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19"/>
        <w:gridCol w:w="5018"/>
      </w:tblGrid>
      <w:tr w:rsidR="003564FC" w:rsidRPr="003564FC" w14:paraId="2D09392D" w14:textId="77777777" w:rsidTr="00F66756">
        <w:trPr>
          <w:trHeight w:val="426"/>
        </w:trPr>
        <w:tc>
          <w:tcPr>
            <w:tcW w:w="5119" w:type="dxa"/>
          </w:tcPr>
          <w:p w14:paraId="2946B414" w14:textId="77777777" w:rsidR="003564FC" w:rsidRPr="003564FC" w:rsidRDefault="003564FC" w:rsidP="003564FC">
            <w:pPr>
              <w:keepNext/>
              <w:keepLines/>
              <w:outlineLvl w:val="0"/>
              <w:rPr>
                <w:rFonts w:ascii="Myriad Pro" w:eastAsia="Times New Roman" w:hAnsi="Myriad Pro" w:cs="Tahoma"/>
                <w:sz w:val="20"/>
                <w:szCs w:val="20"/>
                <w:lang w:eastAsia="ru-RU"/>
              </w:rPr>
            </w:pPr>
          </w:p>
        </w:tc>
        <w:tc>
          <w:tcPr>
            <w:tcW w:w="5018" w:type="dxa"/>
          </w:tcPr>
          <w:p w14:paraId="18771FBC" w14:textId="77777777" w:rsidR="003564FC" w:rsidRPr="003564FC" w:rsidRDefault="003564FC" w:rsidP="0085632E">
            <w:pPr>
              <w:spacing w:after="100" w:afterAutospacing="1"/>
              <w:ind w:left="271"/>
              <w:jc w:val="right"/>
              <w:outlineLvl w:val="0"/>
              <w:rPr>
                <w:rFonts w:ascii="Myriad Pro" w:eastAsia="Times New Roman" w:hAnsi="Myriad Pro" w:cs="Tahoma"/>
                <w:sz w:val="20"/>
                <w:szCs w:val="20"/>
                <w:lang w:eastAsia="ru-RU"/>
              </w:rPr>
            </w:pPr>
            <w:commentRangeStart w:id="0"/>
            <w:r w:rsidRPr="003564FC">
              <w:rPr>
                <w:rFonts w:ascii="Myriad Pro" w:eastAsia="Times New Roman" w:hAnsi="Myriad Pro" w:cs="Tahoma"/>
                <w:sz w:val="20"/>
                <w:szCs w:val="20"/>
                <w:lang w:eastAsia="ru-RU"/>
              </w:rPr>
              <w:t>к Договору №_________  от «__»_______ 2013 г.</w:t>
            </w:r>
            <w:commentRangeEnd w:id="0"/>
            <w:r w:rsidRPr="003564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commentReference w:id="0"/>
            </w:r>
          </w:p>
        </w:tc>
      </w:tr>
    </w:tbl>
    <w:p w14:paraId="55E350EF" w14:textId="6386C490" w:rsidR="003564FC" w:rsidRDefault="00EB1A6D" w:rsidP="003564FC">
      <w:pPr>
        <w:spacing w:after="100" w:afterAutospacing="1"/>
        <w:ind w:left="357"/>
        <w:jc w:val="center"/>
        <w:outlineLvl w:val="0"/>
        <w:rPr>
          <w:rFonts w:ascii="Myriad Pro" w:eastAsia="Times New Roman" w:hAnsi="Myriad Pro" w:cs="Tahoma"/>
          <w:b/>
          <w:sz w:val="20"/>
          <w:szCs w:val="20"/>
          <w:lang w:eastAsia="ru-RU"/>
        </w:rPr>
      </w:pPr>
      <w:r>
        <w:rPr>
          <w:rFonts w:ascii="Myriad Pro" w:eastAsia="Times New Roman" w:hAnsi="Myriad Pro" w:cs="Tahoma"/>
          <w:b/>
          <w:sz w:val="20"/>
          <w:szCs w:val="20"/>
          <w:lang w:eastAsia="ru-RU"/>
        </w:rPr>
        <w:t>ПРИЛОЖЕНИЕ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5632E" w:rsidRPr="000B681A" w14:paraId="0C221A14" w14:textId="77777777" w:rsidTr="0085632E">
        <w:tc>
          <w:tcPr>
            <w:tcW w:w="2500" w:type="pct"/>
          </w:tcPr>
          <w:p w14:paraId="7638E691" w14:textId="77777777" w:rsidR="0085632E" w:rsidRPr="000B681A" w:rsidRDefault="0085632E" w:rsidP="004C169C">
            <w:pPr>
              <w:spacing w:after="100" w:afterAutospacing="1"/>
              <w:rPr>
                <w:rFonts w:ascii="Myriad Pro" w:hAnsi="Myriad Pro" w:cs="Tahoma"/>
                <w:b/>
              </w:rPr>
            </w:pPr>
            <w:r w:rsidRPr="000B681A">
              <w:rPr>
                <w:rFonts w:ascii="Myriad Pro" w:hAnsi="Myriad Pro" w:cs="Tahoma"/>
              </w:rPr>
              <w:t>г. Екатеринбург</w:t>
            </w:r>
          </w:p>
        </w:tc>
        <w:tc>
          <w:tcPr>
            <w:tcW w:w="2500" w:type="pct"/>
          </w:tcPr>
          <w:p w14:paraId="7FF243DB" w14:textId="77777777" w:rsidR="0085632E" w:rsidRPr="000B681A" w:rsidRDefault="0085632E" w:rsidP="004C169C">
            <w:pPr>
              <w:spacing w:after="100" w:afterAutospacing="1"/>
              <w:jc w:val="right"/>
              <w:rPr>
                <w:rFonts w:ascii="Myriad Pro" w:hAnsi="Myriad Pro" w:cs="Tahoma"/>
                <w:b/>
              </w:rPr>
            </w:pPr>
            <w:commentRangeStart w:id="1"/>
            <w:r w:rsidRPr="000B681A">
              <w:rPr>
                <w:rFonts w:ascii="Myriad Pro" w:hAnsi="Myriad Pro" w:cs="Tahoma"/>
              </w:rPr>
              <w:t>"__"  _______ 2013 г.</w:t>
            </w:r>
            <w:commentRangeEnd w:id="1"/>
            <w:r w:rsidRPr="000B681A">
              <w:rPr>
                <w:rStyle w:val="a9"/>
              </w:rPr>
              <w:commentReference w:id="1"/>
            </w:r>
          </w:p>
        </w:tc>
      </w:tr>
    </w:tbl>
    <w:tbl>
      <w:tblPr>
        <w:tblW w:w="9559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1267"/>
        <w:gridCol w:w="68"/>
        <w:gridCol w:w="1666"/>
        <w:gridCol w:w="68"/>
        <w:gridCol w:w="69"/>
        <w:gridCol w:w="98"/>
        <w:gridCol w:w="500"/>
        <w:gridCol w:w="69"/>
        <w:gridCol w:w="69"/>
        <w:gridCol w:w="69"/>
        <w:gridCol w:w="69"/>
        <w:gridCol w:w="69"/>
        <w:gridCol w:w="2349"/>
        <w:gridCol w:w="69"/>
        <w:gridCol w:w="69"/>
        <w:gridCol w:w="69"/>
        <w:gridCol w:w="69"/>
        <w:gridCol w:w="69"/>
        <w:gridCol w:w="69"/>
        <w:gridCol w:w="69"/>
        <w:gridCol w:w="69"/>
        <w:gridCol w:w="2539"/>
        <w:gridCol w:w="224"/>
        <w:gridCol w:w="442"/>
        <w:gridCol w:w="69"/>
        <w:gridCol w:w="69"/>
        <w:gridCol w:w="69"/>
        <w:gridCol w:w="69"/>
        <w:gridCol w:w="69"/>
        <w:gridCol w:w="69"/>
        <w:gridCol w:w="69"/>
        <w:gridCol w:w="661"/>
        <w:gridCol w:w="534"/>
        <w:gridCol w:w="803"/>
        <w:gridCol w:w="69"/>
        <w:gridCol w:w="180"/>
        <w:gridCol w:w="1598"/>
        <w:gridCol w:w="41"/>
        <w:gridCol w:w="41"/>
        <w:gridCol w:w="41"/>
        <w:gridCol w:w="41"/>
        <w:gridCol w:w="1567"/>
        <w:gridCol w:w="41"/>
        <w:gridCol w:w="41"/>
        <w:gridCol w:w="41"/>
        <w:gridCol w:w="41"/>
        <w:gridCol w:w="41"/>
        <w:gridCol w:w="41"/>
        <w:gridCol w:w="41"/>
        <w:gridCol w:w="41"/>
        <w:gridCol w:w="41"/>
        <w:gridCol w:w="41"/>
        <w:gridCol w:w="41"/>
        <w:gridCol w:w="41"/>
        <w:gridCol w:w="41"/>
        <w:gridCol w:w="41"/>
        <w:gridCol w:w="41"/>
        <w:gridCol w:w="41"/>
        <w:gridCol w:w="41"/>
        <w:gridCol w:w="41"/>
        <w:gridCol w:w="5"/>
        <w:gridCol w:w="36"/>
        <w:gridCol w:w="33"/>
        <w:gridCol w:w="8"/>
        <w:gridCol w:w="41"/>
        <w:gridCol w:w="20"/>
        <w:gridCol w:w="21"/>
        <w:gridCol w:w="41"/>
        <w:gridCol w:w="7"/>
        <w:gridCol w:w="34"/>
        <w:gridCol w:w="41"/>
        <w:gridCol w:w="42"/>
        <w:gridCol w:w="42"/>
        <w:gridCol w:w="5"/>
        <w:gridCol w:w="33"/>
        <w:gridCol w:w="36"/>
      </w:tblGrid>
      <w:tr w:rsidR="006018E7" w:rsidRPr="003564FC" w14:paraId="5BAD26F3" w14:textId="77777777" w:rsidTr="0085632E">
        <w:trPr>
          <w:hidden/>
        </w:trPr>
        <w:tc>
          <w:tcPr>
            <w:tcW w:w="1272" w:type="pct"/>
            <w:gridSpan w:val="7"/>
            <w:vAlign w:val="center"/>
            <w:hideMark/>
          </w:tcPr>
          <w:p w14:paraId="6F32F9F4" w14:textId="77777777" w:rsidR="003564FC" w:rsidRPr="003564FC" w:rsidRDefault="003564FC" w:rsidP="00390C61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710" w:type="pct"/>
            <w:gridSpan w:val="17"/>
            <w:vAlign w:val="center"/>
            <w:hideMark/>
          </w:tcPr>
          <w:p w14:paraId="11AC07B8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gridSpan w:val="9"/>
            <w:vAlign w:val="center"/>
            <w:hideMark/>
          </w:tcPr>
          <w:p w14:paraId="0FB0DDE9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gridSpan w:val="4"/>
            <w:vAlign w:val="center"/>
            <w:hideMark/>
          </w:tcPr>
          <w:p w14:paraId="0F3DF2BD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14:paraId="5695EDE3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vAlign w:val="center"/>
            <w:hideMark/>
          </w:tcPr>
          <w:p w14:paraId="50D40444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vAlign w:val="center"/>
            <w:hideMark/>
          </w:tcPr>
          <w:p w14:paraId="70B486A2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vAlign w:val="center"/>
            <w:hideMark/>
          </w:tcPr>
          <w:p w14:paraId="589DDE33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vAlign w:val="center"/>
            <w:hideMark/>
          </w:tcPr>
          <w:p w14:paraId="3B62335A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  <w:hideMark/>
          </w:tcPr>
          <w:p w14:paraId="4158E1F5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vAlign w:val="center"/>
            <w:hideMark/>
          </w:tcPr>
          <w:p w14:paraId="09E13AD1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vAlign w:val="center"/>
            <w:hideMark/>
          </w:tcPr>
          <w:p w14:paraId="209A09FE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vAlign w:val="center"/>
            <w:hideMark/>
          </w:tcPr>
          <w:p w14:paraId="507E133D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vAlign w:val="center"/>
            <w:hideMark/>
          </w:tcPr>
          <w:p w14:paraId="0FB4ED52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vAlign w:val="center"/>
            <w:hideMark/>
          </w:tcPr>
          <w:p w14:paraId="2B011451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vAlign w:val="center"/>
            <w:hideMark/>
          </w:tcPr>
          <w:p w14:paraId="637543BC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vAlign w:val="center"/>
            <w:hideMark/>
          </w:tcPr>
          <w:p w14:paraId="24B47B1C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vAlign w:val="center"/>
            <w:hideMark/>
          </w:tcPr>
          <w:p w14:paraId="3AE3A5A8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vAlign w:val="center"/>
            <w:hideMark/>
          </w:tcPr>
          <w:p w14:paraId="4A56F89F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vAlign w:val="center"/>
            <w:hideMark/>
          </w:tcPr>
          <w:p w14:paraId="058CB665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vAlign w:val="center"/>
            <w:hideMark/>
          </w:tcPr>
          <w:p w14:paraId="023DF0E0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vAlign w:val="center"/>
            <w:hideMark/>
          </w:tcPr>
          <w:p w14:paraId="1D4E6CFC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vAlign w:val="center"/>
            <w:hideMark/>
          </w:tcPr>
          <w:p w14:paraId="64B7CE72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vAlign w:val="center"/>
            <w:hideMark/>
          </w:tcPr>
          <w:p w14:paraId="7A77E685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vAlign w:val="center"/>
            <w:hideMark/>
          </w:tcPr>
          <w:p w14:paraId="64D366DD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vAlign w:val="center"/>
            <w:hideMark/>
          </w:tcPr>
          <w:p w14:paraId="1D1E1184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vAlign w:val="center"/>
            <w:hideMark/>
          </w:tcPr>
          <w:p w14:paraId="2592B7A4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vAlign w:val="center"/>
            <w:hideMark/>
          </w:tcPr>
          <w:p w14:paraId="089BDB62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gridSpan w:val="2"/>
            <w:vAlign w:val="center"/>
            <w:hideMark/>
          </w:tcPr>
          <w:p w14:paraId="5E3BF90B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gridSpan w:val="2"/>
            <w:vAlign w:val="center"/>
            <w:hideMark/>
          </w:tcPr>
          <w:p w14:paraId="3DCE0EE9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vAlign w:val="center"/>
            <w:hideMark/>
          </w:tcPr>
          <w:p w14:paraId="251EDA69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gridSpan w:val="2"/>
            <w:vAlign w:val="center"/>
            <w:hideMark/>
          </w:tcPr>
          <w:p w14:paraId="2BADB8D9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vAlign w:val="center"/>
            <w:hideMark/>
          </w:tcPr>
          <w:p w14:paraId="42993A58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gridSpan w:val="2"/>
            <w:vAlign w:val="center"/>
            <w:hideMark/>
          </w:tcPr>
          <w:p w14:paraId="0B600FD3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vAlign w:val="center"/>
            <w:hideMark/>
          </w:tcPr>
          <w:p w14:paraId="7F4BBA8F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vAlign w:val="center"/>
            <w:hideMark/>
          </w:tcPr>
          <w:p w14:paraId="174106E6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vAlign w:val="center"/>
            <w:hideMark/>
          </w:tcPr>
          <w:p w14:paraId="34B25E47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0" w:type="pct"/>
            <w:gridSpan w:val="2"/>
            <w:vAlign w:val="center"/>
            <w:hideMark/>
          </w:tcPr>
          <w:p w14:paraId="39D79087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9" w:type="pct"/>
            <w:vAlign w:val="center"/>
            <w:hideMark/>
          </w:tcPr>
          <w:p w14:paraId="1DD05081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</w:tr>
      <w:tr w:rsidR="006018E7" w:rsidRPr="003564FC" w14:paraId="79122999" w14:textId="77777777" w:rsidTr="0085632E">
        <w:trPr>
          <w:hidden/>
        </w:trPr>
        <w:tc>
          <w:tcPr>
            <w:tcW w:w="397" w:type="pct"/>
            <w:vAlign w:val="center"/>
            <w:hideMark/>
          </w:tcPr>
          <w:p w14:paraId="1CBC1A10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Align w:val="center"/>
            <w:hideMark/>
          </w:tcPr>
          <w:p w14:paraId="77408CDC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vAlign w:val="center"/>
            <w:hideMark/>
          </w:tcPr>
          <w:p w14:paraId="0268C4D8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  <w:hideMark/>
          </w:tcPr>
          <w:p w14:paraId="08543BC2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vAlign w:val="center"/>
            <w:hideMark/>
          </w:tcPr>
          <w:p w14:paraId="2285382E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vAlign w:val="center"/>
            <w:hideMark/>
          </w:tcPr>
          <w:p w14:paraId="6BC8F7BE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gridSpan w:val="2"/>
            <w:vAlign w:val="center"/>
            <w:hideMark/>
          </w:tcPr>
          <w:p w14:paraId="17D52A13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vAlign w:val="center"/>
            <w:hideMark/>
          </w:tcPr>
          <w:p w14:paraId="67BBE84D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vAlign w:val="center"/>
            <w:hideMark/>
          </w:tcPr>
          <w:p w14:paraId="2ECBC42A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vAlign w:val="center"/>
            <w:hideMark/>
          </w:tcPr>
          <w:p w14:paraId="5A315234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vAlign w:val="center"/>
            <w:hideMark/>
          </w:tcPr>
          <w:p w14:paraId="312B71A7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vAlign w:val="center"/>
            <w:hideMark/>
          </w:tcPr>
          <w:p w14:paraId="6AB3E88F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Align w:val="center"/>
            <w:hideMark/>
          </w:tcPr>
          <w:p w14:paraId="12EDAE70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vAlign w:val="center"/>
            <w:hideMark/>
          </w:tcPr>
          <w:p w14:paraId="4349B529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vAlign w:val="center"/>
            <w:hideMark/>
          </w:tcPr>
          <w:p w14:paraId="7DB7C1C1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vAlign w:val="center"/>
            <w:hideMark/>
          </w:tcPr>
          <w:p w14:paraId="0D90FD7B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vAlign w:val="center"/>
            <w:hideMark/>
          </w:tcPr>
          <w:p w14:paraId="0E590E9C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vAlign w:val="center"/>
            <w:hideMark/>
          </w:tcPr>
          <w:p w14:paraId="09922F9F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vAlign w:val="center"/>
            <w:hideMark/>
          </w:tcPr>
          <w:p w14:paraId="48399C09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vAlign w:val="center"/>
            <w:hideMark/>
          </w:tcPr>
          <w:p w14:paraId="6523E4BA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vAlign w:val="center"/>
            <w:hideMark/>
          </w:tcPr>
          <w:p w14:paraId="2D0A9D25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Align w:val="center"/>
            <w:hideMark/>
          </w:tcPr>
          <w:p w14:paraId="0B3B6BA9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65" w:type="pct"/>
            <w:gridSpan w:val="2"/>
            <w:vAlign w:val="center"/>
            <w:hideMark/>
          </w:tcPr>
          <w:p w14:paraId="019DF65C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vAlign w:val="center"/>
            <w:hideMark/>
          </w:tcPr>
          <w:p w14:paraId="2400D13C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vAlign w:val="center"/>
            <w:hideMark/>
          </w:tcPr>
          <w:p w14:paraId="4E67ABE9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vAlign w:val="center"/>
            <w:hideMark/>
          </w:tcPr>
          <w:p w14:paraId="7A3AE910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vAlign w:val="center"/>
            <w:hideMark/>
          </w:tcPr>
          <w:p w14:paraId="410C040C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vAlign w:val="center"/>
            <w:hideMark/>
          </w:tcPr>
          <w:p w14:paraId="0504164E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vAlign w:val="center"/>
            <w:hideMark/>
          </w:tcPr>
          <w:p w14:paraId="08D86EEE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vAlign w:val="center"/>
            <w:hideMark/>
          </w:tcPr>
          <w:p w14:paraId="72244399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gridSpan w:val="2"/>
            <w:vAlign w:val="center"/>
            <w:hideMark/>
          </w:tcPr>
          <w:p w14:paraId="74424C0D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vAlign w:val="center"/>
            <w:hideMark/>
          </w:tcPr>
          <w:p w14:paraId="2E6C7826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vAlign w:val="center"/>
            <w:hideMark/>
          </w:tcPr>
          <w:p w14:paraId="124A132A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050" w:type="pct"/>
            <w:gridSpan w:val="26"/>
            <w:vAlign w:val="center"/>
            <w:hideMark/>
          </w:tcPr>
          <w:p w14:paraId="3ECDDF11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gridSpan w:val="2"/>
            <w:vAlign w:val="center"/>
            <w:hideMark/>
          </w:tcPr>
          <w:p w14:paraId="7AF35A7A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gridSpan w:val="3"/>
            <w:vAlign w:val="center"/>
            <w:hideMark/>
          </w:tcPr>
          <w:p w14:paraId="64E2E936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gridSpan w:val="3"/>
            <w:vAlign w:val="center"/>
            <w:hideMark/>
          </w:tcPr>
          <w:p w14:paraId="7019B639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40" w:type="pct"/>
            <w:gridSpan w:val="5"/>
            <w:vAlign w:val="center"/>
            <w:hideMark/>
          </w:tcPr>
          <w:p w14:paraId="2570A158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gridSpan w:val="2"/>
            <w:vAlign w:val="center"/>
            <w:hideMark/>
          </w:tcPr>
          <w:p w14:paraId="6CEA7187" w14:textId="77777777" w:rsidR="003564FC" w:rsidRPr="003564FC" w:rsidRDefault="003564FC" w:rsidP="003564FC">
            <w:pPr>
              <w:rPr>
                <w:rFonts w:ascii="Myriad Pro" w:eastAsia="Times New Roman" w:hAnsi="Myriad Pro" w:cs="Arial"/>
                <w:vanish/>
                <w:sz w:val="20"/>
                <w:szCs w:val="20"/>
                <w:lang w:eastAsia="ru-RU"/>
              </w:rPr>
            </w:pPr>
          </w:p>
        </w:tc>
      </w:tr>
    </w:tbl>
    <w:p w14:paraId="76104536" w14:textId="5885693E" w:rsidR="00E86FD5" w:rsidRDefault="00390C61" w:rsidP="007D27B3">
      <w:pPr>
        <w:numPr>
          <w:ilvl w:val="0"/>
          <w:numId w:val="2"/>
        </w:numPr>
        <w:spacing w:before="120" w:after="120"/>
        <w:ind w:left="357" w:hanging="357"/>
        <w:jc w:val="center"/>
        <w:rPr>
          <w:rFonts w:ascii="Myriad Pro" w:eastAsia="Times New Roman" w:hAnsi="Myriad Pro" w:cs="Tahoma"/>
          <w:b/>
          <w:sz w:val="20"/>
          <w:szCs w:val="20"/>
          <w:lang w:eastAsia="ru-RU"/>
        </w:rPr>
      </w:pPr>
      <w:r>
        <w:rPr>
          <w:rFonts w:ascii="Myriad Pro" w:eastAsia="Times New Roman" w:hAnsi="Myriad Pro" w:cs="Tahoma"/>
          <w:b/>
          <w:sz w:val="20"/>
          <w:szCs w:val="20"/>
          <w:lang w:eastAsia="ru-RU"/>
        </w:rPr>
        <w:t>Список оборудования Заказчика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07"/>
        <w:gridCol w:w="6242"/>
        <w:gridCol w:w="3388"/>
      </w:tblGrid>
      <w:tr w:rsidR="00390C61" w14:paraId="572624CD" w14:textId="77777777" w:rsidTr="00390C61">
        <w:tc>
          <w:tcPr>
            <w:tcW w:w="250" w:type="pct"/>
          </w:tcPr>
          <w:p w14:paraId="56D724E9" w14:textId="12CC7007" w:rsidR="00390C61" w:rsidRDefault="00390C61" w:rsidP="006620A8">
            <w:pPr>
              <w:spacing w:before="120" w:after="120"/>
              <w:jc w:val="center"/>
              <w:rPr>
                <w:rFonts w:ascii="Myriad Pro" w:hAnsi="Myriad Pro" w:cs="Tahoma"/>
                <w:b/>
                <w:lang w:eastAsia="ru-RU"/>
              </w:rPr>
            </w:pPr>
            <w:r>
              <w:rPr>
                <w:rFonts w:ascii="Myriad Pro" w:hAnsi="Myriad Pro" w:cs="Tahoma"/>
                <w:b/>
                <w:lang w:eastAsia="ru-RU"/>
              </w:rPr>
              <w:t>№</w:t>
            </w:r>
          </w:p>
        </w:tc>
        <w:tc>
          <w:tcPr>
            <w:tcW w:w="3079" w:type="pct"/>
          </w:tcPr>
          <w:p w14:paraId="16AFE72C" w14:textId="47F27D6E" w:rsidR="00390C61" w:rsidRDefault="00390C61" w:rsidP="00390C61">
            <w:pPr>
              <w:spacing w:before="120" w:after="120"/>
              <w:rPr>
                <w:rFonts w:ascii="Myriad Pro" w:hAnsi="Myriad Pro" w:cs="Tahoma"/>
                <w:b/>
                <w:lang w:eastAsia="ru-RU"/>
              </w:rPr>
            </w:pPr>
            <w:r>
              <w:rPr>
                <w:rFonts w:ascii="Myriad Pro" w:hAnsi="Myriad Pro" w:cs="Tahoma"/>
                <w:b/>
                <w:lang w:eastAsia="ru-RU"/>
              </w:rPr>
              <w:t>Модель, серия, комплектация</w:t>
            </w:r>
          </w:p>
        </w:tc>
        <w:tc>
          <w:tcPr>
            <w:tcW w:w="1671" w:type="pct"/>
          </w:tcPr>
          <w:p w14:paraId="7544455E" w14:textId="17D93C3B" w:rsidR="00390C61" w:rsidRDefault="00390C61" w:rsidP="00390C61">
            <w:pPr>
              <w:spacing w:before="120" w:after="120"/>
              <w:rPr>
                <w:rFonts w:ascii="Myriad Pro" w:hAnsi="Myriad Pro" w:cs="Tahoma"/>
                <w:b/>
                <w:lang w:eastAsia="ru-RU"/>
              </w:rPr>
            </w:pPr>
            <w:r>
              <w:rPr>
                <w:rFonts w:ascii="Myriad Pro" w:hAnsi="Myriad Pro" w:cs="Tahoma"/>
                <w:b/>
                <w:lang w:eastAsia="ru-RU"/>
              </w:rPr>
              <w:t>Серийный №</w:t>
            </w:r>
          </w:p>
        </w:tc>
      </w:tr>
      <w:tr w:rsidR="00390C61" w14:paraId="4A7F5AD5" w14:textId="77777777" w:rsidTr="00390C61">
        <w:tc>
          <w:tcPr>
            <w:tcW w:w="250" w:type="pct"/>
          </w:tcPr>
          <w:p w14:paraId="6D5EBDD6" w14:textId="03E867FF" w:rsidR="00390C61" w:rsidRPr="00390C61" w:rsidRDefault="00390C61" w:rsidP="006620A8">
            <w:pPr>
              <w:spacing w:before="120" w:after="120"/>
              <w:jc w:val="center"/>
              <w:rPr>
                <w:rFonts w:ascii="Myriad Pro" w:hAnsi="Myriad Pro" w:cs="Tahoma"/>
                <w:lang w:eastAsia="ru-RU"/>
              </w:rPr>
            </w:pPr>
            <w:r w:rsidRPr="00390C61">
              <w:rPr>
                <w:rFonts w:ascii="Myriad Pro" w:hAnsi="Myriad Pro" w:cs="Tahoma"/>
                <w:lang w:eastAsia="ru-RU"/>
              </w:rPr>
              <w:t>1</w:t>
            </w:r>
          </w:p>
        </w:tc>
        <w:tc>
          <w:tcPr>
            <w:tcW w:w="3079" w:type="pct"/>
          </w:tcPr>
          <w:p w14:paraId="66A5B420" w14:textId="7DEF1855" w:rsidR="00390C61" w:rsidRDefault="00390C61" w:rsidP="00C91921">
            <w:pPr>
              <w:spacing w:before="120" w:after="120"/>
              <w:jc w:val="both"/>
              <w:rPr>
                <w:rFonts w:ascii="Myriad Pro" w:hAnsi="Myriad Pro" w:cs="Tahoma"/>
                <w:b/>
                <w:lang w:eastAsia="ru-RU"/>
              </w:rPr>
            </w:pPr>
            <w:commentRangeStart w:id="2"/>
            <w:r w:rsidRPr="003564FC">
              <w:rPr>
                <w:rFonts w:ascii="Myriad Pro" w:hAnsi="Myriad Pro"/>
                <w:iCs/>
                <w:lang w:eastAsia="ru-RU"/>
              </w:rPr>
              <w:t xml:space="preserve">Погрузчик вилочный </w:t>
            </w:r>
            <w:proofErr w:type="spellStart"/>
            <w:r w:rsidRPr="003564FC">
              <w:rPr>
                <w:rFonts w:ascii="Myriad Pro" w:hAnsi="Myriad Pro"/>
                <w:iCs/>
                <w:lang w:eastAsia="ru-RU"/>
              </w:rPr>
              <w:t>Hangcha</w:t>
            </w:r>
            <w:proofErr w:type="spellEnd"/>
            <w:r w:rsidRPr="003564FC">
              <w:rPr>
                <w:rFonts w:ascii="Myriad Pro" w:hAnsi="Myriad Pro"/>
                <w:iCs/>
                <w:lang w:eastAsia="ru-RU"/>
              </w:rPr>
              <w:t xml:space="preserve"> CPCD50-RXW19, 2012 (5 т., ZM330, </w:t>
            </w:r>
            <w:proofErr w:type="spellStart"/>
            <w:proofErr w:type="gramStart"/>
            <w:r w:rsidRPr="003564FC">
              <w:rPr>
                <w:rFonts w:ascii="Myriad Pro" w:hAnsi="Myriad Pro"/>
                <w:iCs/>
                <w:lang w:eastAsia="ru-RU"/>
              </w:rPr>
              <w:t>пневм</w:t>
            </w:r>
            <w:proofErr w:type="spellEnd"/>
            <w:r w:rsidRPr="003564FC">
              <w:rPr>
                <w:rFonts w:ascii="Myriad Pro" w:hAnsi="Myriad Pro"/>
                <w:iCs/>
                <w:lang w:eastAsia="ru-RU"/>
              </w:rPr>
              <w:t>.,</w:t>
            </w:r>
            <w:proofErr w:type="gramEnd"/>
            <w:r w:rsidRPr="003564FC">
              <w:rPr>
                <w:rFonts w:ascii="Myriad Pro" w:hAnsi="Myriad Pro"/>
                <w:iCs/>
                <w:lang w:eastAsia="ru-RU"/>
              </w:rPr>
              <w:t xml:space="preserve"> 1370, -, -, -, </w:t>
            </w:r>
            <w:proofErr w:type="spellStart"/>
            <w:r w:rsidRPr="003564FC">
              <w:rPr>
                <w:rFonts w:ascii="Myriad Pro" w:hAnsi="Myriad Pro"/>
                <w:iCs/>
                <w:lang w:eastAsia="ru-RU"/>
              </w:rPr>
              <w:t>каб</w:t>
            </w:r>
            <w:proofErr w:type="spellEnd"/>
            <w:r w:rsidRPr="003564FC">
              <w:rPr>
                <w:rFonts w:ascii="Myriad Pro" w:hAnsi="Myriad Pro"/>
                <w:iCs/>
                <w:lang w:eastAsia="ru-RU"/>
              </w:rPr>
              <w:t>., от.)</w:t>
            </w:r>
            <w:commentRangeEnd w:id="2"/>
            <w:r w:rsidR="00BD28F8">
              <w:rPr>
                <w:rStyle w:val="a9"/>
                <w:lang w:eastAsia="ru-RU"/>
              </w:rPr>
              <w:commentReference w:id="2"/>
            </w:r>
          </w:p>
        </w:tc>
        <w:tc>
          <w:tcPr>
            <w:tcW w:w="1671" w:type="pct"/>
          </w:tcPr>
          <w:p w14:paraId="7DFC135A" w14:textId="0DCC2F3C" w:rsidR="00390C61" w:rsidRPr="006620A8" w:rsidRDefault="006620A8" w:rsidP="00390C61">
            <w:pPr>
              <w:spacing w:before="120" w:after="120"/>
              <w:rPr>
                <w:rFonts w:ascii="Myriad Pro" w:hAnsi="Myriad Pro" w:cs="Tahoma"/>
                <w:lang w:eastAsia="ru-RU"/>
              </w:rPr>
            </w:pPr>
            <w:commentRangeStart w:id="3"/>
            <w:r w:rsidRPr="006620A8">
              <w:rPr>
                <w:rFonts w:ascii="Myriad Pro" w:hAnsi="Myriad Pro" w:cs="Tahoma"/>
                <w:lang w:eastAsia="ru-RU"/>
              </w:rPr>
              <w:t>353563634635</w:t>
            </w:r>
            <w:commentRangeEnd w:id="3"/>
            <w:r>
              <w:rPr>
                <w:rStyle w:val="a9"/>
                <w:lang w:eastAsia="ru-RU"/>
              </w:rPr>
              <w:commentReference w:id="3"/>
            </w:r>
          </w:p>
        </w:tc>
      </w:tr>
    </w:tbl>
    <w:p w14:paraId="3A8A6E40" w14:textId="12442C7B" w:rsidR="00390C61" w:rsidRPr="008E100E" w:rsidRDefault="00390C61" w:rsidP="007D27B3">
      <w:pPr>
        <w:numPr>
          <w:ilvl w:val="0"/>
          <w:numId w:val="2"/>
        </w:numPr>
        <w:spacing w:before="120" w:after="120"/>
        <w:ind w:left="357" w:hanging="357"/>
        <w:jc w:val="center"/>
        <w:rPr>
          <w:rFonts w:ascii="Myriad Pro" w:eastAsia="Times New Roman" w:hAnsi="Myriad Pro" w:cs="Tahoma"/>
          <w:b/>
          <w:sz w:val="20"/>
          <w:szCs w:val="20"/>
          <w:lang w:eastAsia="ru-RU"/>
        </w:rPr>
      </w:pPr>
      <w:commentRangeStart w:id="4"/>
      <w:r>
        <w:rPr>
          <w:rFonts w:ascii="Myriad Pro" w:eastAsia="Times New Roman" w:hAnsi="Myriad Pro" w:cs="Tahoma"/>
          <w:b/>
          <w:sz w:val="20"/>
          <w:szCs w:val="20"/>
          <w:lang w:eastAsia="ru-RU"/>
        </w:rPr>
        <w:t>График проведения ТО</w:t>
      </w:r>
      <w:commentRangeEnd w:id="4"/>
      <w:r w:rsidR="007B424E">
        <w:rPr>
          <w:rStyle w:val="a9"/>
          <w:rFonts w:ascii="Times New Roman" w:eastAsia="Times New Roman" w:hAnsi="Times New Roman" w:cs="Times New Roman"/>
          <w:lang w:eastAsia="ru-RU"/>
        </w:rPr>
        <w:commentReference w:id="4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0"/>
        <w:gridCol w:w="886"/>
        <w:gridCol w:w="886"/>
        <w:gridCol w:w="886"/>
        <w:gridCol w:w="962"/>
        <w:gridCol w:w="508"/>
        <w:gridCol w:w="605"/>
        <w:gridCol w:w="605"/>
        <w:gridCol w:w="605"/>
        <w:gridCol w:w="605"/>
        <w:gridCol w:w="605"/>
        <w:gridCol w:w="605"/>
        <w:gridCol w:w="605"/>
        <w:gridCol w:w="954"/>
      </w:tblGrid>
      <w:tr w:rsidR="00ED0DA3" w:rsidRPr="00F30A56" w14:paraId="36DEB550" w14:textId="77777777" w:rsidTr="00ED0DA3">
        <w:trPr>
          <w:trHeight w:val="300"/>
        </w:trPr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E484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  <w:lang w:eastAsia="ru-RU"/>
              </w:rPr>
              <w:t>Тип ТО</w:t>
            </w:r>
          </w:p>
        </w:tc>
        <w:tc>
          <w:tcPr>
            <w:tcW w:w="452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8DB2" w14:textId="323C191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  <w:lang w:eastAsia="ru-RU"/>
              </w:rPr>
              <w:t>Наработка</w:t>
            </w:r>
          </w:p>
        </w:tc>
      </w:tr>
      <w:tr w:rsidR="00BB2678" w:rsidRPr="00020738" w14:paraId="61CA2B8E" w14:textId="77777777" w:rsidTr="00ED0DA3">
        <w:trPr>
          <w:trHeight w:val="510"/>
        </w:trPr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9B20" w14:textId="77777777" w:rsidR="00ED0DA3" w:rsidRPr="00F30A56" w:rsidRDefault="00ED0DA3" w:rsidP="00ED0DA3">
            <w:pPr>
              <w:spacing w:after="0" w:line="240" w:lineRule="auto"/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E508" w14:textId="2BBC387C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commentRangeStart w:id="5"/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100</w:t>
            </w:r>
            <w:commentRangeEnd w:id="5"/>
            <w:r w:rsidR="00F66756">
              <w:rPr>
                <w:rStyle w:val="a9"/>
                <w:rFonts w:ascii="Times New Roman" w:eastAsia="Times New Roman" w:hAnsi="Times New Roman" w:cs="Times New Roman"/>
                <w:lang w:eastAsia="ru-RU"/>
              </w:rPr>
              <w:commentReference w:id="5"/>
            </w: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commentRangeStart w:id="6"/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м/ч</w:t>
            </w:r>
            <w:commentRangeEnd w:id="6"/>
            <w:r w:rsidR="00F66756">
              <w:rPr>
                <w:rStyle w:val="a9"/>
                <w:rFonts w:ascii="Times New Roman" w:eastAsia="Times New Roman" w:hAnsi="Times New Roman" w:cs="Times New Roman"/>
                <w:lang w:eastAsia="ru-RU"/>
              </w:rPr>
              <w:commentReference w:id="6"/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258C" w14:textId="49284F44" w:rsidR="00ED0DA3" w:rsidRPr="00F30A56" w:rsidRDefault="00F66756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commentRangeStart w:id="7"/>
            <w: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200</w:t>
            </w:r>
            <w:commentRangeEnd w:id="7"/>
            <w:r>
              <w:rPr>
                <w:rStyle w:val="a9"/>
                <w:rFonts w:ascii="Times New Roman" w:eastAsia="Times New Roman" w:hAnsi="Times New Roman" w:cs="Times New Roman"/>
                <w:lang w:eastAsia="ru-RU"/>
              </w:rPr>
              <w:commentReference w:id="7"/>
            </w:r>
            <w:r w:rsidR="00ED0DA3"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 xml:space="preserve"> м/ч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23D5" w14:textId="60A2659D" w:rsidR="00ED0DA3" w:rsidRPr="00F30A56" w:rsidRDefault="00F66756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commentRangeStart w:id="8"/>
            <w: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400</w:t>
            </w:r>
            <w:commentRangeEnd w:id="8"/>
            <w:r>
              <w:rPr>
                <w:rStyle w:val="a9"/>
                <w:rFonts w:ascii="Times New Roman" w:eastAsia="Times New Roman" w:hAnsi="Times New Roman" w:cs="Times New Roman"/>
                <w:lang w:eastAsia="ru-RU"/>
              </w:rPr>
              <w:commentReference w:id="8"/>
            </w:r>
            <w:r w:rsidR="00ED0DA3"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 xml:space="preserve"> м/ч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7028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commentRangeStart w:id="9"/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600</w:t>
            </w:r>
            <w:commentRangeEnd w:id="9"/>
            <w:r w:rsidR="00F66756">
              <w:rPr>
                <w:rStyle w:val="a9"/>
                <w:rFonts w:ascii="Times New Roman" w:eastAsia="Times New Roman" w:hAnsi="Times New Roman" w:cs="Times New Roman"/>
                <w:lang w:eastAsia="ru-RU"/>
              </w:rPr>
              <w:commentReference w:id="9"/>
            </w: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 xml:space="preserve"> м/ч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76D6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800 м/ч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D473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1000 м/ч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F80D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1200 м/ч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CE02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1400 м/ч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00E9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1600 м/ч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D0D9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1800 м/ч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E561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2000 м/ч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9E31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2200 м/ч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A3A2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commentRangeStart w:id="10"/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 xml:space="preserve">2400 </w:t>
            </w:r>
            <w:commentRangeEnd w:id="10"/>
            <w:r w:rsidR="001F33AE">
              <w:rPr>
                <w:rStyle w:val="a9"/>
                <w:rFonts w:ascii="Times New Roman" w:eastAsia="Times New Roman" w:hAnsi="Times New Roman" w:cs="Times New Roman"/>
                <w:lang w:eastAsia="ru-RU"/>
              </w:rPr>
              <w:commentReference w:id="10"/>
            </w: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м/ч</w:t>
            </w:r>
          </w:p>
        </w:tc>
      </w:tr>
      <w:tr w:rsidR="00BB2678" w:rsidRPr="00020738" w14:paraId="661EDCB5" w14:textId="77777777" w:rsidTr="00ED0DA3">
        <w:trPr>
          <w:trHeight w:val="263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DF26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ТО-0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B2A1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98DE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2FF9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4D8F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2238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8BD3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CA17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7CD0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3B10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A643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1CD4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A53D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0627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B2678" w:rsidRPr="00020738" w14:paraId="57FC0221" w14:textId="77777777" w:rsidTr="00ED0DA3">
        <w:trPr>
          <w:trHeight w:val="282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0417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62B8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FA17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4EF9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81CC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32B2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AA5B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6124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7420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C57E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52C1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AA1A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882E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134C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B2678" w:rsidRPr="00020738" w14:paraId="769D394A" w14:textId="77777777" w:rsidTr="00ED0DA3">
        <w:trPr>
          <w:trHeight w:val="257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9CAD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4D0F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E675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DE35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90F1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206D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DC40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573F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D71D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5B76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953C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F0B1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A498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4371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B2678" w:rsidRPr="00020738" w14:paraId="51B4734A" w14:textId="77777777" w:rsidTr="00ED0DA3">
        <w:trPr>
          <w:trHeight w:val="29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B3D0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E372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503A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834F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370E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E742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9A48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84AF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272E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0858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02BF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06B8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9690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E45B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B2678" w:rsidRPr="00020738" w14:paraId="29B65276" w14:textId="77777777" w:rsidTr="00ED0DA3">
        <w:trPr>
          <w:trHeight w:val="279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BDDE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commentRangeStart w:id="11"/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4D2A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0AD7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B7FE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559B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D5FB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BA47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0332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60FE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C338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181C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98B3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0384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956D" w14:textId="77777777" w:rsidR="00ED0DA3" w:rsidRPr="00F30A56" w:rsidRDefault="00ED0DA3" w:rsidP="00ED0DA3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X</w:t>
            </w:r>
            <w:commentRangeEnd w:id="11"/>
            <w:r w:rsidR="001F33AE">
              <w:rPr>
                <w:rStyle w:val="a9"/>
                <w:rFonts w:ascii="Times New Roman" w:eastAsia="Times New Roman" w:hAnsi="Times New Roman" w:cs="Times New Roman"/>
                <w:lang w:eastAsia="ru-RU"/>
              </w:rPr>
              <w:commentReference w:id="11"/>
            </w:r>
          </w:p>
        </w:tc>
      </w:tr>
    </w:tbl>
    <w:p w14:paraId="0450C192" w14:textId="2EA95AC4" w:rsidR="008E100E" w:rsidRPr="006620A8" w:rsidRDefault="00C91921" w:rsidP="00020738">
      <w:pPr>
        <w:pStyle w:val="a8"/>
        <w:numPr>
          <w:ilvl w:val="0"/>
          <w:numId w:val="2"/>
        </w:numPr>
        <w:spacing w:before="120" w:after="120"/>
        <w:jc w:val="center"/>
        <w:rPr>
          <w:rFonts w:ascii="Myriad Pro" w:eastAsia="Times New Roman" w:hAnsi="Myriad Pro" w:cs="Tahoma"/>
          <w:b/>
          <w:sz w:val="20"/>
          <w:szCs w:val="20"/>
          <w:lang w:eastAsia="ru-RU"/>
        </w:rPr>
      </w:pPr>
      <w:r w:rsidRPr="006620A8">
        <w:rPr>
          <w:rFonts w:ascii="Myriad Pro" w:eastAsia="Times New Roman" w:hAnsi="Myriad Pro" w:cs="Tahoma"/>
          <w:b/>
          <w:sz w:val="20"/>
          <w:szCs w:val="20"/>
          <w:lang w:eastAsia="ru-RU"/>
        </w:rPr>
        <w:t xml:space="preserve"> </w:t>
      </w:r>
      <w:commentRangeStart w:id="12"/>
      <w:r>
        <w:rPr>
          <w:rFonts w:ascii="Myriad Pro" w:eastAsia="Times New Roman" w:hAnsi="Myriad Pro" w:cs="Tahoma"/>
          <w:b/>
          <w:sz w:val="20"/>
          <w:szCs w:val="20"/>
          <w:lang w:eastAsia="ru-RU"/>
        </w:rPr>
        <w:t>Ст</w:t>
      </w:r>
      <w:r w:rsidR="00020738" w:rsidRPr="006620A8">
        <w:rPr>
          <w:rFonts w:ascii="Myriad Pro" w:eastAsia="Times New Roman" w:hAnsi="Myriad Pro" w:cs="Tahoma"/>
          <w:b/>
          <w:sz w:val="20"/>
          <w:szCs w:val="20"/>
          <w:lang w:eastAsia="ru-RU"/>
        </w:rPr>
        <w:t>оим</w:t>
      </w:r>
      <w:r w:rsidR="006620A8" w:rsidRPr="006620A8">
        <w:rPr>
          <w:rFonts w:ascii="Myriad Pro" w:eastAsia="Times New Roman" w:hAnsi="Myriad Pro" w:cs="Tahoma"/>
          <w:b/>
          <w:sz w:val="20"/>
          <w:szCs w:val="20"/>
          <w:lang w:eastAsia="ru-RU"/>
        </w:rPr>
        <w:t>ост</w:t>
      </w:r>
      <w:r>
        <w:rPr>
          <w:rFonts w:ascii="Myriad Pro" w:eastAsia="Times New Roman" w:hAnsi="Myriad Pro" w:cs="Tahoma"/>
          <w:b/>
          <w:sz w:val="20"/>
          <w:szCs w:val="20"/>
          <w:lang w:eastAsia="ru-RU"/>
        </w:rPr>
        <w:t>ь</w:t>
      </w:r>
      <w:r w:rsidR="006620A8" w:rsidRPr="006620A8">
        <w:rPr>
          <w:rFonts w:ascii="Myriad Pro" w:eastAsia="Times New Roman" w:hAnsi="Myriad Pro" w:cs="Tahoma"/>
          <w:b/>
          <w:sz w:val="20"/>
          <w:szCs w:val="20"/>
          <w:lang w:eastAsia="ru-RU"/>
        </w:rPr>
        <w:t xml:space="preserve"> проведения ТО</w:t>
      </w:r>
      <w:commentRangeEnd w:id="12"/>
      <w:r w:rsidR="00690871">
        <w:rPr>
          <w:rStyle w:val="a9"/>
          <w:rFonts w:ascii="Times New Roman" w:eastAsia="Times New Roman" w:hAnsi="Times New Roman" w:cs="Times New Roman"/>
          <w:lang w:eastAsia="ru-RU"/>
        </w:rPr>
        <w:commentReference w:id="12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5"/>
        <w:gridCol w:w="4901"/>
        <w:gridCol w:w="1029"/>
        <w:gridCol w:w="848"/>
        <w:gridCol w:w="957"/>
        <w:gridCol w:w="961"/>
        <w:gridCol w:w="956"/>
      </w:tblGrid>
      <w:tr w:rsidR="00472D2C" w:rsidRPr="00020738" w14:paraId="6A6F44D1" w14:textId="77777777" w:rsidTr="00472D2C">
        <w:trPr>
          <w:trHeight w:val="51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E220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A264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3EBB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commentRangeStart w:id="13"/>
            <w:r w:rsidRPr="00F30A56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ТО-0</w:t>
            </w:r>
            <w:commentRangeEnd w:id="13"/>
            <w:r w:rsidR="007B424E">
              <w:rPr>
                <w:rStyle w:val="a9"/>
                <w:rFonts w:ascii="Times New Roman" w:eastAsia="Times New Roman" w:hAnsi="Times New Roman" w:cs="Times New Roman"/>
                <w:lang w:eastAsia="ru-RU"/>
              </w:rPr>
              <w:commentReference w:id="13"/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6240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14AD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3278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2F16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ТО-4</w:t>
            </w:r>
          </w:p>
        </w:tc>
      </w:tr>
      <w:tr w:rsidR="00472D2C" w:rsidRPr="00020738" w14:paraId="4DCB75E7" w14:textId="77777777" w:rsidTr="00472D2C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005C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9B9F" w14:textId="0618F3CE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Трудозатраты</w:t>
            </w:r>
            <w: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 xml:space="preserve"> (без выезда специалиста), ч/час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02A2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DCDE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E639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EDAD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DEF0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472D2C" w:rsidRPr="00020738" w14:paraId="50CF9FF6" w14:textId="77777777" w:rsidTr="00472D2C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FB28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F803" w14:textId="064DC6A9" w:rsidR="00472D2C" w:rsidRPr="00472D2C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val="en-US"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Промывка</w:t>
            </w: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двигателя</w:t>
            </w: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val="en-US" w:eastAsia="ru-RU"/>
              </w:rPr>
              <w:t>LiquiMoly</w:t>
            </w:r>
            <w:proofErr w:type="spellEnd"/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val="en-US" w:eastAsia="ru-RU"/>
              </w:rPr>
              <w:t xml:space="preserve"> Engine Flush</w:t>
            </w:r>
            <w:r w:rsidRPr="00472D2C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ADE1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5EE4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159D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F822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10DC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2D2C" w:rsidRPr="00020738" w14:paraId="3F91ED7B" w14:textId="77777777" w:rsidTr="00472D2C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8A9E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989B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val="en-US"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Масло</w:t>
            </w: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моторное</w:t>
            </w: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val="en-US" w:eastAsia="ru-RU"/>
              </w:rPr>
              <w:t xml:space="preserve"> Shell </w:t>
            </w:r>
            <w:proofErr w:type="spellStart"/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val="en-US" w:eastAsia="ru-RU"/>
              </w:rPr>
              <w:t>Rimula</w:t>
            </w:r>
            <w:proofErr w:type="spellEnd"/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val="en-US" w:eastAsia="ru-RU"/>
              </w:rPr>
              <w:t xml:space="preserve"> R2 Extra 15W40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A30A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4C7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4095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6940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7CEB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472D2C" w:rsidRPr="00020738" w14:paraId="7386FC6A" w14:textId="77777777" w:rsidTr="00472D2C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64AC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F4ED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Фильтр масляный 129150-35153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F82A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5AD7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E668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3118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55BC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2D2C" w:rsidRPr="00020738" w14:paraId="21F129B5" w14:textId="77777777" w:rsidTr="00472D2C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56A9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5774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Фильтр топливный 894369-2993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D7D9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7E3E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E545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4C40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1853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2D2C" w:rsidRPr="00020738" w14:paraId="51CF5777" w14:textId="77777777" w:rsidTr="00472D2C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BA7A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BD3A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Фильтр топливный YM129907-55801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52D7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B0F0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AED1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7AA5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C2F0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2D2C" w:rsidRPr="00020738" w14:paraId="02FB75C2" w14:textId="77777777" w:rsidTr="00472D2C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47C0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4A38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Фильтр воздушный внешний P822768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07AB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F0F5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A591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9F37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DE6C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2D2C" w:rsidRPr="00020738" w14:paraId="5A5B1563" w14:textId="77777777" w:rsidTr="00472D2C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4083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9B6F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Фильтр воздушный внутренний P822769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695D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E928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6B3E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D67B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05ED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2D2C" w:rsidRPr="00020738" w14:paraId="550B61BF" w14:textId="77777777" w:rsidTr="00472D2C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4AF5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8A98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 xml:space="preserve">Масло трансмиссионное </w:t>
            </w:r>
            <w:proofErr w:type="spellStart"/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Shell</w:t>
            </w:r>
            <w:proofErr w:type="spellEnd"/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Donax</w:t>
            </w:r>
            <w:proofErr w:type="spellEnd"/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 xml:space="preserve"> TA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4FD0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8A18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03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C050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B04E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472D2C" w:rsidRPr="00020738" w14:paraId="420C51AA" w14:textId="77777777" w:rsidTr="00472D2C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CC2E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DADA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Фильтр трансмиссионный 129150-35153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E625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E92A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D449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E12B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F0A1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2D2C" w:rsidRPr="00020738" w14:paraId="6BB8B597" w14:textId="77777777" w:rsidTr="00472D2C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C64A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F56E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 xml:space="preserve">Масло гидравлическое </w:t>
            </w:r>
            <w:proofErr w:type="spellStart"/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Shell</w:t>
            </w:r>
            <w:proofErr w:type="spellEnd"/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Tellus</w:t>
            </w:r>
            <w:proofErr w:type="spellEnd"/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 xml:space="preserve"> T32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15BD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DE6E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1BF1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E1AA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0CED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472D2C" w:rsidRPr="00020738" w14:paraId="373B4B4A" w14:textId="77777777" w:rsidTr="00472D2C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455D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BCA7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Фильтр гидравлический XF250-603120-000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E03C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2F9F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A7BA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508E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2417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2D2C" w:rsidRPr="00020738" w14:paraId="327DA4C3" w14:textId="77777777" w:rsidTr="00472D2C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33EA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96A4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Тормозная жидкость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FD50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A42E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4272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B8B4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8817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  <w:tr w:rsidR="00472D2C" w:rsidRPr="00020738" w14:paraId="3410FCF8" w14:textId="77777777" w:rsidTr="00472D2C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8E7B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BCA7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 xml:space="preserve">Масло трансмиссионное </w:t>
            </w:r>
            <w:proofErr w:type="spellStart"/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Shell</w:t>
            </w:r>
            <w:proofErr w:type="spellEnd"/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Spirax</w:t>
            </w:r>
            <w:proofErr w:type="spellEnd"/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 xml:space="preserve"> 80W90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3BA7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684F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7518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DDC2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0C41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472D2C" w:rsidRPr="00020738" w14:paraId="55F89BB2" w14:textId="77777777" w:rsidTr="00472D2C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8A64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DF11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Охлаждающая жидкость (антифриз)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9443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B883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6232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BB27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C0B4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72D2C" w:rsidRPr="00020738" w14:paraId="7A29FA80" w14:textId="77777777" w:rsidTr="00472D2C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E17E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72D9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Спрей для цепей (упаковка - 0,4 кг)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4F90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1F0F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2A76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CA8F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AAB0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2D2C" w:rsidRPr="00020738" w14:paraId="216085B0" w14:textId="77777777" w:rsidTr="00472D2C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F52A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1F0E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commentRangeStart w:id="14"/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Консистентная смазка TOTAL MULTIS EP2 (</w:t>
            </w:r>
            <w:proofErr w:type="spellStart"/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. - 0,4 кг)</w:t>
            </w:r>
            <w:commentRangeEnd w:id="14"/>
            <w:r w:rsidR="007B424E">
              <w:rPr>
                <w:rStyle w:val="a9"/>
                <w:rFonts w:ascii="Times New Roman" w:eastAsia="Times New Roman" w:hAnsi="Times New Roman" w:cs="Times New Roman"/>
                <w:lang w:eastAsia="ru-RU"/>
              </w:rPr>
              <w:commentReference w:id="14"/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09C8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commentRangeStart w:id="15"/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  <w:commentRangeEnd w:id="15"/>
            <w:r w:rsidR="007B424E">
              <w:rPr>
                <w:rStyle w:val="a9"/>
                <w:rFonts w:ascii="Times New Roman" w:eastAsia="Times New Roman" w:hAnsi="Times New Roman" w:cs="Times New Roman"/>
                <w:lang w:eastAsia="ru-RU"/>
              </w:rPr>
              <w:commentReference w:id="15"/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0F08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636B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04F1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822B" w14:textId="77777777" w:rsidR="00472D2C" w:rsidRPr="00F30A56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72D2C" w:rsidRPr="00020738" w14:paraId="1EAA0EFF" w14:textId="77777777" w:rsidTr="00472D2C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7128" w14:textId="77777777" w:rsidR="00472D2C" w:rsidRPr="00F30A56" w:rsidRDefault="00472D2C" w:rsidP="0085632E">
            <w:pPr>
              <w:spacing w:after="0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</w:pPr>
            <w:r w:rsidRPr="00F30A56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B231" w14:textId="77777777" w:rsidR="00472D2C" w:rsidRPr="00472D2C" w:rsidRDefault="00472D2C" w:rsidP="0085632E">
            <w:pPr>
              <w:spacing w:after="0"/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2D2C"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  <w:lang w:eastAsia="ru-RU"/>
              </w:rPr>
              <w:t>Стоимость одного ТО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4437" w14:textId="77777777" w:rsidR="00472D2C" w:rsidRPr="00472D2C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  <w:lang w:eastAsia="ru-RU"/>
              </w:rPr>
            </w:pPr>
            <w:commentRangeStart w:id="16"/>
            <w:r w:rsidRPr="00472D2C"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  <w:lang w:eastAsia="ru-RU"/>
              </w:rPr>
              <w:t xml:space="preserve"> 7 465</w:t>
            </w:r>
            <w:commentRangeEnd w:id="16"/>
            <w:r w:rsidR="007B424E">
              <w:rPr>
                <w:rStyle w:val="a9"/>
                <w:rFonts w:ascii="Times New Roman" w:eastAsia="Times New Roman" w:hAnsi="Times New Roman" w:cs="Times New Roman"/>
                <w:lang w:eastAsia="ru-RU"/>
              </w:rPr>
              <w:commentReference w:id="16"/>
            </w:r>
            <w:r w:rsidRPr="00472D2C"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D3EA" w14:textId="77777777" w:rsidR="00472D2C" w:rsidRPr="00472D2C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2D2C"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  <w:lang w:eastAsia="ru-RU"/>
              </w:rPr>
              <w:t xml:space="preserve"> 5 765   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7AFF" w14:textId="77777777" w:rsidR="00472D2C" w:rsidRPr="00472D2C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2D2C"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  <w:lang w:eastAsia="ru-RU"/>
              </w:rPr>
              <w:t xml:space="preserve"> 10 265   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4AF3" w14:textId="77777777" w:rsidR="00472D2C" w:rsidRPr="00472D2C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2D2C"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  <w:lang w:eastAsia="ru-RU"/>
              </w:rPr>
              <w:t xml:space="preserve"> 21 790   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1C99" w14:textId="77777777" w:rsidR="00472D2C" w:rsidRPr="00472D2C" w:rsidRDefault="00472D2C" w:rsidP="0085632E">
            <w:pPr>
              <w:spacing w:after="0"/>
              <w:jc w:val="center"/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2D2C">
              <w:rPr>
                <w:rFonts w:ascii="Myriad Pro" w:eastAsia="Times New Roman" w:hAnsi="Myriad Pro" w:cs="Times New Roman"/>
                <w:b/>
                <w:color w:val="000000"/>
                <w:sz w:val="20"/>
                <w:szCs w:val="20"/>
                <w:lang w:eastAsia="ru-RU"/>
              </w:rPr>
              <w:t xml:space="preserve"> 25 735    </w:t>
            </w:r>
          </w:p>
        </w:tc>
      </w:tr>
    </w:tbl>
    <w:p w14:paraId="12468083" w14:textId="320BD923" w:rsidR="00390C61" w:rsidRPr="00690871" w:rsidRDefault="000F6574" w:rsidP="0085632E">
      <w:pPr>
        <w:pStyle w:val="a8"/>
        <w:keepNext/>
        <w:numPr>
          <w:ilvl w:val="0"/>
          <w:numId w:val="2"/>
        </w:numPr>
        <w:spacing w:before="120" w:after="120"/>
        <w:ind w:left="357" w:hanging="357"/>
        <w:jc w:val="center"/>
        <w:rPr>
          <w:rFonts w:ascii="Myriad Pro" w:eastAsia="Times New Roman" w:hAnsi="Myriad Pro" w:cs="Tahoma"/>
          <w:b/>
          <w:sz w:val="20"/>
          <w:szCs w:val="20"/>
          <w:lang w:eastAsia="ru-RU"/>
        </w:rPr>
      </w:pPr>
      <w:r w:rsidRPr="00690871">
        <w:rPr>
          <w:rFonts w:ascii="Myriad Pro" w:eastAsia="Times New Roman" w:hAnsi="Myriad Pro" w:cs="Tahoma"/>
          <w:b/>
          <w:sz w:val="20"/>
          <w:szCs w:val="20"/>
          <w:lang w:eastAsia="ru-RU"/>
        </w:rPr>
        <w:t xml:space="preserve">Стоимость </w:t>
      </w:r>
      <w:r w:rsidR="00C91921">
        <w:rPr>
          <w:rFonts w:ascii="Myriad Pro" w:eastAsia="Times New Roman" w:hAnsi="Myriad Pro" w:cs="Tahoma"/>
          <w:b/>
          <w:sz w:val="20"/>
          <w:szCs w:val="20"/>
          <w:lang w:eastAsia="ru-RU"/>
        </w:rPr>
        <w:t xml:space="preserve">проведения </w:t>
      </w:r>
      <w:r w:rsidRPr="00690871">
        <w:rPr>
          <w:rFonts w:ascii="Myriad Pro" w:eastAsia="Times New Roman" w:hAnsi="Myriad Pro" w:cs="Tahoma"/>
          <w:b/>
          <w:sz w:val="20"/>
          <w:szCs w:val="20"/>
          <w:lang w:eastAsia="ru-RU"/>
        </w:rPr>
        <w:t>работ</w:t>
      </w:r>
    </w:p>
    <w:p w14:paraId="2C7E0B08" w14:textId="170623D4" w:rsidR="00390C61" w:rsidRPr="00390C61" w:rsidRDefault="00EB1A6D" w:rsidP="00C91921">
      <w:pPr>
        <w:pStyle w:val="a8"/>
        <w:numPr>
          <w:ilvl w:val="1"/>
          <w:numId w:val="2"/>
        </w:numPr>
        <w:spacing w:before="120" w:after="120"/>
        <w:jc w:val="both"/>
        <w:rPr>
          <w:rFonts w:ascii="Myriad Pro" w:eastAsia="Times New Roman" w:hAnsi="Myriad Pro" w:cs="Tahoma"/>
          <w:sz w:val="20"/>
          <w:szCs w:val="20"/>
          <w:lang w:eastAsia="ru-RU"/>
        </w:rPr>
      </w:pPr>
      <w:commentRangeStart w:id="17"/>
      <w:r w:rsidRPr="00EB1A6D">
        <w:rPr>
          <w:rFonts w:ascii="Myriad Pro" w:eastAsia="Times New Roman" w:hAnsi="Myriad Pro" w:cs="Tahoma"/>
          <w:sz w:val="20"/>
          <w:szCs w:val="20"/>
          <w:lang w:eastAsia="ru-RU"/>
        </w:rPr>
        <w:t xml:space="preserve">Транспортные расходы, связанные с выездом специалиста, добавляются </w:t>
      </w:r>
      <w:r w:rsidR="00390C61">
        <w:rPr>
          <w:rFonts w:ascii="Myriad Pro" w:eastAsia="Times New Roman" w:hAnsi="Myriad Pro" w:cs="Tahoma"/>
          <w:sz w:val="20"/>
          <w:szCs w:val="20"/>
          <w:lang w:eastAsia="ru-RU"/>
        </w:rPr>
        <w:t>к стоимости работ и составляют:</w:t>
      </w:r>
      <w:commentRangeEnd w:id="17"/>
      <w:r w:rsidR="00690871">
        <w:rPr>
          <w:rStyle w:val="a9"/>
          <w:rFonts w:ascii="Times New Roman" w:eastAsia="Times New Roman" w:hAnsi="Times New Roman" w:cs="Times New Roman"/>
          <w:lang w:eastAsia="ru-RU"/>
        </w:rPr>
        <w:commentReference w:id="17"/>
      </w:r>
    </w:p>
    <w:p w14:paraId="6BC5C9D3" w14:textId="0EC20FE9" w:rsidR="00EB1A6D" w:rsidRPr="00407864" w:rsidRDefault="00A9689D" w:rsidP="00EB1A6D">
      <w:pPr>
        <w:pStyle w:val="a8"/>
        <w:numPr>
          <w:ilvl w:val="2"/>
          <w:numId w:val="2"/>
        </w:numPr>
        <w:spacing w:before="120" w:after="120"/>
        <w:rPr>
          <w:rFonts w:ascii="Myriad Pro" w:eastAsia="Times New Roman" w:hAnsi="Myriad Pro" w:cs="Tahoma"/>
          <w:sz w:val="20"/>
          <w:szCs w:val="20"/>
          <w:lang w:eastAsia="ru-RU"/>
        </w:rPr>
      </w:pPr>
      <w:commentRangeStart w:id="18"/>
      <w:r w:rsidRPr="00407864">
        <w:rPr>
          <w:rFonts w:ascii="Myriad Pro" w:eastAsia="Times New Roman" w:hAnsi="Myriad Pro" w:cs="Tahoma"/>
          <w:sz w:val="20"/>
          <w:szCs w:val="20"/>
          <w:lang w:eastAsia="ru-RU"/>
        </w:rPr>
        <w:t>Один</w:t>
      </w:r>
      <w:commentRangeEnd w:id="18"/>
      <w:r w:rsidR="00690871" w:rsidRPr="00407864">
        <w:rPr>
          <w:rStyle w:val="a9"/>
          <w:rFonts w:ascii="Times New Roman" w:eastAsia="Times New Roman" w:hAnsi="Times New Roman" w:cs="Times New Roman"/>
          <w:lang w:eastAsia="ru-RU"/>
        </w:rPr>
        <w:commentReference w:id="18"/>
      </w:r>
      <w:r w:rsidRPr="00407864">
        <w:rPr>
          <w:rFonts w:ascii="Myriad Pro" w:eastAsia="Times New Roman" w:hAnsi="Myriad Pro" w:cs="Tahoma"/>
          <w:sz w:val="20"/>
          <w:szCs w:val="20"/>
          <w:lang w:eastAsia="ru-RU"/>
        </w:rPr>
        <w:t xml:space="preserve"> выезд в пределах </w:t>
      </w:r>
      <w:commentRangeStart w:id="19"/>
      <w:r w:rsidRPr="00407864">
        <w:rPr>
          <w:rFonts w:ascii="Myriad Pro" w:eastAsia="Times New Roman" w:hAnsi="Myriad Pro" w:cs="Tahoma"/>
          <w:sz w:val="20"/>
          <w:szCs w:val="20"/>
          <w:lang w:eastAsia="ru-RU"/>
        </w:rPr>
        <w:t>г. Екатеринбург</w:t>
      </w:r>
      <w:commentRangeEnd w:id="19"/>
      <w:r w:rsidRPr="00407864">
        <w:rPr>
          <w:rStyle w:val="a9"/>
          <w:rFonts w:ascii="Times New Roman" w:eastAsia="Times New Roman" w:hAnsi="Times New Roman" w:cs="Times New Roman"/>
          <w:lang w:eastAsia="ru-RU"/>
        </w:rPr>
        <w:commentReference w:id="19"/>
      </w:r>
      <w:r w:rsidR="00EB1A6D" w:rsidRPr="00407864">
        <w:rPr>
          <w:rFonts w:ascii="Myriad Pro" w:eastAsia="Times New Roman" w:hAnsi="Myriad Pro" w:cs="Tahoma"/>
          <w:sz w:val="20"/>
          <w:szCs w:val="20"/>
          <w:lang w:eastAsia="ru-RU"/>
        </w:rPr>
        <w:t xml:space="preserve"> - </w:t>
      </w:r>
      <w:commentRangeStart w:id="20"/>
      <w:r w:rsidR="00EB1A6D" w:rsidRPr="00407864">
        <w:rPr>
          <w:rFonts w:ascii="Myriad Pro" w:eastAsia="Times New Roman" w:hAnsi="Myriad Pro" w:cs="Tahoma"/>
          <w:sz w:val="20"/>
          <w:szCs w:val="20"/>
          <w:lang w:eastAsia="ru-RU"/>
        </w:rPr>
        <w:t>700,00 ру</w:t>
      </w:r>
      <w:r w:rsidRPr="00407864">
        <w:rPr>
          <w:rFonts w:ascii="Myriad Pro" w:eastAsia="Times New Roman" w:hAnsi="Myriad Pro" w:cs="Tahoma"/>
          <w:sz w:val="20"/>
          <w:szCs w:val="20"/>
          <w:lang w:eastAsia="ru-RU"/>
        </w:rPr>
        <w:t xml:space="preserve">б., в </w:t>
      </w:r>
      <w:proofErr w:type="spellStart"/>
      <w:r w:rsidRPr="00407864">
        <w:rPr>
          <w:rFonts w:ascii="Myriad Pro" w:eastAsia="Times New Roman" w:hAnsi="Myriad Pro" w:cs="Tahoma"/>
          <w:sz w:val="20"/>
          <w:szCs w:val="20"/>
          <w:lang w:eastAsia="ru-RU"/>
        </w:rPr>
        <w:t>т.ч</w:t>
      </w:r>
      <w:proofErr w:type="spellEnd"/>
      <w:r w:rsidRPr="00407864">
        <w:rPr>
          <w:rFonts w:ascii="Myriad Pro" w:eastAsia="Times New Roman" w:hAnsi="Myriad Pro" w:cs="Tahoma"/>
          <w:sz w:val="20"/>
          <w:szCs w:val="20"/>
          <w:lang w:eastAsia="ru-RU"/>
        </w:rPr>
        <w:t>. НДС 18%.</w:t>
      </w:r>
      <w:commentRangeEnd w:id="20"/>
      <w:r w:rsidRPr="00407864">
        <w:rPr>
          <w:rStyle w:val="a9"/>
          <w:rFonts w:ascii="Times New Roman" w:eastAsia="Times New Roman" w:hAnsi="Times New Roman" w:cs="Times New Roman"/>
          <w:lang w:eastAsia="ru-RU"/>
        </w:rPr>
        <w:commentReference w:id="20"/>
      </w:r>
    </w:p>
    <w:p w14:paraId="1DDC8B81" w14:textId="45E91D1C" w:rsidR="00EB1A6D" w:rsidRPr="00407864" w:rsidRDefault="00A9689D" w:rsidP="00C91921">
      <w:pPr>
        <w:pStyle w:val="a8"/>
        <w:numPr>
          <w:ilvl w:val="2"/>
          <w:numId w:val="2"/>
        </w:numPr>
        <w:spacing w:before="120" w:after="120"/>
        <w:jc w:val="both"/>
        <w:rPr>
          <w:rFonts w:ascii="Myriad Pro" w:eastAsia="Times New Roman" w:hAnsi="Myriad Pro" w:cs="Tahoma"/>
          <w:sz w:val="20"/>
          <w:szCs w:val="20"/>
          <w:lang w:eastAsia="ru-RU"/>
        </w:rPr>
      </w:pPr>
      <w:commentRangeStart w:id="21"/>
      <w:r w:rsidRPr="00407864">
        <w:rPr>
          <w:rFonts w:ascii="Myriad Pro" w:eastAsia="Times New Roman" w:hAnsi="Myriad Pro" w:cs="Tahoma"/>
          <w:sz w:val="20"/>
          <w:szCs w:val="20"/>
          <w:lang w:eastAsia="ru-RU"/>
        </w:rPr>
        <w:lastRenderedPageBreak/>
        <w:t>В</w:t>
      </w:r>
      <w:r w:rsidR="00EB1A6D" w:rsidRPr="00407864">
        <w:rPr>
          <w:rFonts w:ascii="Myriad Pro" w:eastAsia="Times New Roman" w:hAnsi="Myriad Pro" w:cs="Tahoma"/>
          <w:sz w:val="20"/>
          <w:szCs w:val="20"/>
          <w:lang w:eastAsia="ru-RU"/>
        </w:rPr>
        <w:t>не</w:t>
      </w:r>
      <w:commentRangeEnd w:id="21"/>
      <w:r w:rsidR="00690871" w:rsidRPr="00407864">
        <w:rPr>
          <w:rStyle w:val="a9"/>
          <w:rFonts w:ascii="Times New Roman" w:eastAsia="Times New Roman" w:hAnsi="Times New Roman" w:cs="Times New Roman"/>
          <w:lang w:eastAsia="ru-RU"/>
        </w:rPr>
        <w:commentReference w:id="21"/>
      </w:r>
      <w:r w:rsidR="00EB1A6D" w:rsidRPr="00407864">
        <w:rPr>
          <w:rFonts w:ascii="Myriad Pro" w:eastAsia="Times New Roman" w:hAnsi="Myriad Pro" w:cs="Tahoma"/>
          <w:sz w:val="20"/>
          <w:szCs w:val="20"/>
          <w:lang w:eastAsia="ru-RU"/>
        </w:rPr>
        <w:t xml:space="preserve"> </w:t>
      </w:r>
      <w:commentRangeStart w:id="22"/>
      <w:r w:rsidR="00EB1A6D" w:rsidRPr="00407864">
        <w:rPr>
          <w:rFonts w:ascii="Myriad Pro" w:eastAsia="Times New Roman" w:hAnsi="Myriad Pro" w:cs="Tahoma"/>
          <w:sz w:val="20"/>
          <w:szCs w:val="20"/>
          <w:lang w:eastAsia="ru-RU"/>
        </w:rPr>
        <w:t>г. Екатеринбург</w:t>
      </w:r>
      <w:commentRangeEnd w:id="22"/>
      <w:r w:rsidRPr="00407864">
        <w:rPr>
          <w:rStyle w:val="a9"/>
          <w:rFonts w:ascii="Times New Roman" w:eastAsia="Times New Roman" w:hAnsi="Times New Roman" w:cs="Times New Roman"/>
          <w:lang w:eastAsia="ru-RU"/>
        </w:rPr>
        <w:commentReference w:id="22"/>
      </w:r>
      <w:r w:rsidR="00EB1A6D" w:rsidRPr="00407864">
        <w:rPr>
          <w:rFonts w:ascii="Myriad Pro" w:eastAsia="Times New Roman" w:hAnsi="Myriad Pro" w:cs="Tahoma"/>
          <w:sz w:val="20"/>
          <w:szCs w:val="20"/>
          <w:lang w:eastAsia="ru-RU"/>
        </w:rPr>
        <w:t xml:space="preserve"> стоимость выезда составляет </w:t>
      </w:r>
      <w:commentRangeStart w:id="23"/>
      <w:r w:rsidR="00EB1A6D" w:rsidRPr="00407864">
        <w:rPr>
          <w:rFonts w:ascii="Myriad Pro" w:eastAsia="Times New Roman" w:hAnsi="Myriad Pro" w:cs="Tahoma"/>
          <w:sz w:val="20"/>
          <w:szCs w:val="20"/>
          <w:lang w:eastAsia="ru-RU"/>
        </w:rPr>
        <w:t xml:space="preserve">700 руб., в </w:t>
      </w:r>
      <w:proofErr w:type="spellStart"/>
      <w:r w:rsidR="00EB1A6D" w:rsidRPr="00407864">
        <w:rPr>
          <w:rFonts w:ascii="Myriad Pro" w:eastAsia="Times New Roman" w:hAnsi="Myriad Pro" w:cs="Tahoma"/>
          <w:sz w:val="20"/>
          <w:szCs w:val="20"/>
          <w:lang w:eastAsia="ru-RU"/>
        </w:rPr>
        <w:t>т.ч</w:t>
      </w:r>
      <w:proofErr w:type="spellEnd"/>
      <w:r w:rsidR="00EB1A6D" w:rsidRPr="00407864">
        <w:rPr>
          <w:rFonts w:ascii="Myriad Pro" w:eastAsia="Times New Roman" w:hAnsi="Myriad Pro" w:cs="Tahoma"/>
          <w:sz w:val="20"/>
          <w:szCs w:val="20"/>
          <w:lang w:eastAsia="ru-RU"/>
        </w:rPr>
        <w:t xml:space="preserve">. НДС 18% </w:t>
      </w:r>
      <w:commentRangeEnd w:id="23"/>
      <w:r w:rsidRPr="00407864">
        <w:rPr>
          <w:rStyle w:val="a9"/>
          <w:rFonts w:ascii="Times New Roman" w:eastAsia="Times New Roman" w:hAnsi="Times New Roman" w:cs="Times New Roman"/>
          <w:lang w:eastAsia="ru-RU"/>
        </w:rPr>
        <w:commentReference w:id="23"/>
      </w:r>
      <w:r w:rsidRPr="00407864">
        <w:rPr>
          <w:rFonts w:ascii="Myriad Pro" w:eastAsia="Times New Roman" w:hAnsi="Myriad Pro" w:cs="Tahoma"/>
          <w:sz w:val="20"/>
          <w:szCs w:val="20"/>
          <w:lang w:eastAsia="ru-RU"/>
        </w:rPr>
        <w:t>плюс</w:t>
      </w:r>
      <w:r w:rsidR="00EB1A6D" w:rsidRPr="00407864">
        <w:rPr>
          <w:rFonts w:ascii="Myriad Pro" w:eastAsia="Times New Roman" w:hAnsi="Myriad Pro" w:cs="Tahoma"/>
          <w:sz w:val="20"/>
          <w:szCs w:val="20"/>
          <w:lang w:eastAsia="ru-RU"/>
        </w:rPr>
        <w:t xml:space="preserve"> </w:t>
      </w:r>
      <w:commentRangeStart w:id="24"/>
      <w:r w:rsidR="00EB1A6D" w:rsidRPr="00407864">
        <w:rPr>
          <w:rFonts w:ascii="Myriad Pro" w:eastAsia="Times New Roman" w:hAnsi="Myriad Pro" w:cs="Tahoma"/>
          <w:sz w:val="20"/>
          <w:szCs w:val="20"/>
          <w:lang w:eastAsia="ru-RU"/>
        </w:rPr>
        <w:t xml:space="preserve">10 руб., в </w:t>
      </w:r>
      <w:proofErr w:type="spellStart"/>
      <w:r w:rsidR="00EB1A6D" w:rsidRPr="00407864">
        <w:rPr>
          <w:rFonts w:ascii="Myriad Pro" w:eastAsia="Times New Roman" w:hAnsi="Myriad Pro" w:cs="Tahoma"/>
          <w:sz w:val="20"/>
          <w:szCs w:val="20"/>
          <w:lang w:eastAsia="ru-RU"/>
        </w:rPr>
        <w:t>т.ч</w:t>
      </w:r>
      <w:proofErr w:type="spellEnd"/>
      <w:r w:rsidR="00EB1A6D" w:rsidRPr="00407864">
        <w:rPr>
          <w:rFonts w:ascii="Myriad Pro" w:eastAsia="Times New Roman" w:hAnsi="Myriad Pro" w:cs="Tahoma"/>
          <w:sz w:val="20"/>
          <w:szCs w:val="20"/>
          <w:lang w:eastAsia="ru-RU"/>
        </w:rPr>
        <w:t>. НДС 18%</w:t>
      </w:r>
      <w:commentRangeEnd w:id="24"/>
      <w:r w:rsidRPr="00407864">
        <w:rPr>
          <w:rStyle w:val="a9"/>
          <w:rFonts w:ascii="Times New Roman" w:eastAsia="Times New Roman" w:hAnsi="Times New Roman" w:cs="Times New Roman"/>
          <w:lang w:eastAsia="ru-RU"/>
        </w:rPr>
        <w:commentReference w:id="24"/>
      </w:r>
      <w:r w:rsidR="00EB1A6D" w:rsidRPr="00407864">
        <w:rPr>
          <w:rFonts w:ascii="Myriad Pro" w:eastAsia="Times New Roman" w:hAnsi="Myriad Pro" w:cs="Tahoma"/>
          <w:sz w:val="20"/>
          <w:szCs w:val="20"/>
          <w:lang w:eastAsia="ru-RU"/>
        </w:rPr>
        <w:t>, за</w:t>
      </w:r>
      <w:r w:rsidR="00472D2C" w:rsidRPr="00407864">
        <w:rPr>
          <w:rFonts w:ascii="Myriad Pro" w:eastAsia="Times New Roman" w:hAnsi="Myriad Pro" w:cs="Tahoma"/>
          <w:sz w:val="20"/>
          <w:szCs w:val="20"/>
          <w:lang w:eastAsia="ru-RU"/>
        </w:rPr>
        <w:t xml:space="preserve"> каждый</w:t>
      </w:r>
      <w:r w:rsidR="00EB1A6D" w:rsidRPr="00407864">
        <w:rPr>
          <w:rFonts w:ascii="Myriad Pro" w:eastAsia="Times New Roman" w:hAnsi="Myriad Pro" w:cs="Tahoma"/>
          <w:sz w:val="20"/>
          <w:szCs w:val="20"/>
          <w:lang w:eastAsia="ru-RU"/>
        </w:rPr>
        <w:t xml:space="preserve"> один километр междугороднего выезда (километраж исчисляется для направления в место назначения и обратно)</w:t>
      </w:r>
      <w:r w:rsidR="00472D2C" w:rsidRPr="00407864">
        <w:rPr>
          <w:rFonts w:ascii="Myriad Pro" w:eastAsia="Times New Roman" w:hAnsi="Myriad Pro" w:cs="Tahoma"/>
          <w:sz w:val="20"/>
          <w:szCs w:val="20"/>
          <w:lang w:eastAsia="ru-RU"/>
        </w:rPr>
        <w:t>.</w:t>
      </w:r>
    </w:p>
    <w:p w14:paraId="30E0A46A" w14:textId="7C8E3E89" w:rsidR="00EB1A6D" w:rsidRPr="00407864" w:rsidRDefault="00EB1A6D" w:rsidP="00EB1A6D">
      <w:pPr>
        <w:pStyle w:val="a8"/>
        <w:numPr>
          <w:ilvl w:val="1"/>
          <w:numId w:val="2"/>
        </w:numPr>
        <w:spacing w:before="120" w:after="120"/>
        <w:rPr>
          <w:rFonts w:ascii="Myriad Pro" w:eastAsia="Times New Roman" w:hAnsi="Myriad Pro" w:cs="Tahoma"/>
          <w:sz w:val="20"/>
          <w:szCs w:val="20"/>
          <w:lang w:eastAsia="ru-RU"/>
        </w:rPr>
      </w:pPr>
      <w:commentRangeStart w:id="25"/>
      <w:r w:rsidRPr="00407864">
        <w:rPr>
          <w:rFonts w:ascii="Myriad Pro" w:eastAsia="Times New Roman" w:hAnsi="Myriad Pro" w:cs="Tahoma"/>
          <w:sz w:val="20"/>
          <w:szCs w:val="20"/>
          <w:lang w:eastAsia="ru-RU"/>
        </w:rPr>
        <w:t>Стоимость</w:t>
      </w:r>
      <w:commentRangeEnd w:id="25"/>
      <w:r w:rsidR="00690871" w:rsidRPr="00407864">
        <w:rPr>
          <w:rStyle w:val="a9"/>
          <w:rFonts w:ascii="Times New Roman" w:eastAsia="Times New Roman" w:hAnsi="Times New Roman" w:cs="Times New Roman"/>
          <w:lang w:eastAsia="ru-RU"/>
        </w:rPr>
        <w:commentReference w:id="25"/>
      </w:r>
      <w:r w:rsidRPr="00407864">
        <w:rPr>
          <w:rFonts w:ascii="Myriad Pro" w:eastAsia="Times New Roman" w:hAnsi="Myriad Pro" w:cs="Tahoma"/>
          <w:sz w:val="20"/>
          <w:szCs w:val="20"/>
          <w:lang w:eastAsia="ru-RU"/>
        </w:rPr>
        <w:t xml:space="preserve"> мойки Оборудования силами Исполнителя составляет </w:t>
      </w:r>
      <w:commentRangeStart w:id="26"/>
      <w:r w:rsidRPr="00407864">
        <w:rPr>
          <w:rFonts w:ascii="Myriad Pro" w:eastAsia="Times New Roman" w:hAnsi="Myriad Pro" w:cs="Tahoma"/>
          <w:sz w:val="20"/>
          <w:szCs w:val="20"/>
          <w:lang w:eastAsia="ru-RU"/>
        </w:rPr>
        <w:t>600 руб.</w:t>
      </w:r>
      <w:r w:rsidR="00B707A8" w:rsidRPr="00407864">
        <w:rPr>
          <w:rFonts w:ascii="Myriad Pro" w:eastAsia="Times New Roman" w:hAnsi="Myriad Pro" w:cs="Tahoma"/>
          <w:sz w:val="20"/>
          <w:szCs w:val="20"/>
          <w:lang w:eastAsia="ru-RU"/>
        </w:rPr>
        <w:t xml:space="preserve">, в </w:t>
      </w:r>
      <w:proofErr w:type="spellStart"/>
      <w:r w:rsidR="00B707A8" w:rsidRPr="00407864">
        <w:rPr>
          <w:rFonts w:ascii="Myriad Pro" w:eastAsia="Times New Roman" w:hAnsi="Myriad Pro" w:cs="Tahoma"/>
          <w:sz w:val="20"/>
          <w:szCs w:val="20"/>
          <w:lang w:eastAsia="ru-RU"/>
        </w:rPr>
        <w:t>т.ч</w:t>
      </w:r>
      <w:proofErr w:type="spellEnd"/>
      <w:r w:rsidR="00B707A8" w:rsidRPr="00407864">
        <w:rPr>
          <w:rFonts w:ascii="Myriad Pro" w:eastAsia="Times New Roman" w:hAnsi="Myriad Pro" w:cs="Tahoma"/>
          <w:sz w:val="20"/>
          <w:szCs w:val="20"/>
          <w:lang w:eastAsia="ru-RU"/>
        </w:rPr>
        <w:t>. НДС 18%</w:t>
      </w:r>
      <w:commentRangeEnd w:id="26"/>
      <w:r w:rsidR="00690871" w:rsidRPr="00407864">
        <w:rPr>
          <w:rStyle w:val="a9"/>
          <w:rFonts w:ascii="Times New Roman" w:eastAsia="Times New Roman" w:hAnsi="Times New Roman" w:cs="Times New Roman"/>
          <w:lang w:eastAsia="ru-RU"/>
        </w:rPr>
        <w:commentReference w:id="26"/>
      </w:r>
      <w:r w:rsidR="00B707A8" w:rsidRPr="00407864">
        <w:rPr>
          <w:rFonts w:ascii="Myriad Pro" w:eastAsia="Times New Roman" w:hAnsi="Myriad Pro" w:cs="Tahoma"/>
          <w:sz w:val="20"/>
          <w:szCs w:val="20"/>
          <w:lang w:eastAsia="ru-RU"/>
        </w:rPr>
        <w:t>.</w:t>
      </w:r>
    </w:p>
    <w:p w14:paraId="1C531FF8" w14:textId="7D944A30" w:rsidR="00EB1A6D" w:rsidRPr="00407864" w:rsidRDefault="00EB1A6D" w:rsidP="00EB1A6D">
      <w:pPr>
        <w:pStyle w:val="a8"/>
        <w:numPr>
          <w:ilvl w:val="1"/>
          <w:numId w:val="2"/>
        </w:numPr>
        <w:spacing w:before="120" w:after="120"/>
        <w:rPr>
          <w:rFonts w:ascii="Myriad Pro" w:eastAsia="Times New Roman" w:hAnsi="Myriad Pro" w:cs="Tahoma"/>
          <w:sz w:val="20"/>
          <w:szCs w:val="20"/>
          <w:lang w:eastAsia="ru-RU"/>
        </w:rPr>
      </w:pPr>
      <w:commentRangeStart w:id="27"/>
      <w:r w:rsidRPr="00407864">
        <w:rPr>
          <w:rFonts w:ascii="Myriad Pro" w:eastAsia="Times New Roman" w:hAnsi="Myriad Pro" w:cs="Tahoma"/>
          <w:sz w:val="20"/>
          <w:szCs w:val="20"/>
          <w:lang w:eastAsia="ru-RU"/>
        </w:rPr>
        <w:t>Стоимость</w:t>
      </w:r>
      <w:commentRangeEnd w:id="27"/>
      <w:r w:rsidR="00690871" w:rsidRPr="00407864">
        <w:rPr>
          <w:rStyle w:val="a9"/>
          <w:rFonts w:ascii="Times New Roman" w:eastAsia="Times New Roman" w:hAnsi="Times New Roman" w:cs="Times New Roman"/>
          <w:lang w:eastAsia="ru-RU"/>
        </w:rPr>
        <w:commentReference w:id="27"/>
      </w:r>
      <w:r w:rsidRPr="00407864">
        <w:rPr>
          <w:rFonts w:ascii="Myriad Pro" w:eastAsia="Times New Roman" w:hAnsi="Myriad Pro" w:cs="Tahoma"/>
          <w:sz w:val="20"/>
          <w:szCs w:val="20"/>
          <w:lang w:eastAsia="ru-RU"/>
        </w:rPr>
        <w:t xml:space="preserve"> одного человека - часа при проведении ремонтных работ составляет </w:t>
      </w:r>
      <w:commentRangeStart w:id="28"/>
      <w:r w:rsidR="00B707A8" w:rsidRPr="00407864">
        <w:rPr>
          <w:rFonts w:ascii="Myriad Pro" w:eastAsia="Times New Roman" w:hAnsi="Myriad Pro" w:cs="Tahoma"/>
          <w:sz w:val="20"/>
          <w:szCs w:val="20"/>
          <w:lang w:eastAsia="ru-RU"/>
        </w:rPr>
        <w:t xml:space="preserve">800 руб., в </w:t>
      </w:r>
      <w:proofErr w:type="spellStart"/>
      <w:r w:rsidR="00B707A8" w:rsidRPr="00407864">
        <w:rPr>
          <w:rFonts w:ascii="Myriad Pro" w:eastAsia="Times New Roman" w:hAnsi="Myriad Pro" w:cs="Tahoma"/>
          <w:sz w:val="20"/>
          <w:szCs w:val="20"/>
          <w:lang w:eastAsia="ru-RU"/>
        </w:rPr>
        <w:t>т.ч</w:t>
      </w:r>
      <w:proofErr w:type="spellEnd"/>
      <w:r w:rsidR="00B707A8" w:rsidRPr="00407864">
        <w:rPr>
          <w:rFonts w:ascii="Myriad Pro" w:eastAsia="Times New Roman" w:hAnsi="Myriad Pro" w:cs="Tahoma"/>
          <w:sz w:val="20"/>
          <w:szCs w:val="20"/>
          <w:lang w:eastAsia="ru-RU"/>
        </w:rPr>
        <w:t>. НДС 18%</w:t>
      </w:r>
      <w:commentRangeEnd w:id="28"/>
      <w:r w:rsidR="00690871" w:rsidRPr="00407864">
        <w:rPr>
          <w:rStyle w:val="a9"/>
          <w:rFonts w:ascii="Times New Roman" w:eastAsia="Times New Roman" w:hAnsi="Times New Roman" w:cs="Times New Roman"/>
          <w:lang w:eastAsia="ru-RU"/>
        </w:rPr>
        <w:commentReference w:id="28"/>
      </w:r>
      <w:r w:rsidR="00B707A8" w:rsidRPr="00407864">
        <w:rPr>
          <w:rFonts w:ascii="Myriad Pro" w:eastAsia="Times New Roman" w:hAnsi="Myriad Pro" w:cs="Tahoma"/>
          <w:sz w:val="20"/>
          <w:szCs w:val="20"/>
          <w:lang w:eastAsia="ru-RU"/>
        </w:rPr>
        <w:t>.</w:t>
      </w:r>
    </w:p>
    <w:p w14:paraId="55A130A3" w14:textId="4F9D36E1" w:rsidR="00E04D66" w:rsidRPr="00EB1A6D" w:rsidRDefault="00E04D66" w:rsidP="002234A3">
      <w:pPr>
        <w:numPr>
          <w:ilvl w:val="0"/>
          <w:numId w:val="2"/>
        </w:numPr>
        <w:tabs>
          <w:tab w:val="left" w:pos="0"/>
        </w:tabs>
        <w:spacing w:before="120" w:after="120"/>
        <w:ind w:left="357" w:hanging="357"/>
        <w:jc w:val="center"/>
        <w:rPr>
          <w:rFonts w:ascii="Myriad Pro" w:hAnsi="Myriad Pro" w:cs="Tahoma"/>
          <w:sz w:val="20"/>
          <w:szCs w:val="20"/>
        </w:rPr>
      </w:pPr>
      <w:commentRangeStart w:id="29"/>
      <w:r w:rsidRPr="00E34323">
        <w:rPr>
          <w:rFonts w:ascii="Myriad Pro" w:hAnsi="Myriad Pro" w:cs="Tahoma"/>
          <w:b/>
          <w:sz w:val="20"/>
        </w:rPr>
        <w:t>Порядок расчетов</w:t>
      </w:r>
      <w:commentRangeEnd w:id="29"/>
      <w:r>
        <w:rPr>
          <w:rStyle w:val="a9"/>
          <w:rFonts w:ascii="Times New Roman" w:hAnsi="Times New Roman"/>
        </w:rPr>
        <w:commentReference w:id="29"/>
      </w:r>
    </w:p>
    <w:p w14:paraId="46DB6CE4" w14:textId="1271773B" w:rsidR="00EB1A6D" w:rsidRPr="00EB1A6D" w:rsidRDefault="00EB1A6D" w:rsidP="00690871">
      <w:pPr>
        <w:pStyle w:val="a8"/>
        <w:numPr>
          <w:ilvl w:val="1"/>
          <w:numId w:val="2"/>
        </w:numPr>
        <w:jc w:val="both"/>
        <w:rPr>
          <w:rFonts w:ascii="Myriad Pro" w:eastAsia="Times New Roman" w:hAnsi="Myriad Pro" w:cs="Courier New"/>
          <w:sz w:val="20"/>
          <w:szCs w:val="20"/>
          <w:lang w:eastAsia="ru-RU"/>
        </w:rPr>
      </w:pPr>
      <w:r w:rsidRPr="00EB1A6D">
        <w:rPr>
          <w:rFonts w:ascii="Myriad Pro" w:eastAsia="Times New Roman" w:hAnsi="Myriad Pro" w:cs="Courier New"/>
          <w:sz w:val="20"/>
          <w:szCs w:val="20"/>
          <w:lang w:eastAsia="ru-RU"/>
        </w:rPr>
        <w:t xml:space="preserve">Заказчик оплачивает выполненные Исполнителем работы по обслуживанию оборудования в течение </w:t>
      </w:r>
      <w:commentRangeStart w:id="30"/>
      <w:r w:rsidRPr="00EB1A6D">
        <w:rPr>
          <w:rFonts w:ascii="Myriad Pro" w:eastAsia="Times New Roman" w:hAnsi="Myriad Pro" w:cs="Courier New"/>
          <w:sz w:val="20"/>
          <w:szCs w:val="20"/>
          <w:lang w:eastAsia="ru-RU"/>
        </w:rPr>
        <w:t>5-ти (Пяти)</w:t>
      </w:r>
      <w:commentRangeEnd w:id="30"/>
      <w:r w:rsidR="00BB2678">
        <w:rPr>
          <w:rStyle w:val="a9"/>
          <w:rFonts w:ascii="Times New Roman" w:eastAsia="Times New Roman" w:hAnsi="Times New Roman" w:cs="Times New Roman"/>
          <w:lang w:eastAsia="ru-RU"/>
        </w:rPr>
        <w:commentReference w:id="30"/>
      </w:r>
      <w:r w:rsidRPr="00EB1A6D">
        <w:rPr>
          <w:rFonts w:ascii="Myriad Pro" w:eastAsia="Times New Roman" w:hAnsi="Myriad Pro" w:cs="Courier New"/>
          <w:sz w:val="20"/>
          <w:szCs w:val="20"/>
          <w:lang w:eastAsia="ru-RU"/>
        </w:rPr>
        <w:t xml:space="preserve"> рабочих дней со дня подписания Заказчиком </w:t>
      </w:r>
      <w:r w:rsidR="00B707A8">
        <w:rPr>
          <w:rFonts w:ascii="Myriad Pro" w:eastAsia="Times New Roman" w:hAnsi="Myriad Pro" w:cs="Courier New"/>
          <w:sz w:val="20"/>
          <w:szCs w:val="20"/>
          <w:lang w:eastAsia="ru-RU"/>
        </w:rPr>
        <w:t>З</w:t>
      </w:r>
      <w:r w:rsidRPr="00EB1A6D">
        <w:rPr>
          <w:rFonts w:ascii="Myriad Pro" w:eastAsia="Times New Roman" w:hAnsi="Myriad Pro" w:cs="Courier New"/>
          <w:sz w:val="20"/>
          <w:szCs w:val="20"/>
          <w:lang w:eastAsia="ru-RU"/>
        </w:rPr>
        <w:t xml:space="preserve">аказ-наряда либо </w:t>
      </w:r>
      <w:r w:rsidR="00B707A8">
        <w:rPr>
          <w:rFonts w:ascii="Myriad Pro" w:eastAsia="Times New Roman" w:hAnsi="Myriad Pro" w:cs="Courier New"/>
          <w:sz w:val="20"/>
          <w:szCs w:val="20"/>
          <w:lang w:eastAsia="ru-RU"/>
        </w:rPr>
        <w:t>А</w:t>
      </w:r>
      <w:r w:rsidRPr="00EB1A6D">
        <w:rPr>
          <w:rFonts w:ascii="Myriad Pro" w:eastAsia="Times New Roman" w:hAnsi="Myriad Pro" w:cs="Courier New"/>
          <w:sz w:val="20"/>
          <w:szCs w:val="20"/>
          <w:lang w:eastAsia="ru-RU"/>
        </w:rPr>
        <w:t>кта выполненных работ.</w:t>
      </w:r>
    </w:p>
    <w:p w14:paraId="16305D0F" w14:textId="2855CC19" w:rsidR="00422406" w:rsidRPr="00690871" w:rsidRDefault="006C67B0" w:rsidP="00422406">
      <w:pPr>
        <w:numPr>
          <w:ilvl w:val="0"/>
          <w:numId w:val="2"/>
        </w:numPr>
        <w:tabs>
          <w:tab w:val="left" w:pos="360"/>
          <w:tab w:val="left" w:pos="851"/>
        </w:tabs>
        <w:spacing w:before="120" w:after="120"/>
        <w:jc w:val="center"/>
        <w:rPr>
          <w:rFonts w:ascii="Myriad Pro" w:hAnsi="Myriad Pro" w:cs="Tahoma"/>
          <w:b/>
          <w:sz w:val="20"/>
          <w:szCs w:val="20"/>
        </w:rPr>
      </w:pPr>
      <w:commentRangeStart w:id="31"/>
      <w:r w:rsidRPr="00690871">
        <w:rPr>
          <w:rFonts w:ascii="Myriad Pro" w:hAnsi="Myriad Pro" w:cs="Tahoma"/>
          <w:b/>
          <w:sz w:val="20"/>
          <w:szCs w:val="20"/>
        </w:rPr>
        <w:t>Гарантийные обязательства</w:t>
      </w:r>
    </w:p>
    <w:p w14:paraId="7866D2D7" w14:textId="092C5E3E" w:rsidR="003A770B" w:rsidRPr="00C91921" w:rsidRDefault="003A770B" w:rsidP="00690871">
      <w:pPr>
        <w:numPr>
          <w:ilvl w:val="1"/>
          <w:numId w:val="2"/>
        </w:numPr>
        <w:tabs>
          <w:tab w:val="left" w:pos="360"/>
          <w:tab w:val="left" w:pos="851"/>
        </w:tabs>
        <w:ind w:left="788" w:hanging="431"/>
        <w:jc w:val="both"/>
        <w:rPr>
          <w:rFonts w:ascii="Myriad Pro" w:hAnsi="Myriad Pro" w:cs="Tahoma"/>
          <w:sz w:val="20"/>
          <w:szCs w:val="20"/>
        </w:rPr>
      </w:pPr>
      <w:r w:rsidRPr="00C91921">
        <w:rPr>
          <w:rFonts w:ascii="Myriad Pro" w:hAnsi="Myriad Pro" w:cs="Tahoma"/>
          <w:sz w:val="20"/>
          <w:szCs w:val="20"/>
        </w:rPr>
        <w:t xml:space="preserve">Гарантия на </w:t>
      </w:r>
      <w:r w:rsidR="00472D2C" w:rsidRPr="00C91921">
        <w:rPr>
          <w:rFonts w:ascii="Myriad Pro" w:hAnsi="Myriad Pro" w:cs="Tahoma"/>
          <w:sz w:val="20"/>
          <w:szCs w:val="20"/>
        </w:rPr>
        <w:t>слесарные работы составляет</w:t>
      </w:r>
      <w:r w:rsidRPr="00C91921">
        <w:rPr>
          <w:rFonts w:ascii="Myriad Pro" w:hAnsi="Myriad Pro" w:cs="Tahoma"/>
          <w:sz w:val="20"/>
          <w:szCs w:val="20"/>
        </w:rPr>
        <w:t xml:space="preserve"> 30 календарных дней</w:t>
      </w:r>
      <w:r w:rsidR="00472D2C" w:rsidRPr="00C91921">
        <w:rPr>
          <w:rFonts w:ascii="Myriad Pro" w:hAnsi="Myriad Pro" w:cs="Tahoma"/>
          <w:sz w:val="20"/>
          <w:szCs w:val="20"/>
        </w:rPr>
        <w:t>, на</w:t>
      </w:r>
      <w:r w:rsidRPr="00C91921">
        <w:rPr>
          <w:rFonts w:ascii="Myriad Pro" w:hAnsi="Myriad Pro" w:cs="Tahoma"/>
          <w:sz w:val="20"/>
          <w:szCs w:val="20"/>
        </w:rPr>
        <w:t xml:space="preserve"> </w:t>
      </w:r>
      <w:r w:rsidR="00B707A8" w:rsidRPr="00C91921">
        <w:rPr>
          <w:rFonts w:ascii="Myriad Pro" w:hAnsi="Myriad Pro" w:cs="Tahoma"/>
          <w:sz w:val="20"/>
          <w:szCs w:val="20"/>
        </w:rPr>
        <w:t>электромеханические</w:t>
      </w:r>
      <w:r w:rsidR="00472D2C" w:rsidRPr="00C91921">
        <w:rPr>
          <w:rFonts w:ascii="Myriad Pro" w:hAnsi="Myriad Pro" w:cs="Tahoma"/>
          <w:sz w:val="20"/>
          <w:szCs w:val="20"/>
        </w:rPr>
        <w:t xml:space="preserve"> работы - 30 календарных дней, на</w:t>
      </w:r>
      <w:r w:rsidRPr="00C91921">
        <w:rPr>
          <w:rFonts w:ascii="Myriad Pro" w:hAnsi="Myriad Pro" w:cs="Tahoma"/>
          <w:sz w:val="20"/>
          <w:szCs w:val="20"/>
        </w:rPr>
        <w:t xml:space="preserve"> капитальный ремонт двигателя и трансмиссии - 6 месяцев. </w:t>
      </w:r>
      <w:r w:rsidR="00FA523D" w:rsidRPr="00C91921">
        <w:rPr>
          <w:rFonts w:ascii="Myriad Pro" w:hAnsi="Myriad Pro" w:cs="Tahoma"/>
          <w:sz w:val="20"/>
          <w:szCs w:val="20"/>
        </w:rPr>
        <w:t xml:space="preserve">Гарантия действительна при использовании во время обслуживания </w:t>
      </w:r>
      <w:r w:rsidR="00472D2C" w:rsidRPr="00C91921">
        <w:rPr>
          <w:rFonts w:ascii="Myriad Pro" w:hAnsi="Myriad Pro" w:cs="Tahoma"/>
          <w:sz w:val="20"/>
          <w:szCs w:val="20"/>
        </w:rPr>
        <w:t>Запчастей, поставляемых Исполнителем</w:t>
      </w:r>
      <w:r w:rsidR="00FA523D" w:rsidRPr="00C91921">
        <w:rPr>
          <w:rFonts w:ascii="Myriad Pro" w:hAnsi="Myriad Pro" w:cs="Tahoma"/>
          <w:sz w:val="20"/>
          <w:szCs w:val="20"/>
        </w:rPr>
        <w:t>.</w:t>
      </w:r>
      <w:commentRangeEnd w:id="31"/>
      <w:r w:rsidR="00096BB2">
        <w:rPr>
          <w:rStyle w:val="a9"/>
          <w:rFonts w:ascii="Times New Roman" w:eastAsia="Times New Roman" w:hAnsi="Times New Roman" w:cs="Times New Roman"/>
          <w:lang w:eastAsia="ru-RU"/>
        </w:rPr>
        <w:commentReference w:id="31"/>
      </w:r>
    </w:p>
    <w:p w14:paraId="617BD1D4" w14:textId="77777777" w:rsidR="003564FC" w:rsidRPr="00690871" w:rsidRDefault="003564FC" w:rsidP="00797B99">
      <w:pPr>
        <w:pStyle w:val="a8"/>
        <w:numPr>
          <w:ilvl w:val="0"/>
          <w:numId w:val="14"/>
        </w:numPr>
        <w:spacing w:before="120" w:after="120"/>
        <w:jc w:val="center"/>
        <w:outlineLvl w:val="0"/>
        <w:rPr>
          <w:rFonts w:ascii="Myriad Pro" w:eastAsia="Times New Roman" w:hAnsi="Myriad Pro" w:cs="Tahoma"/>
          <w:b/>
          <w:sz w:val="20"/>
          <w:szCs w:val="20"/>
          <w:lang w:eastAsia="ru-RU"/>
        </w:rPr>
      </w:pPr>
      <w:r w:rsidRPr="00690871">
        <w:rPr>
          <w:rFonts w:ascii="Myriad Pro" w:eastAsia="Times New Roman" w:hAnsi="Myriad Pro" w:cs="Tahoma"/>
          <w:b/>
          <w:sz w:val="20"/>
          <w:szCs w:val="20"/>
          <w:lang w:eastAsia="ru-RU"/>
        </w:rPr>
        <w:t>Подписи сторон</w:t>
      </w:r>
    </w:p>
    <w:tbl>
      <w:tblPr>
        <w:tblW w:w="4954" w:type="pct"/>
        <w:tblLook w:val="01E0" w:firstRow="1" w:lastRow="1" w:firstColumn="1" w:lastColumn="1" w:noHBand="0" w:noVBand="0"/>
      </w:tblPr>
      <w:tblGrid>
        <w:gridCol w:w="5022"/>
        <w:gridCol w:w="5022"/>
      </w:tblGrid>
      <w:tr w:rsidR="00EB1A6D" w:rsidRPr="00EB1A6D" w14:paraId="3977725F" w14:textId="06B1320A" w:rsidTr="00EB1A6D">
        <w:trPr>
          <w:trHeight w:val="401"/>
        </w:trPr>
        <w:tc>
          <w:tcPr>
            <w:tcW w:w="2500" w:type="pct"/>
          </w:tcPr>
          <w:p w14:paraId="7D04BA99" w14:textId="4973BBFD" w:rsidR="00EB1A6D" w:rsidRPr="00EB1A6D" w:rsidRDefault="00EB1A6D" w:rsidP="00EB1A6D">
            <w:pPr>
              <w:keepLines/>
              <w:spacing w:before="120"/>
              <w:outlineLvl w:val="0"/>
              <w:rPr>
                <w:rFonts w:ascii="Myriad Pro" w:eastAsia="Times New Roman" w:hAnsi="Myriad Pro" w:cs="Tahoma"/>
                <w:b/>
                <w:sz w:val="20"/>
                <w:szCs w:val="20"/>
                <w:lang w:eastAsia="ru-RU"/>
              </w:rPr>
            </w:pPr>
            <w:r w:rsidRPr="00EB1A6D">
              <w:rPr>
                <w:rFonts w:ascii="Myriad Pro" w:eastAsia="Times New Roman" w:hAnsi="Myriad Pro" w:cs="Tahoma"/>
                <w:b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2500" w:type="pct"/>
          </w:tcPr>
          <w:p w14:paraId="56D94F52" w14:textId="3F342A18" w:rsidR="00EB1A6D" w:rsidRPr="00EB1A6D" w:rsidRDefault="00EB1A6D" w:rsidP="00EB1A6D">
            <w:pPr>
              <w:keepLines/>
              <w:spacing w:before="120"/>
              <w:outlineLvl w:val="0"/>
              <w:rPr>
                <w:rFonts w:ascii="Myriad Pro" w:eastAsia="Times New Roman" w:hAnsi="Myriad Pro" w:cs="Tahoma"/>
                <w:b/>
                <w:sz w:val="20"/>
                <w:szCs w:val="20"/>
                <w:lang w:eastAsia="ru-RU"/>
              </w:rPr>
            </w:pPr>
            <w:r w:rsidRPr="00EB1A6D">
              <w:rPr>
                <w:rFonts w:ascii="Myriad Pro" w:eastAsia="Times New Roman" w:hAnsi="Myriad Pro" w:cs="Tahoma"/>
                <w:b/>
                <w:sz w:val="20"/>
                <w:szCs w:val="20"/>
                <w:lang w:eastAsia="ru-RU"/>
              </w:rPr>
              <w:t>Заказчик:</w:t>
            </w:r>
          </w:p>
        </w:tc>
      </w:tr>
      <w:tr w:rsidR="00EB1A6D" w:rsidRPr="003564FC" w14:paraId="41A6AE3B" w14:textId="69C4E4A3" w:rsidTr="00EB1A6D">
        <w:trPr>
          <w:trHeight w:val="401"/>
        </w:trPr>
        <w:tc>
          <w:tcPr>
            <w:tcW w:w="2500" w:type="pct"/>
          </w:tcPr>
          <w:p w14:paraId="56BA3C43" w14:textId="77777777" w:rsidR="00EB1A6D" w:rsidRPr="003564FC" w:rsidRDefault="00EB1A6D" w:rsidP="00EB1A6D">
            <w:pPr>
              <w:keepLines/>
              <w:spacing w:before="120"/>
              <w:outlineLvl w:val="0"/>
              <w:rPr>
                <w:rFonts w:ascii="Myriad Pro" w:eastAsia="Times New Roman" w:hAnsi="Myriad Pro" w:cs="Tahoma"/>
                <w:sz w:val="20"/>
                <w:szCs w:val="20"/>
                <w:lang w:eastAsia="ru-RU"/>
              </w:rPr>
            </w:pPr>
            <w:commentRangeStart w:id="32"/>
            <w:r w:rsidRPr="003564FC">
              <w:rPr>
                <w:rFonts w:ascii="Myriad Pro" w:eastAsia="Times New Roman" w:hAnsi="Myriad Pro" w:cs="Tahoma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500" w:type="pct"/>
          </w:tcPr>
          <w:p w14:paraId="418437FA" w14:textId="4F3FC1E5" w:rsidR="00EB1A6D" w:rsidRPr="003564FC" w:rsidRDefault="00EB1A6D" w:rsidP="00EB1A6D">
            <w:pPr>
              <w:keepLines/>
              <w:spacing w:before="120"/>
              <w:outlineLvl w:val="0"/>
              <w:rPr>
                <w:rFonts w:ascii="Myriad Pro" w:eastAsia="Times New Roman" w:hAnsi="Myriad Pro" w:cs="Tahoma"/>
                <w:sz w:val="20"/>
                <w:szCs w:val="20"/>
                <w:lang w:eastAsia="ru-RU"/>
              </w:rPr>
            </w:pPr>
            <w:r w:rsidRPr="003564FC">
              <w:rPr>
                <w:rFonts w:ascii="Myriad Pro" w:eastAsia="Times New Roman" w:hAnsi="Myriad Pro" w:cs="Tahoma"/>
                <w:sz w:val="20"/>
                <w:szCs w:val="20"/>
                <w:lang w:eastAsia="ru-RU"/>
              </w:rPr>
              <w:t>Руководитель представительства в г. Екатеринбург</w:t>
            </w:r>
          </w:p>
        </w:tc>
      </w:tr>
      <w:tr w:rsidR="00EB1A6D" w:rsidRPr="003564FC" w14:paraId="603C773A" w14:textId="086447D7" w:rsidTr="00EB1A6D">
        <w:trPr>
          <w:trHeight w:val="245"/>
        </w:trPr>
        <w:tc>
          <w:tcPr>
            <w:tcW w:w="2500" w:type="pct"/>
          </w:tcPr>
          <w:p w14:paraId="16F215D6" w14:textId="77777777" w:rsidR="00EB1A6D" w:rsidRPr="003564FC" w:rsidRDefault="00EB1A6D" w:rsidP="00EB1A6D">
            <w:pPr>
              <w:keepLines/>
              <w:spacing w:before="120"/>
              <w:outlineLvl w:val="0"/>
              <w:rPr>
                <w:rFonts w:ascii="Myriad Pro" w:eastAsia="Times New Roman" w:hAnsi="Myriad Pro" w:cs="Tahoma"/>
                <w:sz w:val="20"/>
                <w:szCs w:val="20"/>
                <w:lang w:eastAsia="ru-RU"/>
              </w:rPr>
            </w:pPr>
            <w:r w:rsidRPr="003564FC">
              <w:rPr>
                <w:rFonts w:ascii="Myriad Pro" w:eastAsia="Times New Roman" w:hAnsi="Myriad Pro" w:cs="Tahoma"/>
                <w:sz w:val="20"/>
                <w:szCs w:val="20"/>
                <w:lang w:eastAsia="ru-RU"/>
              </w:rPr>
              <w:t xml:space="preserve">____________________/Меньшикова Е.Ю./  </w:t>
            </w:r>
          </w:p>
        </w:tc>
        <w:tc>
          <w:tcPr>
            <w:tcW w:w="2500" w:type="pct"/>
          </w:tcPr>
          <w:p w14:paraId="0A24CAAA" w14:textId="5BFE4C9A" w:rsidR="00EB1A6D" w:rsidRPr="003564FC" w:rsidRDefault="00EB1A6D" w:rsidP="00EB1A6D">
            <w:pPr>
              <w:keepLines/>
              <w:spacing w:before="120"/>
              <w:outlineLvl w:val="0"/>
              <w:rPr>
                <w:rFonts w:ascii="Myriad Pro" w:eastAsia="Times New Roman" w:hAnsi="Myriad Pro" w:cs="Tahoma"/>
                <w:sz w:val="20"/>
                <w:szCs w:val="20"/>
                <w:lang w:eastAsia="ru-RU"/>
              </w:rPr>
            </w:pPr>
            <w:r w:rsidRPr="003564FC">
              <w:rPr>
                <w:rFonts w:ascii="Myriad Pro" w:eastAsia="Times New Roman" w:hAnsi="Myriad Pro" w:cs="Tahoma"/>
                <w:sz w:val="20"/>
                <w:szCs w:val="20"/>
                <w:lang w:eastAsia="ru-RU"/>
              </w:rPr>
              <w:t>____________________/</w:t>
            </w:r>
            <w:proofErr w:type="spellStart"/>
            <w:r w:rsidRPr="003564FC">
              <w:rPr>
                <w:rFonts w:ascii="Myriad Pro" w:eastAsia="Times New Roman" w:hAnsi="Myriad Pro" w:cs="Tahoma"/>
                <w:sz w:val="20"/>
                <w:szCs w:val="20"/>
                <w:lang w:eastAsia="ru-RU"/>
              </w:rPr>
              <w:t>Ротарь</w:t>
            </w:r>
            <w:proofErr w:type="spellEnd"/>
            <w:r w:rsidRPr="003564FC">
              <w:rPr>
                <w:rFonts w:ascii="Myriad Pro" w:eastAsia="Times New Roman" w:hAnsi="Myriad Pro" w:cs="Tahoma"/>
                <w:sz w:val="20"/>
                <w:szCs w:val="20"/>
                <w:lang w:eastAsia="ru-RU"/>
              </w:rPr>
              <w:t xml:space="preserve"> А. Ю./  </w:t>
            </w:r>
          </w:p>
        </w:tc>
      </w:tr>
      <w:tr w:rsidR="00EB1A6D" w:rsidRPr="003564FC" w14:paraId="340A18B9" w14:textId="407FA124" w:rsidTr="00EB1A6D">
        <w:trPr>
          <w:trHeight w:val="426"/>
        </w:trPr>
        <w:tc>
          <w:tcPr>
            <w:tcW w:w="2500" w:type="pct"/>
          </w:tcPr>
          <w:p w14:paraId="20F00C06" w14:textId="77777777" w:rsidR="00EB1A6D" w:rsidRPr="003564FC" w:rsidRDefault="00EB1A6D" w:rsidP="00EB1A6D">
            <w:pPr>
              <w:keepLines/>
              <w:spacing w:before="120"/>
              <w:outlineLvl w:val="0"/>
              <w:rPr>
                <w:rFonts w:ascii="Myriad Pro" w:eastAsia="Times New Roman" w:hAnsi="Myriad Pro" w:cs="Tahoma"/>
                <w:sz w:val="20"/>
                <w:szCs w:val="20"/>
                <w:lang w:eastAsia="ru-RU"/>
              </w:rPr>
            </w:pPr>
            <w:proofErr w:type="spellStart"/>
            <w:r w:rsidRPr="003564FC">
              <w:rPr>
                <w:rFonts w:ascii="Myriad Pro" w:eastAsia="Times New Roman" w:hAnsi="Myriad Pro" w:cs="Tahoma"/>
                <w:sz w:val="20"/>
                <w:szCs w:val="20"/>
                <w:lang w:eastAsia="ru-RU"/>
              </w:rPr>
              <w:t>м.п</w:t>
            </w:r>
            <w:proofErr w:type="spellEnd"/>
            <w:r w:rsidRPr="003564FC">
              <w:rPr>
                <w:rFonts w:ascii="Myriad Pro" w:eastAsia="Times New Roman" w:hAnsi="Myriad Pro" w:cs="Tahom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00" w:type="pct"/>
          </w:tcPr>
          <w:p w14:paraId="7B55C38E" w14:textId="45CD84B0" w:rsidR="00EB1A6D" w:rsidRPr="003564FC" w:rsidRDefault="00EB1A6D" w:rsidP="00EB1A6D">
            <w:pPr>
              <w:keepLines/>
              <w:spacing w:before="120"/>
              <w:outlineLvl w:val="0"/>
              <w:rPr>
                <w:rFonts w:ascii="Myriad Pro" w:eastAsia="Times New Roman" w:hAnsi="Myriad Pro" w:cs="Tahoma"/>
                <w:sz w:val="20"/>
                <w:szCs w:val="20"/>
                <w:lang w:eastAsia="ru-RU"/>
              </w:rPr>
            </w:pPr>
            <w:proofErr w:type="spellStart"/>
            <w:r w:rsidRPr="003564FC">
              <w:rPr>
                <w:rFonts w:ascii="Myriad Pro" w:eastAsia="Times New Roman" w:hAnsi="Myriad Pro" w:cs="Tahoma"/>
                <w:sz w:val="20"/>
                <w:szCs w:val="20"/>
                <w:lang w:eastAsia="ru-RU"/>
              </w:rPr>
              <w:t>м.п</w:t>
            </w:r>
            <w:proofErr w:type="spellEnd"/>
            <w:r w:rsidRPr="003564FC">
              <w:rPr>
                <w:rFonts w:ascii="Myriad Pro" w:eastAsia="Times New Roman" w:hAnsi="Myriad Pro" w:cs="Tahoma"/>
                <w:sz w:val="20"/>
                <w:szCs w:val="20"/>
                <w:lang w:eastAsia="ru-RU"/>
              </w:rPr>
              <w:t>.</w:t>
            </w:r>
            <w:commentRangeEnd w:id="32"/>
            <w:r w:rsidR="001F33AE">
              <w:rPr>
                <w:rStyle w:val="a9"/>
                <w:rFonts w:ascii="Times New Roman" w:eastAsia="Times New Roman" w:hAnsi="Times New Roman" w:cs="Times New Roman"/>
                <w:lang w:eastAsia="ru-RU"/>
              </w:rPr>
              <w:commentReference w:id="32"/>
            </w:r>
          </w:p>
        </w:tc>
      </w:tr>
    </w:tbl>
    <w:p w14:paraId="35150A9D" w14:textId="77777777" w:rsidR="00384987" w:rsidRPr="00FB3539" w:rsidRDefault="00384987" w:rsidP="00FB3539"/>
    <w:sectPr w:rsidR="00384987" w:rsidRPr="00FB3539" w:rsidSect="00472D2C">
      <w:footerReference w:type="default" r:id="rId10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Администратор" w:date="2013-11-02T13:25:00Z" w:initials="А">
    <w:p w14:paraId="3E379AC7" w14:textId="77777777" w:rsidR="00637506" w:rsidRDefault="00637506" w:rsidP="003564FC">
      <w:pPr>
        <w:pStyle w:val="a3"/>
      </w:pPr>
      <w:r>
        <w:rPr>
          <w:rStyle w:val="a9"/>
        </w:rPr>
        <w:annotationRef/>
      </w:r>
      <w:r>
        <w:t>Данные заполняются по согласно документу «Заказ клиента»</w:t>
      </w:r>
    </w:p>
  </w:comment>
  <w:comment w:id="1" w:author="Администратор" w:date="2014-03-06T12:48:00Z" w:initials="А">
    <w:p w14:paraId="134F2BF0" w14:textId="0D6AAC45" w:rsidR="0085632E" w:rsidRDefault="0085632E" w:rsidP="0085632E">
      <w:pPr>
        <w:pStyle w:val="a3"/>
      </w:pPr>
      <w:r>
        <w:rPr>
          <w:rStyle w:val="a9"/>
        </w:rPr>
        <w:annotationRef/>
      </w:r>
      <w:r>
        <w:t xml:space="preserve">Дата </w:t>
      </w:r>
      <w:r w:rsidR="00C91921">
        <w:t>Заказа</w:t>
      </w:r>
      <w:r>
        <w:t xml:space="preserve"> </w:t>
      </w:r>
    </w:p>
  </w:comment>
  <w:comment w:id="2" w:author="Иван Тарасов" w:date="2014-03-05T17:11:00Z" w:initials="ИТ">
    <w:p w14:paraId="7A44664C" w14:textId="7BA25B92" w:rsidR="00BD28F8" w:rsidRDefault="00BD28F8">
      <w:pPr>
        <w:pStyle w:val="a3"/>
      </w:pPr>
      <w:r>
        <w:rPr>
          <w:rStyle w:val="a9"/>
        </w:rPr>
        <w:annotationRef/>
      </w:r>
      <w:r>
        <w:t>Вставить наименование Партнера по шаблону (шаблон состоит из значений доп. реквизитов)</w:t>
      </w:r>
    </w:p>
  </w:comment>
  <w:comment w:id="3" w:author="Иван Тарасов" w:date="2014-03-05T17:23:00Z" w:initials="ИТ">
    <w:p w14:paraId="6D3CCF49" w14:textId="181B23D7" w:rsidR="006620A8" w:rsidRDefault="006620A8">
      <w:pPr>
        <w:pStyle w:val="a3"/>
      </w:pPr>
      <w:r>
        <w:rPr>
          <w:rStyle w:val="a9"/>
        </w:rPr>
        <w:annotationRef/>
      </w:r>
      <w:r>
        <w:t>Значение реквизита Партнера</w:t>
      </w:r>
    </w:p>
  </w:comment>
  <w:comment w:id="4" w:author="Иван Тарасов" w:date="2014-03-06T11:38:00Z" w:initials="ИТ">
    <w:p w14:paraId="74FDBD39" w14:textId="7CC464AC" w:rsidR="007B424E" w:rsidRDefault="007B424E">
      <w:pPr>
        <w:pStyle w:val="a3"/>
      </w:pPr>
      <w:r>
        <w:rPr>
          <w:rStyle w:val="a9"/>
        </w:rPr>
        <w:annotationRef/>
      </w:r>
      <w:r w:rsidR="0085632E">
        <w:rPr>
          <w:rStyle w:val="a9"/>
        </w:rPr>
        <w:t>Пункт вставляется если в З</w:t>
      </w:r>
      <w:r>
        <w:rPr>
          <w:rStyle w:val="a9"/>
        </w:rPr>
        <w:t>аказе есть товар с видом «</w:t>
      </w:r>
      <w:r w:rsidRPr="0085632E">
        <w:rPr>
          <w:rStyle w:val="a9"/>
          <w:highlight w:val="yellow"/>
        </w:rPr>
        <w:t xml:space="preserve">Набор </w:t>
      </w:r>
      <w:proofErr w:type="gramStart"/>
      <w:r w:rsidRPr="0085632E">
        <w:rPr>
          <w:rStyle w:val="a9"/>
          <w:highlight w:val="yellow"/>
        </w:rPr>
        <w:t>для</w:t>
      </w:r>
      <w:proofErr w:type="gramEnd"/>
      <w:r w:rsidRPr="0085632E">
        <w:rPr>
          <w:rStyle w:val="a9"/>
          <w:highlight w:val="yellow"/>
        </w:rPr>
        <w:t xml:space="preserve"> ТО</w:t>
      </w:r>
      <w:r>
        <w:rPr>
          <w:rStyle w:val="a9"/>
        </w:rPr>
        <w:t>»</w:t>
      </w:r>
    </w:p>
  </w:comment>
  <w:comment w:id="5" w:author="Иван Тарасов" w:date="2014-03-06T17:56:00Z" w:initials="ИТ">
    <w:p w14:paraId="2A8079C5" w14:textId="592F475C" w:rsidR="00F66756" w:rsidRDefault="00F66756">
      <w:pPr>
        <w:pStyle w:val="a3"/>
      </w:pPr>
      <w:r>
        <w:rPr>
          <w:rStyle w:val="a9"/>
        </w:rPr>
        <w:annotationRef/>
      </w:r>
      <w:r>
        <w:t>Значение Реквизита «ТО-0»</w:t>
      </w:r>
    </w:p>
  </w:comment>
  <w:comment w:id="6" w:author="Иван Тарасов" w:date="2014-03-06T17:56:00Z" w:initials="ИТ">
    <w:p w14:paraId="05D18185" w14:textId="46B125AC" w:rsidR="00F66756" w:rsidRDefault="00F66756">
      <w:pPr>
        <w:pStyle w:val="a3"/>
      </w:pPr>
      <w:r>
        <w:rPr>
          <w:rStyle w:val="a9"/>
        </w:rPr>
        <w:annotationRef/>
      </w:r>
      <w:r>
        <w:t>Значение реквизита «</w:t>
      </w:r>
      <w:r w:rsidRPr="001F33AE">
        <w:t>Тип интервала</w:t>
      </w:r>
      <w:r>
        <w:t>»</w:t>
      </w:r>
    </w:p>
  </w:comment>
  <w:comment w:id="7" w:author="Иван Тарасов" w:date="2014-03-06T18:01:00Z" w:initials="ИТ">
    <w:p w14:paraId="512116AC" w14:textId="2049D4C2" w:rsidR="00F66756" w:rsidRDefault="00F66756">
      <w:pPr>
        <w:pStyle w:val="a3"/>
      </w:pPr>
      <w:r>
        <w:rPr>
          <w:rStyle w:val="a9"/>
        </w:rPr>
        <w:annotationRef/>
      </w:r>
      <w:r>
        <w:t>Значение Реквизита «ТО-1»</w:t>
      </w:r>
    </w:p>
  </w:comment>
  <w:comment w:id="8" w:author="Иван Тарасов" w:date="2014-03-06T18:02:00Z" w:initials="ИТ">
    <w:p w14:paraId="4B73D365" w14:textId="643B74B7" w:rsidR="00F66756" w:rsidRDefault="00F66756">
      <w:pPr>
        <w:pStyle w:val="a3"/>
      </w:pPr>
      <w:r>
        <w:rPr>
          <w:rStyle w:val="a9"/>
        </w:rPr>
        <w:annotationRef/>
      </w:r>
      <w:proofErr w:type="gramStart"/>
      <w:r>
        <w:t>=«</w:t>
      </w:r>
      <w:proofErr w:type="gramEnd"/>
      <w:r>
        <w:t>ТО-1»*2</w:t>
      </w:r>
    </w:p>
  </w:comment>
  <w:comment w:id="9" w:author="Иван Тарасов" w:date="2014-03-06T18:02:00Z" w:initials="ИТ">
    <w:p w14:paraId="57F98AB0" w14:textId="382DEADC" w:rsidR="00F66756" w:rsidRDefault="00F66756">
      <w:pPr>
        <w:pStyle w:val="a3"/>
      </w:pPr>
      <w:r>
        <w:rPr>
          <w:rStyle w:val="a9"/>
        </w:rPr>
        <w:annotationRef/>
      </w:r>
      <w:proofErr w:type="gramStart"/>
      <w:r>
        <w:t>=»ТО</w:t>
      </w:r>
      <w:proofErr w:type="gramEnd"/>
      <w:r>
        <w:t>-1»*3</w:t>
      </w:r>
    </w:p>
  </w:comment>
  <w:comment w:id="10" w:author="Иван Тарасов" w:date="2014-03-07T09:32:00Z" w:initials="ИТ">
    <w:p w14:paraId="707ABA7D" w14:textId="2DF0CC0A" w:rsidR="001F33AE" w:rsidRDefault="001F33AE">
      <w:pPr>
        <w:pStyle w:val="a3"/>
      </w:pPr>
      <w:r>
        <w:rPr>
          <w:rStyle w:val="a9"/>
        </w:rPr>
        <w:annotationRef/>
      </w:r>
      <w:r>
        <w:t>Всего 13 колонок</w:t>
      </w:r>
      <w:r w:rsidR="005E783A">
        <w:t xml:space="preserve"> значений</w:t>
      </w:r>
    </w:p>
  </w:comment>
  <w:comment w:id="11" w:author="Иван Тарасов" w:date="2014-03-07T09:30:00Z" w:initials="ИТ">
    <w:p w14:paraId="5EDD1460" w14:textId="2AD60B42" w:rsidR="001F33AE" w:rsidRPr="001F33AE" w:rsidRDefault="001F33AE">
      <w:pPr>
        <w:pStyle w:val="a3"/>
      </w:pPr>
      <w:r>
        <w:rPr>
          <w:rStyle w:val="a9"/>
        </w:rPr>
        <w:annotationRef/>
      </w:r>
      <w:r w:rsidRPr="001F33AE">
        <w:t>Схема расстановки графика проведения ТО не</w:t>
      </w:r>
      <w:r>
        <w:t xml:space="preserve"> меняется</w:t>
      </w:r>
    </w:p>
  </w:comment>
  <w:comment w:id="12" w:author="Иван Тарасов" w:date="2014-03-05T18:05:00Z" w:initials="ИТ">
    <w:p w14:paraId="75B525C2" w14:textId="79E304C0" w:rsidR="00690871" w:rsidRDefault="00690871">
      <w:pPr>
        <w:pStyle w:val="a3"/>
      </w:pPr>
      <w:r>
        <w:rPr>
          <w:rStyle w:val="a9"/>
        </w:rPr>
        <w:annotationRef/>
      </w:r>
      <w:r>
        <w:rPr>
          <w:rStyle w:val="a9"/>
        </w:rPr>
        <w:t xml:space="preserve">Пункт вставляется если в заказе есть товар с видом «Набор </w:t>
      </w:r>
      <w:proofErr w:type="gramStart"/>
      <w:r>
        <w:rPr>
          <w:rStyle w:val="a9"/>
        </w:rPr>
        <w:t>для</w:t>
      </w:r>
      <w:proofErr w:type="gramEnd"/>
      <w:r>
        <w:rPr>
          <w:rStyle w:val="a9"/>
        </w:rPr>
        <w:t xml:space="preserve"> ТО»</w:t>
      </w:r>
    </w:p>
  </w:comment>
  <w:comment w:id="13" w:author="Иван Тарасов" w:date="2014-03-05T17:36:00Z" w:initials="ИТ">
    <w:p w14:paraId="269B7757" w14:textId="4F731AE4" w:rsidR="007B424E" w:rsidRDefault="007B424E">
      <w:pPr>
        <w:pStyle w:val="a3"/>
      </w:pPr>
      <w:r>
        <w:rPr>
          <w:rStyle w:val="a9"/>
        </w:rPr>
        <w:annotationRef/>
      </w:r>
      <w:r>
        <w:t>Характеристика номенклатуры с видом «Набор для ТО»</w:t>
      </w:r>
    </w:p>
  </w:comment>
  <w:comment w:id="14" w:author="Иван Тарасов" w:date="2014-03-05T17:36:00Z" w:initials="ИТ">
    <w:p w14:paraId="0DDB7BFE" w14:textId="4068A3F9" w:rsidR="007B424E" w:rsidRDefault="007B424E">
      <w:pPr>
        <w:pStyle w:val="a3"/>
      </w:pPr>
      <w:r>
        <w:rPr>
          <w:rStyle w:val="a9"/>
        </w:rPr>
        <w:annotationRef/>
      </w:r>
      <w:r>
        <w:t>Объединенный список комплектующих для Характеристик номенклатуры с видом «Набор для ТО»</w:t>
      </w:r>
    </w:p>
  </w:comment>
  <w:comment w:id="15" w:author="Иван Тарасов" w:date="2014-03-05T17:38:00Z" w:initials="ИТ">
    <w:p w14:paraId="0967699E" w14:textId="6F10F768" w:rsidR="007B424E" w:rsidRDefault="007B424E">
      <w:pPr>
        <w:pStyle w:val="a3"/>
      </w:pPr>
      <w:r>
        <w:rPr>
          <w:rStyle w:val="a9"/>
        </w:rPr>
        <w:annotationRef/>
      </w:r>
      <w:r>
        <w:t>Количество номенклатуры из Комплектации</w:t>
      </w:r>
    </w:p>
  </w:comment>
  <w:comment w:id="16" w:author="Иван Тарасов" w:date="2014-03-05T17:39:00Z" w:initials="ИТ">
    <w:p w14:paraId="78F04897" w14:textId="17D751E5" w:rsidR="007B424E" w:rsidRDefault="007B424E">
      <w:pPr>
        <w:pStyle w:val="a3"/>
      </w:pPr>
      <w:r>
        <w:rPr>
          <w:rStyle w:val="a9"/>
        </w:rPr>
        <w:annotationRef/>
      </w:r>
      <w:r>
        <w:t xml:space="preserve">Использовать </w:t>
      </w:r>
      <w:r w:rsidR="00AD4B58">
        <w:t>цены, установленные для номенклатуры в Соглашении по документу</w:t>
      </w:r>
    </w:p>
  </w:comment>
  <w:comment w:id="17" w:author="Иван Тарасов" w:date="2014-03-05T18:06:00Z" w:initials="ИТ">
    <w:p w14:paraId="153A25CD" w14:textId="2D89DAE1" w:rsidR="00690871" w:rsidRDefault="00690871">
      <w:pPr>
        <w:pStyle w:val="a3"/>
      </w:pPr>
      <w:r>
        <w:rPr>
          <w:rStyle w:val="a9"/>
        </w:rPr>
        <w:annotationRef/>
      </w:r>
      <w:r>
        <w:rPr>
          <w:rStyle w:val="a9"/>
        </w:rPr>
        <w:t>Пункт вставляется если в заказе есть товар с видом «Выезд город» или «Выезд межгород»</w:t>
      </w:r>
    </w:p>
  </w:comment>
  <w:comment w:id="18" w:author="Иван Тарасов" w:date="2014-03-05T18:07:00Z" w:initials="ИТ">
    <w:p w14:paraId="1C9EC501" w14:textId="5626AC3E" w:rsidR="00690871" w:rsidRDefault="00690871">
      <w:pPr>
        <w:pStyle w:val="a3"/>
      </w:pPr>
      <w:r>
        <w:rPr>
          <w:rStyle w:val="a9"/>
        </w:rPr>
        <w:annotationRef/>
      </w:r>
      <w:r>
        <w:rPr>
          <w:rStyle w:val="a9"/>
        </w:rPr>
        <w:t>Пункт вставляется если в заказе есть товар с видом «Выезд город»</w:t>
      </w:r>
    </w:p>
  </w:comment>
  <w:comment w:id="19" w:author="Иван Тарасов" w:date="2014-03-05T18:01:00Z" w:initials="ИТ">
    <w:p w14:paraId="39655D0C" w14:textId="72A339A5" w:rsidR="00A9689D" w:rsidRDefault="00A9689D">
      <w:pPr>
        <w:pStyle w:val="a3"/>
      </w:pPr>
      <w:r>
        <w:rPr>
          <w:rStyle w:val="a9"/>
        </w:rPr>
        <w:annotationRef/>
      </w:r>
      <w:r w:rsidRPr="001F33AE">
        <w:rPr>
          <w:highlight w:val="yellow"/>
        </w:rPr>
        <w:t>Значение доп. реквизита</w:t>
      </w:r>
    </w:p>
  </w:comment>
  <w:comment w:id="20" w:author="Иван Тарасов" w:date="2014-03-05T18:02:00Z" w:initials="ИТ">
    <w:p w14:paraId="582DD1B4" w14:textId="0D0066D3" w:rsidR="00A9689D" w:rsidRDefault="00A9689D">
      <w:pPr>
        <w:pStyle w:val="a3"/>
      </w:pPr>
      <w:r>
        <w:rPr>
          <w:rStyle w:val="a9"/>
        </w:rPr>
        <w:annotationRef/>
      </w:r>
      <w:r>
        <w:t>Цена ед. товара с видом «Выезд город»</w:t>
      </w:r>
    </w:p>
  </w:comment>
  <w:comment w:id="21" w:author="Иван Тарасов" w:date="2014-03-05T18:07:00Z" w:initials="ИТ">
    <w:p w14:paraId="24AAA4B6" w14:textId="2077DFAE" w:rsidR="00690871" w:rsidRDefault="00690871">
      <w:pPr>
        <w:pStyle w:val="a3"/>
      </w:pPr>
      <w:r>
        <w:rPr>
          <w:rStyle w:val="a9"/>
        </w:rPr>
        <w:annotationRef/>
      </w:r>
      <w:r>
        <w:rPr>
          <w:rStyle w:val="a9"/>
        </w:rPr>
        <w:t>Пункт вставляется если в заказе есть товар с видом «Выезд межгород»</w:t>
      </w:r>
    </w:p>
  </w:comment>
  <w:comment w:id="22" w:author="Иван Тарасов" w:date="2014-03-05T18:01:00Z" w:initials="ИТ">
    <w:p w14:paraId="7AE75C09" w14:textId="1A054B7E" w:rsidR="00A9689D" w:rsidRDefault="00A9689D">
      <w:pPr>
        <w:pStyle w:val="a3"/>
      </w:pPr>
      <w:r>
        <w:rPr>
          <w:rStyle w:val="a9"/>
        </w:rPr>
        <w:annotationRef/>
      </w:r>
      <w:r w:rsidRPr="001F33AE">
        <w:rPr>
          <w:highlight w:val="yellow"/>
        </w:rPr>
        <w:t>Значение доп. реквизита</w:t>
      </w:r>
    </w:p>
  </w:comment>
  <w:comment w:id="23" w:author="Иван Тарасов" w:date="2014-03-05T18:02:00Z" w:initials="ИТ">
    <w:p w14:paraId="2882A8D6" w14:textId="3DD85C22" w:rsidR="00A9689D" w:rsidRDefault="00A9689D">
      <w:pPr>
        <w:pStyle w:val="a3"/>
      </w:pPr>
      <w:r>
        <w:rPr>
          <w:rStyle w:val="a9"/>
        </w:rPr>
        <w:annotationRef/>
      </w:r>
      <w:r>
        <w:t>Цена ед. товара с видом «Выезд город»</w:t>
      </w:r>
    </w:p>
  </w:comment>
  <w:comment w:id="24" w:author="Иван Тарасов" w:date="2014-03-05T18:02:00Z" w:initials="ИТ">
    <w:p w14:paraId="305369E1" w14:textId="5A483A30" w:rsidR="00A9689D" w:rsidRDefault="00A9689D">
      <w:pPr>
        <w:pStyle w:val="a3"/>
      </w:pPr>
      <w:r>
        <w:rPr>
          <w:rStyle w:val="a9"/>
        </w:rPr>
        <w:annotationRef/>
      </w:r>
      <w:r>
        <w:t>Цена ед. товара с видом «Выезд межгород»</w:t>
      </w:r>
    </w:p>
  </w:comment>
  <w:comment w:id="25" w:author="Иван Тарасов" w:date="2014-03-05T18:08:00Z" w:initials="ИТ">
    <w:p w14:paraId="31CCCA4A" w14:textId="64E20431" w:rsidR="00690871" w:rsidRDefault="00690871">
      <w:pPr>
        <w:pStyle w:val="a3"/>
      </w:pPr>
      <w:r>
        <w:rPr>
          <w:rStyle w:val="a9"/>
        </w:rPr>
        <w:annotationRef/>
      </w:r>
      <w:r>
        <w:rPr>
          <w:rStyle w:val="a9"/>
        </w:rPr>
        <w:t>Пункт вставляется если в заказе есть товар с видом «Ремонт»</w:t>
      </w:r>
    </w:p>
  </w:comment>
  <w:comment w:id="26" w:author="Иван Тарасов" w:date="2014-03-05T18:04:00Z" w:initials="ИТ">
    <w:p w14:paraId="09792016" w14:textId="0CADAE54" w:rsidR="00690871" w:rsidRDefault="00690871">
      <w:pPr>
        <w:pStyle w:val="a3"/>
      </w:pPr>
      <w:r>
        <w:rPr>
          <w:rStyle w:val="a9"/>
        </w:rPr>
        <w:annotationRef/>
      </w:r>
      <w:r>
        <w:t>Цена ед. товара с видом «Ремонт»</w:t>
      </w:r>
    </w:p>
  </w:comment>
  <w:comment w:id="27" w:author="Иван Тарасов" w:date="2014-03-05T18:09:00Z" w:initials="ИТ">
    <w:p w14:paraId="0871257F" w14:textId="7146612D" w:rsidR="00690871" w:rsidRDefault="00690871">
      <w:pPr>
        <w:pStyle w:val="a3"/>
      </w:pPr>
      <w:r>
        <w:rPr>
          <w:rStyle w:val="a9"/>
        </w:rPr>
        <w:annotationRef/>
      </w:r>
      <w:r>
        <w:rPr>
          <w:rStyle w:val="a9"/>
        </w:rPr>
        <w:t>Пункт вставляется если в заказе есть товар с видом «Ремонт»</w:t>
      </w:r>
    </w:p>
  </w:comment>
  <w:comment w:id="28" w:author="Иван Тарасов" w:date="2014-03-05T18:04:00Z" w:initials="ИТ">
    <w:p w14:paraId="60D76179" w14:textId="78FC6090" w:rsidR="00690871" w:rsidRDefault="00690871">
      <w:pPr>
        <w:pStyle w:val="a3"/>
      </w:pPr>
      <w:r>
        <w:rPr>
          <w:rStyle w:val="a9"/>
        </w:rPr>
        <w:annotationRef/>
      </w:r>
      <w:r>
        <w:t>Цена ед. товара с видом «Ремонт»</w:t>
      </w:r>
    </w:p>
  </w:comment>
  <w:comment w:id="29" w:author="Администратор" w:date="2013-11-01T10:33:00Z" w:initials="А">
    <w:p w14:paraId="5D4F441B" w14:textId="479E74AC" w:rsidR="00637506" w:rsidRDefault="00637506" w:rsidP="00E04D66">
      <w:pPr>
        <w:pStyle w:val="a3"/>
      </w:pPr>
      <w:r>
        <w:rPr>
          <w:rStyle w:val="a9"/>
        </w:rPr>
        <w:annotationRef/>
      </w:r>
      <w:r w:rsidR="001F33AE">
        <w:t>Если есть пункт Кредит (после отгрузки)</w:t>
      </w:r>
    </w:p>
  </w:comment>
  <w:comment w:id="30" w:author="Иван Тарасов" w:date="2014-03-06T18:15:00Z" w:initials="ИТ">
    <w:p w14:paraId="25F7DD70" w14:textId="103E869E" w:rsidR="00BB2678" w:rsidRDefault="00BB2678">
      <w:pPr>
        <w:pStyle w:val="a3"/>
      </w:pPr>
      <w:r>
        <w:rPr>
          <w:rStyle w:val="a9"/>
        </w:rPr>
        <w:annotationRef/>
      </w:r>
      <w:r>
        <w:t>Значение реквизита «Отсрочка платежа для работ»</w:t>
      </w:r>
    </w:p>
  </w:comment>
  <w:comment w:id="31" w:author="Иван Тарасов" w:date="2014-03-06T18:17:00Z" w:initials="ИТ">
    <w:p w14:paraId="565EB542" w14:textId="03C07117" w:rsidR="00096BB2" w:rsidRDefault="00096BB2">
      <w:pPr>
        <w:pStyle w:val="a3"/>
      </w:pPr>
      <w:r>
        <w:rPr>
          <w:rStyle w:val="a9"/>
        </w:rPr>
        <w:annotationRef/>
      </w:r>
      <w:r>
        <w:t>Если есть заполнено значение «Гарантия на работы»</w:t>
      </w:r>
    </w:p>
  </w:comment>
  <w:comment w:id="32" w:author="Иван Тарасов" w:date="2014-03-07T09:37:00Z" w:initials="ИТ">
    <w:p w14:paraId="24EEBB1C" w14:textId="14806C69" w:rsidR="001F33AE" w:rsidRDefault="001F33AE">
      <w:pPr>
        <w:pStyle w:val="a3"/>
      </w:pPr>
      <w:r>
        <w:rPr>
          <w:rStyle w:val="a9"/>
        </w:rPr>
        <w:annotationRef/>
      </w:r>
      <w:bookmarkStart w:id="33" w:name="_GoBack"/>
      <w:r>
        <w:t xml:space="preserve">То же что и в Спецификации </w:t>
      </w:r>
      <w:r w:rsidR="00390F3F">
        <w:t>к поставке</w:t>
      </w:r>
      <w:bookmarkEnd w:id="33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379AC7" w15:done="0"/>
  <w15:commentEx w15:paraId="134F2BF0" w15:done="0"/>
  <w15:commentEx w15:paraId="7A44664C" w15:done="0"/>
  <w15:commentEx w15:paraId="6D3CCF49" w15:done="0"/>
  <w15:commentEx w15:paraId="74FDBD39" w15:done="0"/>
  <w15:commentEx w15:paraId="2A8079C5" w15:done="0"/>
  <w15:commentEx w15:paraId="05D18185" w15:done="0"/>
  <w15:commentEx w15:paraId="512116AC" w15:done="0"/>
  <w15:commentEx w15:paraId="4B73D365" w15:done="0"/>
  <w15:commentEx w15:paraId="57F98AB0" w15:done="0"/>
  <w15:commentEx w15:paraId="707ABA7D" w15:done="0"/>
  <w15:commentEx w15:paraId="5EDD1460" w15:done="0"/>
  <w15:commentEx w15:paraId="75B525C2" w15:done="0"/>
  <w15:commentEx w15:paraId="269B7757" w15:done="0"/>
  <w15:commentEx w15:paraId="0DDB7BFE" w15:done="0"/>
  <w15:commentEx w15:paraId="0967699E" w15:done="0"/>
  <w15:commentEx w15:paraId="78F04897" w15:done="0"/>
  <w15:commentEx w15:paraId="153A25CD" w15:done="0"/>
  <w15:commentEx w15:paraId="1C9EC501" w15:done="0"/>
  <w15:commentEx w15:paraId="39655D0C" w15:done="0"/>
  <w15:commentEx w15:paraId="582DD1B4" w15:done="0"/>
  <w15:commentEx w15:paraId="24AAA4B6" w15:done="0"/>
  <w15:commentEx w15:paraId="7AE75C09" w15:done="0"/>
  <w15:commentEx w15:paraId="2882A8D6" w15:done="0"/>
  <w15:commentEx w15:paraId="305369E1" w15:done="0"/>
  <w15:commentEx w15:paraId="31CCCA4A" w15:done="0"/>
  <w15:commentEx w15:paraId="09792016" w15:done="0"/>
  <w15:commentEx w15:paraId="0871257F" w15:done="0"/>
  <w15:commentEx w15:paraId="60D76179" w15:done="0"/>
  <w15:commentEx w15:paraId="5D4F441B" w15:done="0"/>
  <w15:commentEx w15:paraId="25F7DD70" w15:done="0"/>
  <w15:commentEx w15:paraId="565EB542" w15:done="0"/>
  <w15:commentEx w15:paraId="24EEBB1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867F6" w14:textId="77777777" w:rsidR="002F4AA5" w:rsidRDefault="002F4AA5" w:rsidP="00DB595C">
      <w:r>
        <w:separator/>
      </w:r>
    </w:p>
  </w:endnote>
  <w:endnote w:type="continuationSeparator" w:id="0">
    <w:p w14:paraId="5D724E96" w14:textId="77777777" w:rsidR="002F4AA5" w:rsidRDefault="002F4AA5" w:rsidP="00DB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8047A" w14:textId="43F11AF3" w:rsidR="00637506" w:rsidRPr="00DB595C" w:rsidRDefault="00EB1A6D" w:rsidP="00DB595C">
    <w:pPr>
      <w:pStyle w:val="af0"/>
      <w:rPr>
        <w:rFonts w:ascii="Myriad Pro" w:hAnsi="Myriad Pro"/>
        <w:sz w:val="20"/>
        <w:szCs w:val="20"/>
      </w:rPr>
    </w:pPr>
    <w:r>
      <w:rPr>
        <w:rFonts w:ascii="Myriad Pro" w:hAnsi="Myriad Pro"/>
        <w:sz w:val="20"/>
        <w:szCs w:val="20"/>
      </w:rPr>
      <w:t>Исполнитель</w:t>
    </w:r>
    <w:r w:rsidR="00637506" w:rsidRPr="00755A3B">
      <w:rPr>
        <w:rFonts w:ascii="Myriad Pro" w:hAnsi="Myriad Pro"/>
        <w:sz w:val="20"/>
        <w:szCs w:val="20"/>
      </w:rPr>
      <w:t xml:space="preserve"> _________________________</w:t>
    </w:r>
    <w:r w:rsidR="00637506" w:rsidRPr="00755A3B">
      <w:rPr>
        <w:rFonts w:ascii="Myriad Pro" w:hAnsi="Myriad Pro"/>
        <w:sz w:val="20"/>
        <w:szCs w:val="20"/>
      </w:rPr>
      <w:tab/>
    </w:r>
    <w:r w:rsidR="00637506">
      <w:rPr>
        <w:rFonts w:ascii="Myriad Pro" w:hAnsi="Myriad Pro"/>
        <w:sz w:val="20"/>
        <w:szCs w:val="20"/>
      </w:rPr>
      <w:t xml:space="preserve">                              </w:t>
    </w:r>
    <w:r>
      <w:rPr>
        <w:rFonts w:ascii="Myriad Pro" w:hAnsi="Myriad Pro"/>
        <w:sz w:val="20"/>
        <w:szCs w:val="20"/>
      </w:rPr>
      <w:t>Заказчик</w:t>
    </w:r>
    <w:r w:rsidR="00637506" w:rsidRPr="00755A3B">
      <w:rPr>
        <w:rFonts w:ascii="Myriad Pro" w:hAnsi="Myriad Pro"/>
        <w:sz w:val="20"/>
        <w:szCs w:val="20"/>
      </w:rPr>
      <w:t xml:space="preserve"> 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ABD1B" w14:textId="77777777" w:rsidR="002F4AA5" w:rsidRDefault="002F4AA5" w:rsidP="00DB595C">
      <w:r>
        <w:separator/>
      </w:r>
    </w:p>
  </w:footnote>
  <w:footnote w:type="continuationSeparator" w:id="0">
    <w:p w14:paraId="1915BD2C" w14:textId="77777777" w:rsidR="002F4AA5" w:rsidRDefault="002F4AA5" w:rsidP="00DB5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E6381"/>
    <w:multiLevelType w:val="multilevel"/>
    <w:tmpl w:val="B1D27C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5A35C35"/>
    <w:multiLevelType w:val="multilevel"/>
    <w:tmpl w:val="F6360C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7153AB"/>
    <w:multiLevelType w:val="hybridMultilevel"/>
    <w:tmpl w:val="688E6BEA"/>
    <w:lvl w:ilvl="0" w:tplc="58F8744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F597C25"/>
    <w:multiLevelType w:val="multilevel"/>
    <w:tmpl w:val="EFD08A86"/>
    <w:lvl w:ilvl="0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1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5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9" w:hanging="1440"/>
      </w:pPr>
      <w:rPr>
        <w:rFonts w:hint="default"/>
      </w:rPr>
    </w:lvl>
  </w:abstractNum>
  <w:abstractNum w:abstractNumId="4">
    <w:nsid w:val="19E64F89"/>
    <w:multiLevelType w:val="multilevel"/>
    <w:tmpl w:val="86FE51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974E21"/>
    <w:multiLevelType w:val="multilevel"/>
    <w:tmpl w:val="B1D27C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60010C4"/>
    <w:multiLevelType w:val="hybridMultilevel"/>
    <w:tmpl w:val="D540A352"/>
    <w:lvl w:ilvl="0" w:tplc="FE42BA9E">
      <w:start w:val="5"/>
      <w:numFmt w:val="decimal"/>
      <w:lvlText w:val="%1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C0A2DEC"/>
    <w:multiLevelType w:val="hybridMultilevel"/>
    <w:tmpl w:val="D46E24B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2C876B03"/>
    <w:multiLevelType w:val="multilevel"/>
    <w:tmpl w:val="EFD08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>
    <w:nsid w:val="2CED34C7"/>
    <w:multiLevelType w:val="multilevel"/>
    <w:tmpl w:val="7E10CB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DB120E4"/>
    <w:multiLevelType w:val="multilevel"/>
    <w:tmpl w:val="A614E31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Myriad Pro" w:hAnsi="Myriad Pro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E995BFA"/>
    <w:multiLevelType w:val="multilevel"/>
    <w:tmpl w:val="EFD08A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8D221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5E7009D"/>
    <w:multiLevelType w:val="multilevel"/>
    <w:tmpl w:val="EFD08A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97E3409"/>
    <w:multiLevelType w:val="multilevel"/>
    <w:tmpl w:val="B59217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D3709C9"/>
    <w:multiLevelType w:val="multilevel"/>
    <w:tmpl w:val="86FE51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A623B9A"/>
    <w:multiLevelType w:val="hybridMultilevel"/>
    <w:tmpl w:val="938CD9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5BC25F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92851"/>
    <w:multiLevelType w:val="multilevel"/>
    <w:tmpl w:val="B7DA97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933"/>
        </w:tabs>
        <w:ind w:left="93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8"/>
        </w:tabs>
        <w:ind w:left="307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51"/>
        </w:tabs>
        <w:ind w:left="3651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64"/>
        </w:tabs>
        <w:ind w:left="3864" w:hanging="2160"/>
      </w:pPr>
      <w:rPr>
        <w:rFonts w:cs="Times New Roman" w:hint="default"/>
      </w:rPr>
    </w:lvl>
  </w:abstractNum>
  <w:abstractNum w:abstractNumId="19">
    <w:nsid w:val="6BA731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3"/>
  </w:num>
  <w:num w:numId="5">
    <w:abstractNumId w:val="15"/>
  </w:num>
  <w:num w:numId="6">
    <w:abstractNumId w:val="4"/>
  </w:num>
  <w:num w:numId="7">
    <w:abstractNumId w:val="0"/>
  </w:num>
  <w:num w:numId="8">
    <w:abstractNumId w:val="12"/>
  </w:num>
  <w:num w:numId="9">
    <w:abstractNumId w:val="19"/>
  </w:num>
  <w:num w:numId="10">
    <w:abstractNumId w:val="11"/>
  </w:num>
  <w:num w:numId="11">
    <w:abstractNumId w:val="8"/>
  </w:num>
  <w:num w:numId="12">
    <w:abstractNumId w:val="5"/>
  </w:num>
  <w:num w:numId="13">
    <w:abstractNumId w:val="6"/>
  </w:num>
  <w:num w:numId="14">
    <w:abstractNumId w:val="14"/>
  </w:num>
  <w:num w:numId="15">
    <w:abstractNumId w:val="9"/>
  </w:num>
  <w:num w:numId="16">
    <w:abstractNumId w:val="18"/>
  </w:num>
  <w:num w:numId="17">
    <w:abstractNumId w:val="16"/>
  </w:num>
  <w:num w:numId="18">
    <w:abstractNumId w:val="7"/>
  </w:num>
  <w:num w:numId="19">
    <w:abstractNumId w:val="17"/>
  </w:num>
  <w:num w:numId="20">
    <w:abstractNumId w:val="2"/>
  </w:num>
  <w:num w:numId="21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Иван Тарасов">
    <w15:presenceInfo w15:providerId="Windows Live" w15:userId="231937d5a7e360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C2"/>
    <w:rsid w:val="00020738"/>
    <w:rsid w:val="00073EA9"/>
    <w:rsid w:val="000862CD"/>
    <w:rsid w:val="00096BB2"/>
    <w:rsid w:val="000F6574"/>
    <w:rsid w:val="00106086"/>
    <w:rsid w:val="00115C63"/>
    <w:rsid w:val="00115F62"/>
    <w:rsid w:val="00157069"/>
    <w:rsid w:val="001729C4"/>
    <w:rsid w:val="001B36C5"/>
    <w:rsid w:val="001D307F"/>
    <w:rsid w:val="001F33AE"/>
    <w:rsid w:val="002234A3"/>
    <w:rsid w:val="002462C2"/>
    <w:rsid w:val="0024631C"/>
    <w:rsid w:val="00287750"/>
    <w:rsid w:val="002F4AA5"/>
    <w:rsid w:val="00337254"/>
    <w:rsid w:val="003564FC"/>
    <w:rsid w:val="003630B1"/>
    <w:rsid w:val="00384987"/>
    <w:rsid w:val="00390C61"/>
    <w:rsid w:val="00390F3F"/>
    <w:rsid w:val="003A770B"/>
    <w:rsid w:val="003D5387"/>
    <w:rsid w:val="00407864"/>
    <w:rsid w:val="00422406"/>
    <w:rsid w:val="00424942"/>
    <w:rsid w:val="004477D7"/>
    <w:rsid w:val="00472D2C"/>
    <w:rsid w:val="005117D0"/>
    <w:rsid w:val="00526E3C"/>
    <w:rsid w:val="005A602E"/>
    <w:rsid w:val="005D7A5A"/>
    <w:rsid w:val="005E783A"/>
    <w:rsid w:val="006018E7"/>
    <w:rsid w:val="00637506"/>
    <w:rsid w:val="006620A8"/>
    <w:rsid w:val="00690871"/>
    <w:rsid w:val="0069745B"/>
    <w:rsid w:val="006C67B0"/>
    <w:rsid w:val="006E7DF0"/>
    <w:rsid w:val="00797B99"/>
    <w:rsid w:val="007B424E"/>
    <w:rsid w:val="007C1EA3"/>
    <w:rsid w:val="007D27B3"/>
    <w:rsid w:val="0085632E"/>
    <w:rsid w:val="00856C0F"/>
    <w:rsid w:val="008E100E"/>
    <w:rsid w:val="00945F20"/>
    <w:rsid w:val="00A90F15"/>
    <w:rsid w:val="00A9689D"/>
    <w:rsid w:val="00AC1CC4"/>
    <w:rsid w:val="00AD4B58"/>
    <w:rsid w:val="00B63A1E"/>
    <w:rsid w:val="00B707A8"/>
    <w:rsid w:val="00BB2678"/>
    <w:rsid w:val="00BB2C5C"/>
    <w:rsid w:val="00BD28F8"/>
    <w:rsid w:val="00C44EAC"/>
    <w:rsid w:val="00C91921"/>
    <w:rsid w:val="00CA6594"/>
    <w:rsid w:val="00CC101B"/>
    <w:rsid w:val="00D3221E"/>
    <w:rsid w:val="00D34A71"/>
    <w:rsid w:val="00DB595C"/>
    <w:rsid w:val="00E04D66"/>
    <w:rsid w:val="00E86FD5"/>
    <w:rsid w:val="00EB1A6D"/>
    <w:rsid w:val="00ED0DA3"/>
    <w:rsid w:val="00EF09D3"/>
    <w:rsid w:val="00F30A56"/>
    <w:rsid w:val="00F66756"/>
    <w:rsid w:val="00FA523D"/>
    <w:rsid w:val="00FB3539"/>
    <w:rsid w:val="00FC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841C"/>
  <w15:docId w15:val="{E93BCDA7-B366-4B2A-8CDA-BFB1990B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871"/>
  </w:style>
  <w:style w:type="paragraph" w:styleId="1">
    <w:name w:val="heading 1"/>
    <w:basedOn w:val="a"/>
    <w:next w:val="a"/>
    <w:link w:val="10"/>
    <w:uiPriority w:val="9"/>
    <w:qFormat/>
    <w:rsid w:val="006908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908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8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8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8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8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87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87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87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rsid w:val="003564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rsid w:val="003564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3564F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uiPriority w:val="99"/>
    <w:rsid w:val="003564F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No Spacing"/>
    <w:uiPriority w:val="1"/>
    <w:qFormat/>
    <w:rsid w:val="0069087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564FC"/>
    <w:pPr>
      <w:ind w:left="720"/>
      <w:contextualSpacing/>
    </w:pPr>
  </w:style>
  <w:style w:type="character" w:styleId="a9">
    <w:name w:val="annotation reference"/>
    <w:basedOn w:val="a0"/>
    <w:unhideWhenUsed/>
    <w:rsid w:val="003564FC"/>
    <w:rPr>
      <w:sz w:val="16"/>
      <w:szCs w:val="16"/>
    </w:rPr>
  </w:style>
  <w:style w:type="table" w:styleId="aa">
    <w:name w:val="Table Grid"/>
    <w:basedOn w:val="a1"/>
    <w:rsid w:val="00356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690871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3564F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64F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90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">
    <w:name w:val="заголовок 2"/>
    <w:basedOn w:val="a"/>
    <w:next w:val="a"/>
    <w:rsid w:val="006C67B0"/>
    <w:pPr>
      <w:keepNext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E86FD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86FD5"/>
  </w:style>
  <w:style w:type="paragraph" w:styleId="ae">
    <w:name w:val="header"/>
    <w:basedOn w:val="a"/>
    <w:link w:val="af"/>
    <w:uiPriority w:val="99"/>
    <w:unhideWhenUsed/>
    <w:rsid w:val="00DB595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B595C"/>
  </w:style>
  <w:style w:type="paragraph" w:styleId="af0">
    <w:name w:val="footer"/>
    <w:basedOn w:val="a"/>
    <w:link w:val="af1"/>
    <w:uiPriority w:val="99"/>
    <w:unhideWhenUsed/>
    <w:rsid w:val="00DB595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595C"/>
  </w:style>
  <w:style w:type="paragraph" w:customStyle="1" w:styleId="af2">
    <w:name w:val="Знак Знак Знак"/>
    <w:basedOn w:val="a"/>
    <w:rsid w:val="00FC3C40"/>
    <w:pPr>
      <w:spacing w:after="160" w:line="240" w:lineRule="exact"/>
    </w:pPr>
    <w:rPr>
      <w:rFonts w:ascii="Verdana" w:eastAsia="Times New Roman" w:hAnsi="Verdana" w:cs="Verdana"/>
      <w:sz w:val="16"/>
      <w:szCs w:val="16"/>
      <w:lang w:val="en-US"/>
    </w:rPr>
  </w:style>
  <w:style w:type="paragraph" w:styleId="af3">
    <w:name w:val="footnote text"/>
    <w:basedOn w:val="a"/>
    <w:link w:val="af4"/>
    <w:uiPriority w:val="99"/>
    <w:semiHidden/>
    <w:unhideWhenUsed/>
    <w:rsid w:val="00BD28F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D28F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D28F8"/>
    <w:rPr>
      <w:vertAlign w:val="superscript"/>
    </w:rPr>
  </w:style>
  <w:style w:type="paragraph" w:styleId="af6">
    <w:name w:val="annotation subject"/>
    <w:basedOn w:val="a3"/>
    <w:next w:val="a3"/>
    <w:link w:val="af7"/>
    <w:uiPriority w:val="99"/>
    <w:semiHidden/>
    <w:unhideWhenUsed/>
    <w:rsid w:val="00BD28F8"/>
    <w:pPr>
      <w:ind w:firstLine="567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7">
    <w:name w:val="Тема примечания Знак"/>
    <w:basedOn w:val="a4"/>
    <w:link w:val="af6"/>
    <w:uiPriority w:val="99"/>
    <w:semiHidden/>
    <w:rsid w:val="00BD28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08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08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908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908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908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908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9087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908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caption"/>
    <w:basedOn w:val="a"/>
    <w:next w:val="a"/>
    <w:uiPriority w:val="35"/>
    <w:semiHidden/>
    <w:unhideWhenUsed/>
    <w:qFormat/>
    <w:rsid w:val="0069087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9">
    <w:name w:val="Title"/>
    <w:basedOn w:val="a"/>
    <w:next w:val="a"/>
    <w:link w:val="afa"/>
    <w:uiPriority w:val="10"/>
    <w:qFormat/>
    <w:rsid w:val="006908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690871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b">
    <w:name w:val="Subtitle"/>
    <w:basedOn w:val="a"/>
    <w:next w:val="a"/>
    <w:link w:val="afc"/>
    <w:uiPriority w:val="11"/>
    <w:qFormat/>
    <w:rsid w:val="006908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11"/>
    <w:rsid w:val="006908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d">
    <w:name w:val="Strong"/>
    <w:basedOn w:val="a0"/>
    <w:uiPriority w:val="22"/>
    <w:qFormat/>
    <w:rsid w:val="00690871"/>
    <w:rPr>
      <w:b/>
      <w:bCs/>
    </w:rPr>
  </w:style>
  <w:style w:type="paragraph" w:styleId="24">
    <w:name w:val="Quote"/>
    <w:basedOn w:val="a"/>
    <w:next w:val="a"/>
    <w:link w:val="25"/>
    <w:uiPriority w:val="29"/>
    <w:qFormat/>
    <w:rsid w:val="00690871"/>
    <w:rPr>
      <w:i/>
      <w:iCs/>
      <w:color w:val="000000" w:themeColor="text1"/>
    </w:rPr>
  </w:style>
  <w:style w:type="character" w:customStyle="1" w:styleId="25">
    <w:name w:val="Цитата 2 Знак"/>
    <w:basedOn w:val="a0"/>
    <w:link w:val="24"/>
    <w:uiPriority w:val="29"/>
    <w:rsid w:val="00690871"/>
    <w:rPr>
      <w:i/>
      <w:iCs/>
      <w:color w:val="000000" w:themeColor="text1"/>
    </w:rPr>
  </w:style>
  <w:style w:type="paragraph" w:styleId="afe">
    <w:name w:val="Intense Quote"/>
    <w:basedOn w:val="a"/>
    <w:next w:val="a"/>
    <w:link w:val="aff"/>
    <w:uiPriority w:val="30"/>
    <w:qFormat/>
    <w:rsid w:val="0069087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">
    <w:name w:val="Выделенная цитата Знак"/>
    <w:basedOn w:val="a0"/>
    <w:link w:val="afe"/>
    <w:uiPriority w:val="30"/>
    <w:rsid w:val="00690871"/>
    <w:rPr>
      <w:b/>
      <w:bCs/>
      <w:i/>
      <w:iCs/>
      <w:color w:val="4F81BD" w:themeColor="accent1"/>
    </w:rPr>
  </w:style>
  <w:style w:type="character" w:styleId="aff0">
    <w:name w:val="Subtle Emphasis"/>
    <w:basedOn w:val="a0"/>
    <w:uiPriority w:val="19"/>
    <w:qFormat/>
    <w:rsid w:val="00690871"/>
    <w:rPr>
      <w:i/>
      <w:iCs/>
      <w:color w:val="808080" w:themeColor="text1" w:themeTint="7F"/>
    </w:rPr>
  </w:style>
  <w:style w:type="character" w:styleId="aff1">
    <w:name w:val="Intense Emphasis"/>
    <w:basedOn w:val="a0"/>
    <w:uiPriority w:val="21"/>
    <w:qFormat/>
    <w:rsid w:val="00690871"/>
    <w:rPr>
      <w:b/>
      <w:bCs/>
      <w:i/>
      <w:iCs/>
      <w:color w:val="4F81BD" w:themeColor="accent1"/>
    </w:rPr>
  </w:style>
  <w:style w:type="character" w:styleId="aff2">
    <w:name w:val="Subtle Reference"/>
    <w:basedOn w:val="a0"/>
    <w:uiPriority w:val="31"/>
    <w:qFormat/>
    <w:rsid w:val="00690871"/>
    <w:rPr>
      <w:smallCaps/>
      <w:color w:val="C0504D" w:themeColor="accent2"/>
      <w:u w:val="single"/>
    </w:rPr>
  </w:style>
  <w:style w:type="character" w:styleId="aff3">
    <w:name w:val="Intense Reference"/>
    <w:basedOn w:val="a0"/>
    <w:uiPriority w:val="32"/>
    <w:qFormat/>
    <w:rsid w:val="00690871"/>
    <w:rPr>
      <w:b/>
      <w:bCs/>
      <w:smallCaps/>
      <w:color w:val="C0504D" w:themeColor="accent2"/>
      <w:spacing w:val="5"/>
      <w:u w:val="single"/>
    </w:rPr>
  </w:style>
  <w:style w:type="character" w:styleId="aff4">
    <w:name w:val="Book Title"/>
    <w:basedOn w:val="a0"/>
    <w:uiPriority w:val="33"/>
    <w:qFormat/>
    <w:rsid w:val="00690871"/>
    <w:rPr>
      <w:b/>
      <w:bCs/>
      <w:smallCaps/>
      <w:spacing w:val="5"/>
    </w:rPr>
  </w:style>
  <w:style w:type="paragraph" w:styleId="aff5">
    <w:name w:val="TOC Heading"/>
    <w:basedOn w:val="1"/>
    <w:next w:val="a"/>
    <w:uiPriority w:val="39"/>
    <w:semiHidden/>
    <w:unhideWhenUsed/>
    <w:qFormat/>
    <w:rsid w:val="0069087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49DEA-EF6B-479F-BF84-85E2CA2C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Иван Тарасов</cp:lastModifiedBy>
  <cp:revision>8</cp:revision>
  <cp:lastPrinted>2013-12-26T10:50:00Z</cp:lastPrinted>
  <dcterms:created xsi:type="dcterms:W3CDTF">2014-03-05T12:13:00Z</dcterms:created>
  <dcterms:modified xsi:type="dcterms:W3CDTF">2014-03-12T05:50:00Z</dcterms:modified>
</cp:coreProperties>
</file>