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5D" w:rsidRDefault="00B22AD0">
      <w:r>
        <w:rPr>
          <w:noProof/>
          <w:lang w:eastAsia="ru-RU"/>
        </w:rPr>
        <w:drawing>
          <wp:inline distT="0" distB="0" distL="0" distR="0" wp14:anchorId="2A3840F0" wp14:editId="4B1FFD8B">
            <wp:extent cx="9649898" cy="32575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743" cy="325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AD0" w:rsidRDefault="004A4A3A">
      <w:r>
        <w:t xml:space="preserve">Данные ведомости берутся из документа: </w:t>
      </w:r>
      <w:r w:rsidR="00B22AD0">
        <w:t>Реализация товаров и услуг</w:t>
      </w:r>
      <w:r>
        <w:t xml:space="preserve"> </w:t>
      </w:r>
      <w:proofErr w:type="gramStart"/>
      <w:r>
        <w:t>-</w:t>
      </w:r>
      <w:r w:rsidR="00B22AD0">
        <w:t>у</w:t>
      </w:r>
      <w:proofErr w:type="gramEnd"/>
      <w:r w:rsidR="00B22AD0">
        <w:t>слуги</w:t>
      </w:r>
    </w:p>
    <w:p w:rsidR="00B22AD0" w:rsidRDefault="00B22AD0">
      <w:r>
        <w:t xml:space="preserve">ТБО жилой фонд, ТБО сторонние, КГО, ПСО, ТБО бюджет – это группы номенклатуры.  </w:t>
      </w:r>
    </w:p>
    <w:p w:rsidR="00B22AD0" w:rsidRDefault="00B22AD0">
      <w:r>
        <w:t>Доходы всего с НДС – это сумма документ</w:t>
      </w:r>
      <w:r w:rsidR="00B34BE4">
        <w:t>ов</w:t>
      </w:r>
      <w:r>
        <w:t xml:space="preserve"> </w:t>
      </w:r>
      <w:proofErr w:type="spellStart"/>
      <w:r>
        <w:t>Реализ</w:t>
      </w:r>
      <w:proofErr w:type="spellEnd"/>
      <w:r>
        <w:t>. тов. и услуг.</w:t>
      </w:r>
    </w:p>
    <w:p w:rsidR="00B22AD0" w:rsidRDefault="00B22AD0">
      <w:r>
        <w:t xml:space="preserve">Всего оплачено – </w:t>
      </w:r>
      <w:r w:rsidR="004A4A3A">
        <w:t xml:space="preserve">это </w:t>
      </w:r>
      <w:r>
        <w:t>Приходно-кассовые ордера и Поступления на расчетный счет</w:t>
      </w:r>
    </w:p>
    <w:p w:rsidR="004A4A3A" w:rsidRDefault="004A4A3A">
      <w:r>
        <w:t>Контрагенты выводятся с иерархией, включить возможность отбора по контрагенту.</w:t>
      </w:r>
      <w:bookmarkStart w:id="0" w:name="_GoBack"/>
      <w:bookmarkEnd w:id="0"/>
    </w:p>
    <w:sectPr w:rsidR="004A4A3A" w:rsidSect="00B22A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0"/>
    <w:rsid w:val="004A4A3A"/>
    <w:rsid w:val="00A63560"/>
    <w:rsid w:val="00B22AD0"/>
    <w:rsid w:val="00B34BE4"/>
    <w:rsid w:val="00D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andreika</dc:creator>
  <cp:lastModifiedBy>andreika</cp:lastModifiedBy>
  <cp:revision>2</cp:revision>
  <dcterms:created xsi:type="dcterms:W3CDTF">2014-03-17T10:17:00Z</dcterms:created>
  <dcterms:modified xsi:type="dcterms:W3CDTF">2014-03-20T11:30:00Z</dcterms:modified>
</cp:coreProperties>
</file>