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F4" w:rsidRPr="00A871F4" w:rsidRDefault="00A871F4" w:rsidP="00A871F4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A871F4">
        <w:rPr>
          <w:b/>
          <w:sz w:val="24"/>
        </w:rPr>
        <w:t>Документ «Заказ покупателя»</w:t>
      </w:r>
    </w:p>
    <w:p w:rsidR="00563111" w:rsidRDefault="00557718" w:rsidP="00A871F4">
      <w:pPr>
        <w:jc w:val="both"/>
      </w:pPr>
      <w:r>
        <w:t>В документе «Заказ покупателя» реквизит «Дата отгрузки» должен рассчитываться автоматически  в момент проведения документа в статусе «Утвержден», как «Дата исполнения» (также рассчитывается при проведении в статусе «Утвержден» + 1 день).</w:t>
      </w:r>
    </w:p>
    <w:p w:rsidR="00A871F4" w:rsidRPr="00A871F4" w:rsidRDefault="00A871F4" w:rsidP="001D3D8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A871F4">
        <w:rPr>
          <w:b/>
          <w:sz w:val="24"/>
        </w:rPr>
        <w:t>Документ «Событие»</w:t>
      </w:r>
    </w:p>
    <w:p w:rsidR="00557718" w:rsidRDefault="00557718" w:rsidP="00A871F4">
      <w:pPr>
        <w:jc w:val="both"/>
      </w:pPr>
      <w:r>
        <w:t xml:space="preserve">В документе «Событие» добавить реквизит «Автор». Реквизит должен заполняться автоматически при создании документа и быть недоступным для редактирования пользователям (в </w:t>
      </w:r>
      <w:proofErr w:type="spellStart"/>
      <w:r>
        <w:t>т.ч</w:t>
      </w:r>
      <w:proofErr w:type="spellEnd"/>
      <w:r>
        <w:t>. пользователям с полными правами).</w:t>
      </w:r>
    </w:p>
    <w:p w:rsidR="00A871F4" w:rsidRPr="00A871F4" w:rsidRDefault="00A871F4" w:rsidP="00A871F4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A871F4">
        <w:rPr>
          <w:b/>
          <w:sz w:val="24"/>
        </w:rPr>
        <w:t xml:space="preserve">Регистр сведений «История изменения статусов заказов» </w:t>
      </w:r>
    </w:p>
    <w:p w:rsidR="00557718" w:rsidRDefault="00A05A20" w:rsidP="00A871F4">
      <w:pPr>
        <w:jc w:val="both"/>
      </w:pPr>
      <w:r>
        <w:t>При создании записей в регистре сведений «История измерения статусов заказов» необходимо заполнять реквизит «Автор» следующим образом:</w:t>
      </w: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472"/>
        <w:gridCol w:w="4379"/>
      </w:tblGrid>
      <w:tr w:rsidR="00A05A20" w:rsidTr="00A871F4">
        <w:trPr>
          <w:jc w:val="center"/>
        </w:trPr>
        <w:tc>
          <w:tcPr>
            <w:tcW w:w="4472" w:type="dxa"/>
          </w:tcPr>
          <w:p w:rsidR="00A05A20" w:rsidRPr="00A05A20" w:rsidRDefault="00A05A20" w:rsidP="001D3D87">
            <w:pPr>
              <w:pStyle w:val="a3"/>
              <w:ind w:left="0"/>
              <w:jc w:val="both"/>
              <w:rPr>
                <w:b/>
              </w:rPr>
            </w:pPr>
            <w:r w:rsidRPr="00A05A20">
              <w:rPr>
                <w:b/>
              </w:rPr>
              <w:t>Статус</w:t>
            </w:r>
          </w:p>
        </w:tc>
        <w:tc>
          <w:tcPr>
            <w:tcW w:w="4379" w:type="dxa"/>
          </w:tcPr>
          <w:p w:rsidR="00A05A20" w:rsidRPr="00A05A20" w:rsidRDefault="00A05A20" w:rsidP="001D3D87">
            <w:pPr>
              <w:pStyle w:val="a3"/>
              <w:ind w:left="0"/>
              <w:jc w:val="both"/>
              <w:rPr>
                <w:b/>
              </w:rPr>
            </w:pPr>
            <w:r w:rsidRPr="00A05A20">
              <w:rPr>
                <w:b/>
              </w:rPr>
              <w:t>Реквизит «Автор»</w:t>
            </w:r>
          </w:p>
        </w:tc>
      </w:tr>
      <w:tr w:rsidR="00A05A20" w:rsidTr="00A871F4">
        <w:trPr>
          <w:jc w:val="center"/>
        </w:trPr>
        <w:tc>
          <w:tcPr>
            <w:tcW w:w="4472" w:type="dxa"/>
          </w:tcPr>
          <w:p w:rsidR="00A05A20" w:rsidRDefault="00A05A20" w:rsidP="001D3D87">
            <w:pPr>
              <w:pStyle w:val="a3"/>
              <w:ind w:left="0"/>
              <w:jc w:val="both"/>
            </w:pPr>
            <w:r>
              <w:t>Предварительный</w:t>
            </w:r>
          </w:p>
        </w:tc>
        <w:tc>
          <w:tcPr>
            <w:tcW w:w="4379" w:type="dxa"/>
          </w:tcPr>
          <w:p w:rsidR="00A05A20" w:rsidRDefault="000D3A82" w:rsidP="001D3D87">
            <w:pPr>
              <w:pStyle w:val="a3"/>
              <w:ind w:left="0"/>
              <w:jc w:val="both"/>
            </w:pPr>
            <w:r>
              <w:t xml:space="preserve">Реквизит «Ответственный» документа «Заказ покупателя» </w:t>
            </w:r>
          </w:p>
        </w:tc>
      </w:tr>
      <w:tr w:rsidR="00A05A20" w:rsidTr="00A871F4">
        <w:trPr>
          <w:jc w:val="center"/>
        </w:trPr>
        <w:tc>
          <w:tcPr>
            <w:tcW w:w="4472" w:type="dxa"/>
          </w:tcPr>
          <w:p w:rsidR="00A05A20" w:rsidRDefault="00A05A20" w:rsidP="001D3D87">
            <w:pPr>
              <w:pStyle w:val="a3"/>
              <w:ind w:left="0"/>
              <w:jc w:val="both"/>
            </w:pPr>
            <w:r>
              <w:t>Согласован</w:t>
            </w:r>
          </w:p>
        </w:tc>
        <w:tc>
          <w:tcPr>
            <w:tcW w:w="4379" w:type="dxa"/>
          </w:tcPr>
          <w:p w:rsidR="00A05A20" w:rsidRDefault="000D3A82" w:rsidP="001D3D87">
            <w:pPr>
              <w:pStyle w:val="a3"/>
              <w:ind w:left="0"/>
              <w:jc w:val="both"/>
            </w:pPr>
            <w:r>
              <w:t>Реквизит «Ответственный» документа «Заказ покупателя»</w:t>
            </w:r>
          </w:p>
        </w:tc>
      </w:tr>
      <w:tr w:rsidR="00A05A20" w:rsidTr="00A871F4">
        <w:trPr>
          <w:jc w:val="center"/>
        </w:trPr>
        <w:tc>
          <w:tcPr>
            <w:tcW w:w="4472" w:type="dxa"/>
          </w:tcPr>
          <w:p w:rsidR="00A05A20" w:rsidRDefault="00A05A20" w:rsidP="001D3D87">
            <w:pPr>
              <w:pStyle w:val="a3"/>
              <w:ind w:left="0"/>
              <w:jc w:val="both"/>
            </w:pPr>
            <w:r>
              <w:t>Утвержден</w:t>
            </w:r>
          </w:p>
        </w:tc>
        <w:tc>
          <w:tcPr>
            <w:tcW w:w="4379" w:type="dxa"/>
          </w:tcPr>
          <w:p w:rsidR="00A05A20" w:rsidRDefault="000D3A82" w:rsidP="001D3D87">
            <w:pPr>
              <w:pStyle w:val="a3"/>
              <w:ind w:left="0"/>
              <w:jc w:val="both"/>
            </w:pPr>
            <w:r>
              <w:t>Реквизит «Ответственный» документа «Заказ покупателя»</w:t>
            </w:r>
          </w:p>
        </w:tc>
      </w:tr>
      <w:tr w:rsidR="00A05A20" w:rsidTr="00A871F4">
        <w:trPr>
          <w:jc w:val="center"/>
        </w:trPr>
        <w:tc>
          <w:tcPr>
            <w:tcW w:w="4472" w:type="dxa"/>
          </w:tcPr>
          <w:p w:rsidR="00A05A20" w:rsidRDefault="000D3A82" w:rsidP="001D3D87">
            <w:pPr>
              <w:pStyle w:val="a3"/>
              <w:ind w:left="0"/>
              <w:jc w:val="both"/>
            </w:pPr>
            <w:proofErr w:type="gramStart"/>
            <w:r>
              <w:t>Запущен</w:t>
            </w:r>
            <w:proofErr w:type="gramEnd"/>
            <w:r>
              <w:t xml:space="preserve"> в производство (частично запущен)</w:t>
            </w:r>
          </w:p>
        </w:tc>
        <w:tc>
          <w:tcPr>
            <w:tcW w:w="4379" w:type="dxa"/>
          </w:tcPr>
          <w:p w:rsidR="00A05A20" w:rsidRDefault="000D3A82" w:rsidP="001D3D87">
            <w:pPr>
              <w:pStyle w:val="a3"/>
              <w:ind w:left="0"/>
              <w:jc w:val="both"/>
            </w:pPr>
            <w:r>
              <w:t>Реквизит «Ответственный» документа «Заказ на производство», созданного на основании «Заказа покупателя». На основании заказа покупателя создаются несколько «Заказов на  производство». Ответственного можно получить из любого заказа цепочки.</w:t>
            </w:r>
          </w:p>
        </w:tc>
      </w:tr>
      <w:tr w:rsidR="00A05A20" w:rsidTr="00A871F4">
        <w:trPr>
          <w:jc w:val="center"/>
        </w:trPr>
        <w:tc>
          <w:tcPr>
            <w:tcW w:w="4472" w:type="dxa"/>
          </w:tcPr>
          <w:p w:rsidR="00A05A20" w:rsidRDefault="000D3A82" w:rsidP="001D3D87">
            <w:pPr>
              <w:pStyle w:val="a3"/>
              <w:ind w:left="0"/>
              <w:jc w:val="both"/>
            </w:pPr>
            <w:r>
              <w:t>Выпущен (выпущен частично)</w:t>
            </w:r>
          </w:p>
        </w:tc>
        <w:tc>
          <w:tcPr>
            <w:tcW w:w="4379" w:type="dxa"/>
          </w:tcPr>
          <w:p w:rsidR="00A05A20" w:rsidRDefault="000D3A82" w:rsidP="001D3D87">
            <w:pPr>
              <w:pStyle w:val="a3"/>
              <w:ind w:left="0"/>
              <w:jc w:val="both"/>
            </w:pPr>
            <w:r>
              <w:t>Реквизит «Ответственный» документа «</w:t>
            </w:r>
            <w:r>
              <w:t>Отчет производства за смену</w:t>
            </w:r>
            <w:r>
              <w:t xml:space="preserve">», созданного </w:t>
            </w:r>
            <w:r>
              <w:t xml:space="preserve">по данному заказу покупателя. По заказу покупателя может быть создано несколько отчетов производства.  </w:t>
            </w:r>
            <w:r>
              <w:t xml:space="preserve">Ответственного можно получить из любого </w:t>
            </w:r>
            <w:r>
              <w:t>отчета</w:t>
            </w:r>
            <w:r>
              <w:t>.</w:t>
            </w:r>
          </w:p>
        </w:tc>
      </w:tr>
      <w:tr w:rsidR="00A05A20" w:rsidTr="00A871F4">
        <w:trPr>
          <w:jc w:val="center"/>
        </w:trPr>
        <w:tc>
          <w:tcPr>
            <w:tcW w:w="4472" w:type="dxa"/>
          </w:tcPr>
          <w:p w:rsidR="00A05A20" w:rsidRDefault="000D3A82" w:rsidP="001D3D87">
            <w:pPr>
              <w:pStyle w:val="a3"/>
              <w:ind w:left="0"/>
              <w:jc w:val="both"/>
            </w:pPr>
            <w:r>
              <w:t>Обеспечен (обеспечен частично)</w:t>
            </w:r>
          </w:p>
        </w:tc>
        <w:tc>
          <w:tcPr>
            <w:tcW w:w="4379" w:type="dxa"/>
          </w:tcPr>
          <w:p w:rsidR="00A05A20" w:rsidRDefault="00770C3F" w:rsidP="001D3D87">
            <w:pPr>
              <w:pStyle w:val="a3"/>
              <w:ind w:left="0"/>
              <w:jc w:val="both"/>
            </w:pPr>
            <w:r>
              <w:t xml:space="preserve">Статус «Обеспечен» (обеспечен частично)  может устанавливаться при проведении документов «Заказ покупателя», «Отчет производства за смену» или «Перемещение товаров».  В качестве автора статуса в регистре сведений необходимо </w:t>
            </w:r>
            <w:r w:rsidR="00C527BB">
              <w:t>устанавливать ответственного из документа</w:t>
            </w:r>
            <w:r w:rsidR="00E77C68">
              <w:t>,</w:t>
            </w:r>
            <w:r w:rsidR="00C527BB">
              <w:t xml:space="preserve"> при проведении которого установился статус.</w:t>
            </w:r>
          </w:p>
        </w:tc>
      </w:tr>
      <w:tr w:rsidR="000D3A82" w:rsidTr="00A871F4">
        <w:trPr>
          <w:jc w:val="center"/>
        </w:trPr>
        <w:tc>
          <w:tcPr>
            <w:tcW w:w="4472" w:type="dxa"/>
          </w:tcPr>
          <w:p w:rsidR="000D3A82" w:rsidRDefault="000D3A82" w:rsidP="001D3D87">
            <w:pPr>
              <w:pStyle w:val="a3"/>
              <w:ind w:left="0"/>
              <w:jc w:val="both"/>
            </w:pPr>
            <w:r>
              <w:t>Отгружен</w:t>
            </w:r>
            <w:r>
              <w:t xml:space="preserve"> (отгружен частично)</w:t>
            </w:r>
          </w:p>
        </w:tc>
        <w:tc>
          <w:tcPr>
            <w:tcW w:w="4379" w:type="dxa"/>
          </w:tcPr>
          <w:p w:rsidR="000D3A82" w:rsidRDefault="00E77C68" w:rsidP="001D3D87">
            <w:pPr>
              <w:pStyle w:val="a3"/>
              <w:ind w:left="0"/>
              <w:jc w:val="both"/>
            </w:pPr>
            <w:r>
              <w:t>Реквизит «Ответственный» документа «</w:t>
            </w:r>
            <w:r>
              <w:t>Реализация товаров и услуг»</w:t>
            </w:r>
            <w:r>
              <w:t>, созданного по данному заказу покупателя. По заказу покупателя может быть создан</w:t>
            </w:r>
            <w:r>
              <w:t>о несколько реализаций</w:t>
            </w:r>
            <w:r>
              <w:t xml:space="preserve">.  </w:t>
            </w:r>
            <w:proofErr w:type="gramStart"/>
            <w:r>
              <w:t>Ответств</w:t>
            </w:r>
            <w:r>
              <w:t>енного</w:t>
            </w:r>
            <w:proofErr w:type="gramEnd"/>
            <w:r>
              <w:t xml:space="preserve"> можно получить из любой реализации</w:t>
            </w:r>
            <w:r>
              <w:t>.</w:t>
            </w:r>
          </w:p>
        </w:tc>
      </w:tr>
      <w:tr w:rsidR="000D3A82" w:rsidTr="00A871F4">
        <w:trPr>
          <w:jc w:val="center"/>
        </w:trPr>
        <w:tc>
          <w:tcPr>
            <w:tcW w:w="4472" w:type="dxa"/>
          </w:tcPr>
          <w:p w:rsidR="000D3A82" w:rsidRDefault="000D3A82" w:rsidP="001D3D87">
            <w:pPr>
              <w:pStyle w:val="a3"/>
              <w:ind w:left="0"/>
              <w:jc w:val="both"/>
            </w:pPr>
            <w:r>
              <w:t>Отменен</w:t>
            </w:r>
          </w:p>
        </w:tc>
        <w:tc>
          <w:tcPr>
            <w:tcW w:w="4379" w:type="dxa"/>
          </w:tcPr>
          <w:p w:rsidR="000D3A82" w:rsidRDefault="000D3A82" w:rsidP="001D3D87">
            <w:pPr>
              <w:pStyle w:val="a3"/>
              <w:ind w:left="0"/>
              <w:jc w:val="both"/>
            </w:pPr>
            <w:r>
              <w:t xml:space="preserve">Реквизит «Ответственный» документа </w:t>
            </w:r>
            <w:r>
              <w:lastRenderedPageBreak/>
              <w:t>«Заказ покупателя»</w:t>
            </w:r>
          </w:p>
        </w:tc>
      </w:tr>
    </w:tbl>
    <w:p w:rsidR="00A05A20" w:rsidRDefault="00A05A20" w:rsidP="001D3D87">
      <w:pPr>
        <w:pStyle w:val="a3"/>
        <w:jc w:val="both"/>
      </w:pPr>
    </w:p>
    <w:p w:rsidR="00B949A8" w:rsidRPr="00B949A8" w:rsidRDefault="00B949A8" w:rsidP="00B949A8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B949A8">
        <w:rPr>
          <w:b/>
          <w:sz w:val="24"/>
        </w:rPr>
        <w:t>Справочник «Характеристики номенклатуры»</w:t>
      </w:r>
    </w:p>
    <w:p w:rsidR="00ED0DDC" w:rsidRDefault="009F2D3A" w:rsidP="00B949A8">
      <w:pPr>
        <w:jc w:val="both"/>
      </w:pPr>
      <w:r>
        <w:t xml:space="preserve">В справочнике «Характеристики номенклатуры» необходимо создать реквизит «Сдельная расценка». Тип реквизита – Число (15,2). </w:t>
      </w:r>
    </w:p>
    <w:p w:rsidR="00B949A8" w:rsidRDefault="00B949A8" w:rsidP="00B949A8">
      <w:pPr>
        <w:pStyle w:val="a3"/>
        <w:numPr>
          <w:ilvl w:val="0"/>
          <w:numId w:val="1"/>
        </w:numPr>
        <w:jc w:val="both"/>
      </w:pPr>
      <w:r w:rsidRPr="00B949A8">
        <w:rPr>
          <w:b/>
          <w:sz w:val="24"/>
        </w:rPr>
        <w:t>Документ «Отчет производства за смену»</w:t>
      </w:r>
    </w:p>
    <w:p w:rsidR="001D3D87" w:rsidRDefault="001D3D87" w:rsidP="00B949A8">
      <w:pPr>
        <w:jc w:val="both"/>
      </w:pPr>
      <w:proofErr w:type="gramStart"/>
      <w:r>
        <w:t>При создании документов «Отчет производства за смену» (кнопка «Выпуск» документа «Задание на производства»)</w:t>
      </w:r>
      <w:r w:rsidR="007E135C">
        <w:t xml:space="preserve"> необходимо рассчитывать значение реквизита «Сумма к начислению» на вкладке «Исполнители» по формуле:</w:t>
      </w:r>
      <w:proofErr w:type="gramEnd"/>
      <w:r w:rsidR="007E135C">
        <w:t xml:space="preserve"> Количество продукции (полуфабрикатов)*Сдельная расценка, где</w:t>
      </w:r>
    </w:p>
    <w:p w:rsidR="007E135C" w:rsidRDefault="007E135C" w:rsidP="00B949A8">
      <w:pPr>
        <w:jc w:val="both"/>
      </w:pPr>
      <w:proofErr w:type="gramStart"/>
      <w:r w:rsidRPr="00B949A8">
        <w:rPr>
          <w:b/>
          <w:i/>
        </w:rPr>
        <w:t>Сдельная расценка</w:t>
      </w:r>
      <w:r>
        <w:t xml:space="preserve"> – значение реквизита «Сдельная расценка» справочника «Характеристики номенклатуры» для выпускаемой характеристике (значение реквизита «Сдельная расценка» справочника «Номенклатура», если для номенклатура не установлен реквизит «Вести учет по характеристикам»).</w:t>
      </w:r>
      <w:proofErr w:type="gramEnd"/>
    </w:p>
    <w:p w:rsidR="00B949A8" w:rsidRDefault="00B949A8" w:rsidP="00B949A8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B949A8">
        <w:rPr>
          <w:b/>
          <w:sz w:val="24"/>
        </w:rPr>
        <w:t>Справочник «Номенклатура»</w:t>
      </w:r>
    </w:p>
    <w:p w:rsidR="00B949A8" w:rsidRPr="00B949A8" w:rsidRDefault="00B949A8" w:rsidP="00B949A8">
      <w:pPr>
        <w:jc w:val="both"/>
      </w:pPr>
      <w:r>
        <w:t xml:space="preserve">Если в справочнике «Номенклатура» установлен флаг «Вести учет по характеристикам» то реквизит «Сдельная расценка» справочника «Номенклатура» должен быть недоступен для редактирования. </w:t>
      </w:r>
    </w:p>
    <w:p w:rsidR="001D3D87" w:rsidRDefault="00B949A8" w:rsidP="00B949A8">
      <w:pPr>
        <w:jc w:val="both"/>
      </w:pPr>
      <w:r>
        <w:t>С</w:t>
      </w:r>
      <w:r w:rsidR="001D3D87">
        <w:t xml:space="preserve">правочник «Номенклатура» добавить вкладку «Является сопутствующим </w:t>
      </w:r>
      <w:proofErr w:type="gramStart"/>
      <w:r w:rsidR="001D3D87">
        <w:t>для</w:t>
      </w:r>
      <w:proofErr w:type="gramEnd"/>
      <w:r w:rsidR="001D3D87">
        <w:t>». На вкладке необходимо разместить табличную часть «</w:t>
      </w:r>
      <w:r w:rsidR="001D3D87">
        <w:t xml:space="preserve">Является сопутствующим </w:t>
      </w:r>
      <w:proofErr w:type="gramStart"/>
      <w:r w:rsidR="001D3D87">
        <w:t>для</w:t>
      </w:r>
      <w:proofErr w:type="gramEnd"/>
      <w:r w:rsidR="001D3D87">
        <w:t xml:space="preserve">:». </w:t>
      </w:r>
      <w:proofErr w:type="gramStart"/>
      <w:r w:rsidR="001D3D87">
        <w:t>Табличная</w:t>
      </w:r>
      <w:proofErr w:type="gramEnd"/>
      <w:r w:rsidR="001D3D87">
        <w:t xml:space="preserve"> часть должна содержать реквизит «Номенклатура». Тип реквизита  - справочник «Номенклатура» (должна быть возможность указать группу номенклатуры). </w:t>
      </w:r>
    </w:p>
    <w:p w:rsidR="00FA5F04" w:rsidRDefault="00FA5F04" w:rsidP="00B949A8">
      <w:pPr>
        <w:jc w:val="both"/>
      </w:pPr>
      <w:r>
        <w:t>При записи элемента справочника «Номенклатура» необходимо заполнять свойства номенклатуры «Является сопутствующим</w:t>
      </w:r>
      <w:proofErr w:type="gramStart"/>
      <w:r>
        <w:t>1</w:t>
      </w:r>
      <w:proofErr w:type="gramEnd"/>
      <w:r>
        <w:t xml:space="preserve">», «Является сопутствующим2» и т.д. значениями из табличной части «Является сопутствующим для:». </w:t>
      </w:r>
    </w:p>
    <w:p w:rsidR="00FD2A3F" w:rsidRDefault="00FD2A3F" w:rsidP="00B949A8">
      <w:pPr>
        <w:jc w:val="both"/>
      </w:pPr>
      <w:r>
        <w:t xml:space="preserve">На форму группы номенклатуры необходимо добавить реквизит «Полное наименование». Тип реквизита «Строка (неограниченное количество символов)». </w:t>
      </w:r>
      <w:bookmarkStart w:id="0" w:name="_GoBack"/>
      <w:bookmarkEnd w:id="0"/>
    </w:p>
    <w:p w:rsidR="003142C1" w:rsidRPr="00CA3288" w:rsidRDefault="00A63254" w:rsidP="00A63254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CA3288">
        <w:rPr>
          <w:b/>
          <w:sz w:val="24"/>
        </w:rPr>
        <w:t xml:space="preserve">Форма списка документов «Задание на производство» </w:t>
      </w:r>
    </w:p>
    <w:p w:rsidR="00A63254" w:rsidRDefault="00A63254" w:rsidP="00A63254">
      <w:pPr>
        <w:jc w:val="both"/>
      </w:pPr>
      <w:r>
        <w:t>При открытии формы списка документов «Задание на производство» на форме должны отобрать</w:t>
      </w:r>
      <w:r w:rsidR="00CA3288">
        <w:t xml:space="preserve">ся только невыпущенные задания. Задание не выпущено, если есть остаток по регистру накопления «Задания на выпуск». </w:t>
      </w:r>
    </w:p>
    <w:sectPr w:rsidR="00A6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6CE"/>
    <w:multiLevelType w:val="hybridMultilevel"/>
    <w:tmpl w:val="7FAC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915B4"/>
    <w:multiLevelType w:val="hybridMultilevel"/>
    <w:tmpl w:val="2304A2B0"/>
    <w:lvl w:ilvl="0" w:tplc="B4E0A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1B"/>
    <w:rsid w:val="000D3A82"/>
    <w:rsid w:val="001D3D87"/>
    <w:rsid w:val="003142C1"/>
    <w:rsid w:val="005342F5"/>
    <w:rsid w:val="00557718"/>
    <w:rsid w:val="005677AF"/>
    <w:rsid w:val="00580EED"/>
    <w:rsid w:val="005F2F9D"/>
    <w:rsid w:val="00770C3F"/>
    <w:rsid w:val="007E135C"/>
    <w:rsid w:val="009D28E5"/>
    <w:rsid w:val="009F2D3A"/>
    <w:rsid w:val="00A05A20"/>
    <w:rsid w:val="00A5761B"/>
    <w:rsid w:val="00A63254"/>
    <w:rsid w:val="00A871F4"/>
    <w:rsid w:val="00B949A8"/>
    <w:rsid w:val="00C527BB"/>
    <w:rsid w:val="00C971B5"/>
    <w:rsid w:val="00CA3288"/>
    <w:rsid w:val="00DF7AB8"/>
    <w:rsid w:val="00E77C68"/>
    <w:rsid w:val="00EB2E72"/>
    <w:rsid w:val="00ED0DDC"/>
    <w:rsid w:val="00FA5F04"/>
    <w:rsid w:val="00FA7516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18"/>
    <w:pPr>
      <w:ind w:left="720"/>
      <w:contextualSpacing/>
    </w:pPr>
  </w:style>
  <w:style w:type="table" w:styleId="a4">
    <w:name w:val="Table Grid"/>
    <w:basedOn w:val="a1"/>
    <w:uiPriority w:val="59"/>
    <w:rsid w:val="00A0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18"/>
    <w:pPr>
      <w:ind w:left="720"/>
      <w:contextualSpacing/>
    </w:pPr>
  </w:style>
  <w:style w:type="table" w:styleId="a4">
    <w:name w:val="Table Grid"/>
    <w:basedOn w:val="a1"/>
    <w:uiPriority w:val="59"/>
    <w:rsid w:val="00A0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a.ter</dc:creator>
  <cp:keywords/>
  <dc:description/>
  <cp:lastModifiedBy>a.ter</cp:lastModifiedBy>
  <cp:revision>18</cp:revision>
  <dcterms:created xsi:type="dcterms:W3CDTF">2014-09-15T07:41:00Z</dcterms:created>
  <dcterms:modified xsi:type="dcterms:W3CDTF">2014-09-15T10:46:00Z</dcterms:modified>
</cp:coreProperties>
</file>