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40A9F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en-US"/>
        </w:rPr>
      </w:pPr>
      <w:bookmarkStart w:id="0" w:name="_GoBack"/>
      <w:bookmarkEnd w:id="0"/>
      <w:r>
        <w:rPr>
          <w:rFonts w:ascii="Calibri" w:hAnsi="Calibri" w:cs="Calibri"/>
          <w:noProof/>
        </w:rPr>
        <w:drawing>
          <wp:inline distT="0" distB="0" distL="0" distR="0">
            <wp:extent cx="5943600" cy="33464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B3FFC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lang w:val="en-US"/>
        </w:rPr>
        <w:t>{</w:t>
      </w:r>
      <w:r>
        <w:rPr>
          <w:rFonts w:ascii="Calibri" w:hAnsi="Calibri" w:cs="Calibri"/>
        </w:rPr>
        <w:t>ОбщийМодуль.МОЛ_СерверныйМодуль.Модуль(88)}: Тип не определен (AddIn.Licence.LicenceExtension20)</w:t>
      </w:r>
    </w:p>
    <w:p w:rsidR="00000000" w:rsidRDefault="003B3FFC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МенеджерЛицензий = Новый("AddIn.Licence.LicenceExtension20");</w:t>
      </w:r>
    </w:p>
    <w:p w:rsidR="00000000" w:rsidRDefault="00B40A9F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5943600" cy="334645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B3FFC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en-US"/>
        </w:rPr>
      </w:pPr>
    </w:p>
    <w:p w:rsidR="003B3FFC" w:rsidRDefault="003B3FFC">
      <w:pPr>
        <w:widowControl w:val="0"/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sectPr w:rsidR="003B3FFC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A9F"/>
    <w:rsid w:val="003B3FFC"/>
    <w:rsid w:val="00B4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Slavianin</dc:creator>
  <cp:lastModifiedBy>Slavianin</cp:lastModifiedBy>
  <cp:revision>2</cp:revision>
  <dcterms:created xsi:type="dcterms:W3CDTF">2014-11-13T11:08:00Z</dcterms:created>
  <dcterms:modified xsi:type="dcterms:W3CDTF">2014-11-13T11:08:00Z</dcterms:modified>
</cp:coreProperties>
</file>