
<file path=[Content_Types].xml><?xml version="1.0" encoding="utf-8"?>
<Types xmlns="http://schemas.openxmlformats.org/package/2006/content-types">
  <Default ContentType="application/vnd.openxmlformats-package.relationships+xml" Extension="rels"/>
  <Default ContentType="image/png" Extension="png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  <w:t xml:space="preserve">Полное ТЗ по переходу с 1С 8.1 Амбулатории на 1С 8.3 Медицину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b w:val="1"/>
          <w:sz w:val="28"/>
          <w:rtl w:val="0"/>
        </w:rPr>
        <w:t xml:space="preserve">Основные задачи: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Перенос данных из 7.7 в 8.3 документы и справочники - около 800 000 объектов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Основные доработки 1С Медицина Поликлиника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Поликлиника - схема работы через Талон на прием - Прием специалиста - Расходный кассовый ордер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Лаборатория - схема работы через Поступление товаров - Оказание услуги - Приход ДС - Списание товаров </w:t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/>
      </w:pPr>
      <w:r w:rsidDel="00000000" w:rsidR="00000000" w:rsidRPr="00000000">
        <w:rPr>
          <w:color w:val="222222"/>
          <w:highlight w:val="white"/>
          <w:rtl w:val="0"/>
        </w:rPr>
        <w:t xml:space="preserve">Оплата по пациенту(номер схемы, название схемы, оплата вся или частично)-я должна видеть</w:t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/>
      </w:pPr>
      <w:r w:rsidDel="00000000" w:rsidR="00000000" w:rsidRPr="00000000">
        <w:rPr>
          <w:color w:val="222222"/>
          <w:highlight w:val="white"/>
          <w:rtl w:val="0"/>
        </w:rPr>
        <w:t xml:space="preserve">Если возврат за оплаченное лечение по схемам должна видеть возврат на скал зарезервированных  препаратов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Рабочий стол из 1С Амбулатории</w:t>
      </w:r>
    </w:p>
    <w:p w:rsidR="00000000" w:rsidDel="00000000" w:rsidP="00000000" w:rsidRDefault="00000000" w:rsidRPr="00000000">
      <w:pPr>
        <w:ind w:left="1440" w:firstLine="720"/>
        <w:contextualSpacing w:val="0"/>
      </w:pPr>
      <w:r w:rsidDel="00000000" w:rsidR="00000000" w:rsidRPr="00000000">
        <w:rPr>
          <w:shd w:fill="f1c232" w:val="clear"/>
          <w:rtl w:val="0"/>
        </w:rPr>
        <w:t xml:space="preserve">подробное описание -</w:t>
      </w:r>
      <w:r w:rsidDel="00000000" w:rsidR="00000000" w:rsidRPr="00000000">
        <w:rPr>
          <w:rtl w:val="0"/>
        </w:rPr>
        <w:t xml:space="preserve"> </w:t>
      </w:r>
      <w:hyperlink r:id="rId5">
        <w:r w:rsidDel="00000000" w:rsidR="00000000" w:rsidRPr="00000000">
          <w:rPr>
            <w:color w:val="1155cc"/>
            <w:u w:val="single"/>
            <w:shd w:fill="c27ba0" w:val="clear"/>
            <w:rtl w:val="0"/>
          </w:rPr>
          <w:t xml:space="preserve">https://docs.google.com/document/d/15x6GOosy0mDMMwYQ8Ar-MdvAM--wKYqHF-LA0kS2rwE/edit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>
          <w:shd w:fill="ffd966" w:val="clear"/>
        </w:rPr>
      </w:pPr>
      <w:r w:rsidDel="00000000" w:rsidR="00000000" w:rsidRPr="00000000">
        <w:rPr>
          <w:shd w:fill="ffd966" w:val="clear"/>
          <w:rtl w:val="0"/>
        </w:rPr>
        <w:t xml:space="preserve">Отображение рабочего стола (работа с расписанием)</w:t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>
          <w:shd w:fill="ffd966" w:val="clear"/>
        </w:rPr>
      </w:pPr>
      <w:r w:rsidDel="00000000" w:rsidR="00000000" w:rsidRPr="00000000">
        <w:rPr>
          <w:shd w:fill="ffd966" w:val="clear"/>
          <w:rtl w:val="0"/>
        </w:rPr>
        <w:t xml:space="preserve">Звонки </w:t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>
          <w:shd w:fill="ffd966" w:val="clear"/>
        </w:rPr>
      </w:pPr>
      <w:r w:rsidDel="00000000" w:rsidR="00000000" w:rsidRPr="00000000">
        <w:rPr>
          <w:shd w:fill="ffd966" w:val="clear"/>
          <w:rtl w:val="0"/>
        </w:rPr>
        <w:t xml:space="preserve">Смена цветовой гаммы движения пациентов</w:t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>
          <w:shd w:fill="ffd966" w:val="clear"/>
        </w:rPr>
      </w:pPr>
      <w:r w:rsidDel="00000000" w:rsidR="00000000" w:rsidRPr="00000000">
        <w:rPr>
          <w:shd w:fill="ffd966" w:val="clear"/>
          <w:rtl w:val="0"/>
        </w:rPr>
        <w:t xml:space="preserve">Долги</w:t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>
          <w:shd w:fill="ffd966" w:val="clear"/>
        </w:rPr>
      </w:pPr>
      <w:r w:rsidDel="00000000" w:rsidR="00000000" w:rsidRPr="00000000">
        <w:rPr>
          <w:shd w:fill="ffd966" w:val="clear"/>
          <w:rtl w:val="0"/>
        </w:rPr>
        <w:t xml:space="preserve">Авансы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Дополнительные доработки 1С Медицина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Шаблоны для оформления юридических документов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Возможность распечатать титульный лист карты (амбулаторной и контрактной)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Квитанция пациенту - по оказанным услугам и долговая квитанция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Проверка правильности данных получаемых от Лаборатории через Excel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shd w:fill="ffd966" w:val="clear"/>
        </w:rPr>
      </w:pPr>
      <w:r w:rsidDel="00000000" w:rsidR="00000000" w:rsidRPr="00000000">
        <w:rPr>
          <w:shd w:fill="ffd966" w:val="clear"/>
          <w:rtl w:val="0"/>
        </w:rPr>
        <w:t xml:space="preserve">Прикрепление Пациентов к Менеджеру - уже реализовано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Отчеты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1440" w:right="0" w:firstLine="0"/>
        <w:contextualSpacing w:val="0"/>
        <w:jc w:val="left"/>
      </w:pPr>
      <w:r w:rsidDel="00000000" w:rsidR="00000000" w:rsidRPr="00000000">
        <w:rPr>
          <w:b w:val="1"/>
          <w:rtl w:val="0"/>
        </w:rPr>
        <w:t xml:space="preserve">Отчеты из вопросов к демонстрации</w:t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Отчёт по первичным пациентам</w:t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shd w:fill="ffd966" w:val="clear"/>
          <w:rtl w:val="0"/>
        </w:rPr>
        <w:t xml:space="preserve">Отчёт по повторным пациентам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Отчёт по контрактам</w:t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Отчёт аналитика по выручке</w:t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Отчёт общий по записанным пациентам (первичным и вторичным) и пришедшим на приём за день</w:t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Возможность формировать лист обзвона пациентов для приглашения на приём (период-пациент-контактные данные-врач-повод приглашения). Общий и по врачам</w:t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Возможность формировать по контракту количество выполненных услуг и оставшихся (по итоговым суммам)</w:t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Отчеты из Excel файла (Все отчеты от Струковой Татьяны)</w:t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Отчет общий по звонкам</w:t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Сводный отчет по звонкам</w:t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Сводный отчет по направлениям</w:t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Отчет по заключенным контрактам</w:t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Количество записанных пациентов</w:t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+ Отчет по событиям </w:t>
        <w:tab/>
        <w:tab/>
        <w:t xml:space="preserve">- Дата / Источник / Звонок / Запись / Приход / Оказание услуги / Средний чек</w:t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Отчеты из Натальи Александровны - главной медсестры</w:t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Отчет по движению товаров за месяц  - Документ / ФИО пациента / кол-во израсходовано / остаток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5"/>
        </w:numPr>
        <w:spacing w:after="0" w:before="0" w:line="276" w:lineRule="auto"/>
        <w:ind w:left="216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vertAlign w:val="baseline"/>
        </w:rPr>
      </w:pPr>
      <w:r w:rsidDel="00000000" w:rsidR="00000000" w:rsidRPr="00000000">
        <w:rPr>
          <w:rtl w:val="0"/>
        </w:rPr>
        <w:t xml:space="preserve">Отчет по остаткам товаров - наличие / резерв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5"/>
        </w:numPr>
        <w:spacing w:after="0" w:before="0" w:line="276" w:lineRule="auto"/>
        <w:ind w:left="1440" w:right="0" w:hanging="360"/>
        <w:contextualSpacing w:val="1"/>
        <w:jc w:val="left"/>
        <w:rPr>
          <w:shd w:fill="ffd966" w:val="clear"/>
        </w:rPr>
      </w:pPr>
      <w:r w:rsidDel="00000000" w:rsidR="00000000" w:rsidRPr="00000000">
        <w:rPr>
          <w:shd w:fill="ffd966" w:val="clear"/>
          <w:rtl w:val="0"/>
        </w:rPr>
        <w:t xml:space="preserve">Файл для программиста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5"/>
        </w:numPr>
        <w:spacing w:after="0" w:before="0" w:line="276" w:lineRule="auto"/>
        <w:ind w:left="2160" w:right="0" w:hanging="360"/>
        <w:contextualSpacing w:val="1"/>
        <w:jc w:val="left"/>
        <w:rPr>
          <w:shd w:fill="ffd966" w:val="clear"/>
        </w:rPr>
      </w:pPr>
      <w:r w:rsidDel="00000000" w:rsidR="00000000" w:rsidRPr="00000000">
        <w:rPr>
          <w:shd w:fill="ffd966" w:val="clear"/>
          <w:rtl w:val="0"/>
        </w:rPr>
        <w:t xml:space="preserve">Отчет Сравнительный анализ по менеджерам.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5"/>
        </w:numPr>
        <w:spacing w:after="0" w:before="0" w:line="276" w:lineRule="auto"/>
        <w:ind w:left="2160" w:right="0" w:hanging="360"/>
        <w:contextualSpacing w:val="1"/>
        <w:jc w:val="left"/>
        <w:rPr>
          <w:u w:val="none"/>
          <w:shd w:fill="ffd966" w:val="clear"/>
        </w:rPr>
      </w:pPr>
      <w:r w:rsidDel="00000000" w:rsidR="00000000" w:rsidRPr="00000000">
        <w:rPr>
          <w:shd w:fill="ffd966" w:val="clear"/>
          <w:rtl w:val="0"/>
        </w:rPr>
        <w:t xml:space="preserve">Отчет по пациентам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5"/>
        </w:numPr>
        <w:spacing w:after="0" w:before="0" w:line="276" w:lineRule="auto"/>
        <w:ind w:left="1440" w:right="0" w:hanging="360"/>
        <w:contextualSpacing w:val="1"/>
        <w:jc w:val="left"/>
        <w:rPr>
          <w:shd w:fill="ffd966" w:val="clear"/>
        </w:rPr>
      </w:pPr>
      <w:r w:rsidDel="00000000" w:rsidR="00000000" w:rsidRPr="00000000">
        <w:rPr>
          <w:shd w:fill="ffd966" w:val="clear"/>
          <w:rtl w:val="0"/>
        </w:rPr>
        <w:t xml:space="preserve">Отчёты для Нины Рудольфовны.</w:t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>
          <w:shd w:fill="ffd966" w:val="clear"/>
        </w:rPr>
      </w:pPr>
      <w:r w:rsidDel="00000000" w:rsidR="00000000" w:rsidRPr="00000000">
        <w:rPr>
          <w:shd w:fill="ffd966" w:val="clear"/>
          <w:rtl w:val="0"/>
        </w:rPr>
        <w:t xml:space="preserve">Врач-первичный пациент-дата-повод обращения (информация из примечания от кол. Центра) -оказанные услуги (отбор по коду)-средний чек</w:t>
      </w:r>
    </w:p>
    <w:p w:rsidR="00000000" w:rsidDel="00000000" w:rsidP="00000000" w:rsidRDefault="00000000" w:rsidRPr="00000000">
      <w:pPr>
        <w:ind w:left="2160" w:firstLine="720"/>
        <w:contextualSpacing w:val="0"/>
      </w:pPr>
      <w:r w:rsidDel="00000000" w:rsidR="00000000" w:rsidRPr="00000000">
        <w:rPr>
          <w:shd w:fill="ffd966" w:val="clear"/>
          <w:rtl w:val="0"/>
        </w:rPr>
        <w:t xml:space="preserve">Период первичного пациента считаем месяц.</w:t>
      </w:r>
    </w:p>
    <w:p w:rsidR="00000000" w:rsidDel="00000000" w:rsidP="00000000" w:rsidRDefault="00000000" w:rsidRPr="00000000">
      <w:pPr>
        <w:ind w:left="2160" w:firstLine="720"/>
        <w:contextualSpacing w:val="0"/>
      </w:pPr>
      <w:r w:rsidDel="00000000" w:rsidR="00000000" w:rsidRPr="00000000">
        <w:rPr>
          <w:shd w:fill="ffd966" w:val="clear"/>
          <w:rtl w:val="0"/>
        </w:rPr>
        <w:t xml:space="preserve">Возможность формировать периодом помесячно, три месяца.</w:t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>
          <w:shd w:fill="ffd966" w:val="clear"/>
        </w:rPr>
      </w:pPr>
      <w:r w:rsidDel="00000000" w:rsidR="00000000" w:rsidRPr="00000000">
        <w:rPr>
          <w:shd w:fill="ffd966" w:val="clear"/>
          <w:rtl w:val="0"/>
        </w:rPr>
        <w:t xml:space="preserve">Всё тоже самое по повторным пациентам.</w:t>
      </w:r>
    </w:p>
    <w:p w:rsidR="00000000" w:rsidDel="00000000" w:rsidP="00000000" w:rsidRDefault="00000000" w:rsidRPr="00000000">
      <w:pPr>
        <w:ind w:left="2160" w:firstLine="720"/>
        <w:contextualSpacing w:val="0"/>
      </w:pPr>
      <w:r w:rsidDel="00000000" w:rsidR="00000000" w:rsidRPr="00000000">
        <w:rPr>
          <w:shd w:fill="ffd966" w:val="clear"/>
          <w:rtl w:val="0"/>
        </w:rPr>
        <w:t xml:space="preserve">Дополнительно для менеджеров и администраторов.</w:t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>
          <w:shd w:fill="ffd966" w:val="clear"/>
        </w:rPr>
      </w:pPr>
      <w:r w:rsidDel="00000000" w:rsidR="00000000" w:rsidRPr="00000000">
        <w:rPr>
          <w:shd w:fill="ffd966" w:val="clear"/>
          <w:rtl w:val="0"/>
        </w:rPr>
        <w:t xml:space="preserve">Личный кабинет пациента с возможностью формировать план назначенных услуг. И переводить из него услуги на оплату.</w:t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>
          <w:shd w:fill="ffd966" w:val="clear"/>
        </w:rPr>
      </w:pPr>
      <w:r w:rsidDel="00000000" w:rsidR="00000000" w:rsidRPr="00000000">
        <w:rPr>
          <w:shd w:fill="ffd966" w:val="clear"/>
          <w:rtl w:val="0"/>
        </w:rPr>
        <w:t xml:space="preserve">Для контроля выводить списком не оплаченные приёмы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144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vertAlign w:val="baseline"/>
        </w:rPr>
      </w:pPr>
      <w:r w:rsidDel="00000000" w:rsidR="00000000" w:rsidRPr="00000000">
        <w:rPr>
          <w:rtl w:val="0"/>
        </w:rPr>
        <w:t xml:space="preserve">Разделение доступов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5"/>
        </w:numPr>
        <w:spacing w:after="0" w:before="0" w:line="276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Главный менеджер / Менеджер доступы к отчетам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vertAlign w:val="baseline"/>
        </w:rPr>
      </w:pPr>
      <w:r w:rsidDel="00000000" w:rsidR="00000000" w:rsidRPr="00000000">
        <w:rPr>
          <w:rtl w:val="0"/>
        </w:rPr>
        <w:t xml:space="preserve">Настройка обмена 1С Медицины с Бухгалтерией и Зарплатой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right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Внедрение доработанной системы в ваш медицинский центр, обучение сотрудников, создание видео инструкций</w:t>
        <w:tab/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shd w:fill="ffd966" w:val="clear"/>
          <w:rtl w:val="0"/>
        </w:rPr>
        <w:t xml:space="preserve">Дополнительно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b w:val="1"/>
          <w:sz w:val="30"/>
          <w:shd w:fill="f1c232" w:val="clear"/>
          <w:rtl w:val="0"/>
        </w:rPr>
        <w:t xml:space="preserve">Вопросы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shd w:fill="f1c232" w:val="clear"/>
          <w:rtl w:val="0"/>
        </w:rPr>
        <w:t xml:space="preserve">Не описан подробно интерфейс рабочего стола. Они это учли или как?</w:t>
      </w:r>
    </w:p>
    <w:p w:rsidR="00000000" w:rsidDel="00000000" w:rsidP="00000000" w:rsidRDefault="00000000" w:rsidRPr="00000000">
      <w:pPr>
        <w:ind w:left="705" w:firstLine="0"/>
        <w:contextualSpacing w:val="0"/>
        <w:rPr/>
      </w:pPr>
      <w:r w:rsidDel="00000000" w:rsidR="00000000" w:rsidRPr="00000000">
        <w:rPr>
          <w:shd w:fill="c27ba0" w:val="clear"/>
          <w:rtl w:val="0"/>
        </w:rPr>
        <w:t xml:space="preserve">Подробное описание здесь</w:t>
      </w:r>
    </w:p>
    <w:p w:rsidR="00000000" w:rsidDel="00000000" w:rsidP="00000000" w:rsidRDefault="00000000" w:rsidRPr="00000000">
      <w:pPr>
        <w:ind w:left="705" w:firstLine="0"/>
        <w:contextualSpacing w:val="0"/>
        <w:rPr/>
      </w:pPr>
      <w:hyperlink r:id="rId6">
        <w:r w:rsidDel="00000000" w:rsidR="00000000" w:rsidRPr="00000000">
          <w:rPr>
            <w:color w:val="1155cc"/>
            <w:u w:val="single"/>
            <w:shd w:fill="c27ba0" w:val="clear"/>
            <w:rtl w:val="0"/>
          </w:rPr>
          <w:t xml:space="preserve">https://docs.google.com/document/d/15x6GOosy0mDMMwYQ8Ar-MdvAM--wKYqHF-LA0kS2rwE/edit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drawing>
          <wp:inline distB="114300" distT="114300" distL="114300" distR="114300">
            <wp:extent cx="8210550" cy="1924050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10550" cy="1924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color w:val="222222"/>
          <w:sz w:val="20"/>
          <w:highlight w:val="white"/>
          <w:rtl w:val="0"/>
        </w:rPr>
        <w:t xml:space="preserve">   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color w:val="222222"/>
          <w:sz w:val="20"/>
          <w:highlight w:val="white"/>
          <w:rtl w:val="0"/>
        </w:rPr>
        <w:t xml:space="preserve">1. Утверждает ли предложение " рабочий стол из 1С Амбулатории и все возможности системы, которыми пользуются сотрудники" то, что возможность прикрепление пациента к менеджеру будет не потеряна?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b w:val="1"/>
          <w:color w:val="222222"/>
          <w:sz w:val="20"/>
          <w:shd w:fill="ffd966" w:val="clear"/>
          <w:rtl w:val="0"/>
        </w:rPr>
        <w:t xml:space="preserve">В приложенном гугл докумете есть описание и 6 видео записей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color w:val="222222"/>
          <w:sz w:val="20"/>
          <w:shd w:fill="ffd966" w:val="clear"/>
          <w:rtl w:val="0"/>
        </w:rPr>
        <w:t xml:space="preserve"> 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color w:val="222222"/>
          <w:sz w:val="20"/>
          <w:highlight w:val="white"/>
          <w:rtl w:val="0"/>
        </w:rPr>
        <w:t xml:space="preserve">2. Отчет должен быть по первичным и по повторным пациентам. Также фильтр по менеджерам.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b w:val="1"/>
          <w:color w:val="222222"/>
          <w:sz w:val="20"/>
          <w:shd w:fill="ffd966" w:val="clear"/>
          <w:rtl w:val="0"/>
        </w:rPr>
        <w:t xml:space="preserve">Добавил на первую страницу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drawing>
          <wp:inline distB="114300" distT="114300" distL="114300" distR="114300">
            <wp:extent cx="9467850" cy="2390775"/>
            <wp:effectExtent b="0" l="0" r="0" t="0"/>
            <wp:docPr id="3" name="image05.png"/>
            <a:graphic>
              <a:graphicData uri="http://schemas.openxmlformats.org/drawingml/2006/picture">
                <pic:pic>
                  <pic:nvPicPr>
                    <pic:cNvPr id="0" name="image0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67850" cy="2390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color w:val="222222"/>
          <w:sz w:val="20"/>
          <w:highlight w:val="white"/>
          <w:rtl w:val="0"/>
        </w:rPr>
        <w:t xml:space="preserve">​3. Менеджерского отчета из XL файла в ТЗ нет.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b w:val="1"/>
          <w:shd w:fill="ffd966" w:val="clear"/>
          <w:rtl w:val="0"/>
        </w:rPr>
        <w:t xml:space="preserve">Какого именно отчета?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drawing>
          <wp:inline distB="114300" distT="114300" distL="114300" distR="114300">
            <wp:extent cx="4744414" cy="3348038"/>
            <wp:effectExtent b="0" l="0" r="0" t="0"/>
            <wp:docPr id="10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44414" cy="3348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b w:val="1"/>
          <w:sz w:val="28"/>
          <w:shd w:fill="b6d7a8" w:val="clear"/>
        </w:rPr>
      </w:pPr>
      <w:r w:rsidDel="00000000" w:rsidR="00000000" w:rsidRPr="00000000">
        <w:rPr>
          <w:b w:val="1"/>
          <w:sz w:val="28"/>
          <w:shd w:fill="b6d7a8" w:val="clear"/>
          <w:rtl w:val="0"/>
        </w:rPr>
        <w:t xml:space="preserve">Перенос данных из 7.7 в 8.3 документы и справочники - около 1 миллиона объектов</w:t>
      </w:r>
    </w:p>
    <w:p w:rsidR="00000000" w:rsidDel="00000000" w:rsidP="00000000" w:rsidRDefault="00000000" w:rsidRPr="00000000">
      <w:pPr>
        <w:ind w:left="2865" w:firstLine="0"/>
        <w:contextualSpacing w:val="0"/>
      </w:pPr>
      <w:r w:rsidDel="00000000" w:rsidR="00000000" w:rsidRPr="00000000">
        <w:rPr>
          <w:b w:val="1"/>
          <w:rtl w:val="0"/>
        </w:rPr>
        <w:t xml:space="preserve">Перенос документов и справочников - количество: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Талон </w:t>
        <w:tab/>
        <w:tab/>
        <w:tab/>
        <w:tab/>
        <w:t xml:space="preserve">- 272 123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ПриемСпециалиста </w:t>
        <w:tab/>
        <w:t xml:space="preserve">- 190 876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ПКО </w:t>
        <w:tab/>
        <w:tab/>
        <w:tab/>
        <w:tab/>
        <w:t xml:space="preserve">- 150 888 </w:t>
      </w:r>
    </w:p>
    <w:p w:rsidR="00000000" w:rsidDel="00000000" w:rsidP="00000000" w:rsidRDefault="00000000" w:rsidRPr="00000000">
      <w:pPr>
        <w:ind w:left="21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160" w:firstLine="0"/>
        <w:contextualSpacing w:val="0"/>
      </w:pPr>
      <w:r w:rsidDel="00000000" w:rsidR="00000000" w:rsidRPr="00000000">
        <w:rPr>
          <w:b w:val="1"/>
          <w:rtl w:val="0"/>
        </w:rPr>
        <w:tab/>
        <w:t xml:space="preserve">Справочники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Пациенты</w:t>
        <w:tab/>
        <w:tab/>
        <w:tab/>
        <w:t xml:space="preserve">- 80 691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Договоры и соглашения</w:t>
        <w:tab/>
        <w:t xml:space="preserve">- 100 000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Номенклатура</w:t>
        <w:tab/>
        <w:tab/>
        <w:t xml:space="preserve">- 2 926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b w:val="1"/>
          <w:sz w:val="28"/>
          <w:shd w:fill="b6d7a8" w:val="clear"/>
        </w:rPr>
      </w:pPr>
      <w:r w:rsidDel="00000000" w:rsidR="00000000" w:rsidRPr="00000000">
        <w:rPr>
          <w:b w:val="1"/>
          <w:sz w:val="28"/>
          <w:shd w:fill="b6d7a8" w:val="clear"/>
          <w:rtl w:val="0"/>
        </w:rPr>
        <w:t xml:space="preserve">Основные доработки 1С Медицина Поликлиника</w:t>
      </w:r>
    </w:p>
    <w:p w:rsidR="00000000" w:rsidDel="00000000" w:rsidP="00000000" w:rsidRDefault="00000000" w:rsidRPr="00000000">
      <w:pPr>
        <w:spacing w:before="120" w:lineRule="auto"/>
        <w:ind w:left="2145" w:firstLine="0"/>
        <w:contextualSpacing w:val="0"/>
        <w:jc w:val="both"/>
        <w:rPr/>
      </w:pPr>
      <w:r w:rsidDel="00000000" w:rsidR="00000000" w:rsidRPr="00000000">
        <w:rPr>
          <w:b w:val="1"/>
          <w:sz w:val="24"/>
          <w:rtl w:val="0"/>
        </w:rPr>
        <w:t xml:space="preserve">Интерфейс расписания.</w:t>
      </w:r>
    </w:p>
    <w:p w:rsidR="00000000" w:rsidDel="00000000" w:rsidP="00000000" w:rsidRDefault="00000000" w:rsidRPr="00000000">
      <w:pPr>
        <w:spacing w:before="120" w:lineRule="auto"/>
        <w:ind w:left="2160" w:hanging="360"/>
        <w:contextualSpacing w:val="0"/>
        <w:jc w:val="both"/>
        <w:rPr/>
      </w:pPr>
      <w:r w:rsidDel="00000000" w:rsidR="00000000" w:rsidRPr="00000000">
        <w:rPr>
          <w:sz w:val="24"/>
          <w:rtl w:val="0"/>
        </w:rPr>
        <w:t xml:space="preserve">1.</w:t>
      </w:r>
      <w:r w:rsidDel="00000000" w:rsidR="00000000" w:rsidRPr="00000000">
        <w:rPr>
          <w:sz w:val="14"/>
          <w:rtl w:val="0"/>
        </w:rPr>
        <w:t xml:space="preserve">  </w:t>
        <w:tab/>
      </w:r>
      <w:r w:rsidDel="00000000" w:rsidR="00000000" w:rsidRPr="00000000">
        <w:rPr>
          <w:sz w:val="24"/>
          <w:rtl w:val="0"/>
        </w:rPr>
        <w:t xml:space="preserve">Отображать в расписании приход пациента в клинику, оплаченный приём(завершённый), опаздывающих на приём.</w:t>
      </w:r>
    </w:p>
    <w:p w:rsidR="00000000" w:rsidDel="00000000" w:rsidP="00000000" w:rsidRDefault="00000000" w:rsidRPr="00000000">
      <w:pPr>
        <w:spacing w:before="120" w:lineRule="auto"/>
        <w:ind w:left="2160" w:hanging="360"/>
        <w:contextualSpacing w:val="0"/>
        <w:jc w:val="both"/>
        <w:rPr/>
      </w:pPr>
      <w:r w:rsidDel="00000000" w:rsidR="00000000" w:rsidRPr="00000000">
        <w:rPr>
          <w:sz w:val="24"/>
          <w:rtl w:val="0"/>
        </w:rPr>
        <w:t xml:space="preserve">2.</w:t>
      </w:r>
      <w:r w:rsidDel="00000000" w:rsidR="00000000" w:rsidRPr="00000000">
        <w:rPr>
          <w:sz w:val="14"/>
          <w:rtl w:val="0"/>
        </w:rPr>
        <w:t xml:space="preserve">  </w:t>
        <w:tab/>
      </w:r>
      <w:r w:rsidDel="00000000" w:rsidR="00000000" w:rsidRPr="00000000">
        <w:rPr>
          <w:sz w:val="24"/>
          <w:rtl w:val="0"/>
        </w:rPr>
        <w:t xml:space="preserve">Отображать наличие долга или аванса у пациента (+ и -)</w:t>
      </w:r>
    </w:p>
    <w:p w:rsidR="00000000" w:rsidDel="00000000" w:rsidP="00000000" w:rsidRDefault="00000000" w:rsidRPr="00000000">
      <w:pPr>
        <w:spacing w:before="120" w:lineRule="auto"/>
        <w:ind w:left="2160" w:hanging="360"/>
        <w:contextualSpacing w:val="0"/>
        <w:jc w:val="both"/>
        <w:rPr/>
      </w:pPr>
      <w:r w:rsidDel="00000000" w:rsidR="00000000" w:rsidRPr="00000000">
        <w:rPr>
          <w:sz w:val="24"/>
          <w:rtl w:val="0"/>
        </w:rPr>
        <w:t xml:space="preserve">3.</w:t>
      </w:r>
      <w:r w:rsidDel="00000000" w:rsidR="00000000" w:rsidRPr="00000000">
        <w:rPr>
          <w:sz w:val="14"/>
          <w:rtl w:val="0"/>
        </w:rPr>
        <w:t xml:space="preserve">  </w:t>
        <w:tab/>
      </w:r>
      <w:r w:rsidDel="00000000" w:rsidR="00000000" w:rsidRPr="00000000">
        <w:rPr>
          <w:sz w:val="24"/>
          <w:rtl w:val="0"/>
        </w:rPr>
        <w:t xml:space="preserve">Индикатор обзвона (телефонная трубка, меняющая цвет)</w:t>
      </w:r>
    </w:p>
    <w:p w:rsidR="00000000" w:rsidDel="00000000" w:rsidP="00000000" w:rsidRDefault="00000000" w:rsidRPr="00000000">
      <w:pPr>
        <w:spacing w:before="120" w:lineRule="auto"/>
        <w:ind w:left="2160" w:hanging="360"/>
        <w:contextualSpacing w:val="0"/>
        <w:jc w:val="both"/>
        <w:rPr/>
      </w:pPr>
      <w:r w:rsidDel="00000000" w:rsidR="00000000" w:rsidRPr="00000000">
        <w:rPr>
          <w:sz w:val="24"/>
          <w:rtl w:val="0"/>
        </w:rPr>
        <w:t xml:space="preserve">4.</w:t>
      </w:r>
      <w:r w:rsidDel="00000000" w:rsidR="00000000" w:rsidRPr="00000000">
        <w:rPr>
          <w:sz w:val="14"/>
          <w:rtl w:val="0"/>
        </w:rPr>
        <w:t xml:space="preserve">  </w:t>
        <w:tab/>
      </w:r>
      <w:r w:rsidDel="00000000" w:rsidR="00000000" w:rsidRPr="00000000">
        <w:rPr>
          <w:sz w:val="24"/>
          <w:rtl w:val="0"/>
        </w:rPr>
        <w:t xml:space="preserve">Примечания к записи.</w:t>
      </w:r>
    </w:p>
    <w:p w:rsidR="00000000" w:rsidDel="00000000" w:rsidP="00000000" w:rsidRDefault="00000000" w:rsidRPr="00000000">
      <w:pPr>
        <w:spacing w:before="120" w:lineRule="auto"/>
        <w:ind w:left="2160" w:hanging="360"/>
        <w:contextualSpacing w:val="0"/>
        <w:jc w:val="both"/>
        <w:rPr/>
      </w:pPr>
      <w:r w:rsidDel="00000000" w:rsidR="00000000" w:rsidRPr="00000000">
        <w:rPr>
          <w:sz w:val="24"/>
          <w:rtl w:val="0"/>
        </w:rPr>
        <w:t xml:space="preserve">5.</w:t>
      </w:r>
      <w:r w:rsidDel="00000000" w:rsidR="00000000" w:rsidRPr="00000000">
        <w:rPr>
          <w:sz w:val="14"/>
          <w:rtl w:val="0"/>
        </w:rPr>
        <w:t xml:space="preserve">  </w:t>
        <w:tab/>
      </w:r>
      <w:r w:rsidDel="00000000" w:rsidR="00000000" w:rsidRPr="00000000">
        <w:rPr>
          <w:sz w:val="24"/>
          <w:rtl w:val="0"/>
        </w:rPr>
        <w:t xml:space="preserve">Просмотр расписания врача: день, неделя, месяц.</w:t>
      </w:r>
    </w:p>
    <w:p w:rsidR="00000000" w:rsidDel="00000000" w:rsidP="00000000" w:rsidRDefault="00000000" w:rsidRPr="00000000">
      <w:pPr>
        <w:ind w:left="705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  <w:rPr/>
      </w:pPr>
      <w:r w:rsidDel="00000000" w:rsidR="00000000" w:rsidRPr="00000000">
        <w:rPr>
          <w:shd w:fill="c27ba0" w:val="clear"/>
          <w:rtl w:val="0"/>
        </w:rPr>
        <w:t xml:space="preserve">Подробное описание здесь</w:t>
      </w:r>
    </w:p>
    <w:p w:rsidR="00000000" w:rsidDel="00000000" w:rsidP="00000000" w:rsidRDefault="00000000" w:rsidRPr="00000000">
      <w:pPr>
        <w:ind w:left="705" w:firstLine="0"/>
        <w:contextualSpacing w:val="0"/>
        <w:rPr/>
      </w:pPr>
      <w:hyperlink r:id="rId10">
        <w:r w:rsidDel="00000000" w:rsidR="00000000" w:rsidRPr="00000000">
          <w:rPr>
            <w:color w:val="1155cc"/>
            <w:u w:val="single"/>
            <w:shd w:fill="c27ba0" w:val="clear"/>
            <w:rtl w:val="0"/>
          </w:rPr>
          <w:t xml:space="preserve">https://docs.google.com/document/d/15x6GOosy0mDMMwYQ8Ar-MdvAM--wKYqHF-LA0kS2rwE/edit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b w:val="1"/>
          <w:sz w:val="28"/>
          <w:shd w:fill="b6d7a8" w:val="clear"/>
        </w:rPr>
      </w:pPr>
      <w:r w:rsidDel="00000000" w:rsidR="00000000" w:rsidRPr="00000000">
        <w:rPr>
          <w:b w:val="1"/>
          <w:sz w:val="28"/>
          <w:shd w:fill="b6d7a8" w:val="clear"/>
          <w:rtl w:val="0"/>
        </w:rPr>
        <w:t xml:space="preserve">Отчеты Из вопросов к демонстрации</w:t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Отчёт по первичным пациентам</w:t>
      </w:r>
    </w:p>
    <w:p w:rsidR="00000000" w:rsidDel="00000000" w:rsidP="00000000" w:rsidRDefault="00000000" w:rsidRPr="00000000">
      <w:pPr>
        <w:ind w:left="2880" w:firstLine="0"/>
        <w:contextualSpacing w:val="0"/>
      </w:pPr>
      <w:r w:rsidDel="00000000" w:rsidR="00000000" w:rsidRPr="00000000">
        <w:rPr>
          <w:rtl w:val="0"/>
        </w:rPr>
        <w:t xml:space="preserve">Отчёт по первичным пациентам.</w:t>
      </w:r>
    </w:p>
    <w:p w:rsidR="00000000" w:rsidDel="00000000" w:rsidP="00000000" w:rsidRDefault="00000000" w:rsidRPr="00000000">
      <w:pPr>
        <w:ind w:left="2880" w:firstLine="0"/>
        <w:contextualSpacing w:val="0"/>
      </w:pPr>
      <w:r w:rsidDel="00000000" w:rsidR="00000000" w:rsidRPr="00000000">
        <w:rPr>
          <w:rtl w:val="0"/>
        </w:rPr>
        <w:t xml:space="preserve">-по пациенту (пациент-оказанные услуги-врач-чек-источник рекламы)</w:t>
      </w:r>
    </w:p>
    <w:p w:rsidR="00000000" w:rsidDel="00000000" w:rsidP="00000000" w:rsidRDefault="00000000" w:rsidRPr="00000000">
      <w:pPr>
        <w:ind w:left="2880" w:firstLine="0"/>
        <w:contextualSpacing w:val="0"/>
      </w:pPr>
      <w:r w:rsidDel="00000000" w:rsidR="00000000" w:rsidRPr="00000000">
        <w:rPr>
          <w:rtl w:val="0"/>
        </w:rPr>
        <w:t xml:space="preserve">-по врачу (пациент-оказанные услуги-чек-источник рекламы)</w:t>
      </w:r>
    </w:p>
    <w:p w:rsidR="00000000" w:rsidDel="00000000" w:rsidP="00000000" w:rsidRDefault="00000000" w:rsidRPr="00000000">
      <w:pPr>
        <w:ind w:left="2880" w:firstLine="0"/>
        <w:contextualSpacing w:val="0"/>
      </w:pPr>
      <w:r w:rsidDel="00000000" w:rsidR="00000000" w:rsidRPr="00000000">
        <w:rPr>
          <w:rtl w:val="0"/>
        </w:rPr>
        <w:t xml:space="preserve">-по направлениям (направление-врачи-оказанные услуги-средний чек-источник рекламы)</w:t>
      </w:r>
    </w:p>
    <w:p w:rsidR="00000000" w:rsidDel="00000000" w:rsidP="00000000" w:rsidRDefault="00000000" w:rsidRPr="00000000">
      <w:pPr>
        <w:ind w:left="2880" w:firstLine="0"/>
        <w:contextualSpacing w:val="0"/>
      </w:pPr>
      <w:r w:rsidDel="00000000" w:rsidR="00000000" w:rsidRPr="00000000">
        <w:rPr>
          <w:rtl w:val="0"/>
        </w:rPr>
        <w:t xml:space="preserve">-по услугам (сравнительный анализ по востребованности услуг среди первичных пациентов: список услуг-количество-сумма)</w:t>
      </w:r>
    </w:p>
    <w:p w:rsidR="00000000" w:rsidDel="00000000" w:rsidP="00000000" w:rsidRDefault="00000000" w:rsidRPr="00000000">
      <w:pPr>
        <w:ind w:left="2880" w:firstLine="0"/>
        <w:contextualSpacing w:val="0"/>
      </w:pPr>
      <w:r w:rsidDel="00000000" w:rsidR="00000000" w:rsidRPr="00000000">
        <w:rPr>
          <w:rtl w:val="0"/>
        </w:rPr>
        <w:t xml:space="preserve">-записавшиеся на приём (по направлениям, по врачам) -пришедшие на приём (по направлениям-по врачам)</w:t>
      </w:r>
    </w:p>
    <w:p w:rsidR="00000000" w:rsidDel="00000000" w:rsidP="00000000" w:rsidRDefault="00000000" w:rsidRPr="00000000">
      <w:pPr>
        <w:ind w:left="2880" w:firstLine="0"/>
        <w:contextualSpacing w:val="0"/>
      </w:pPr>
      <w:r w:rsidDel="00000000" w:rsidR="00000000" w:rsidRPr="00000000">
        <w:rPr>
          <w:rtl w:val="0"/>
        </w:rPr>
        <w:t xml:space="preserve">- по менеджеру</w:t>
      </w:r>
    </w:p>
    <w:p w:rsidR="00000000" w:rsidDel="00000000" w:rsidP="00000000" w:rsidRDefault="00000000" w:rsidRPr="00000000">
      <w:pPr>
        <w:ind w:left="28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>
          <w:shd w:fill="ffd966" w:val="clear"/>
        </w:rPr>
      </w:pPr>
      <w:r w:rsidDel="00000000" w:rsidR="00000000" w:rsidRPr="00000000">
        <w:rPr>
          <w:shd w:fill="ffd966" w:val="clear"/>
          <w:rtl w:val="0"/>
        </w:rPr>
        <w:t xml:space="preserve">Отчёт по повторным пациентам</w:t>
      </w:r>
    </w:p>
    <w:p w:rsidR="00000000" w:rsidDel="00000000" w:rsidP="00000000" w:rsidRDefault="00000000" w:rsidRPr="00000000">
      <w:pPr>
        <w:ind w:left="2880" w:firstLine="0"/>
        <w:contextualSpacing w:val="0"/>
      </w:pPr>
      <w:r w:rsidDel="00000000" w:rsidR="00000000" w:rsidRPr="00000000">
        <w:rPr>
          <w:shd w:fill="ffd966" w:val="clear"/>
          <w:rtl w:val="0"/>
        </w:rPr>
        <w:t xml:space="preserve">Отчёт по первичным пациентам.</w:t>
      </w:r>
    </w:p>
    <w:p w:rsidR="00000000" w:rsidDel="00000000" w:rsidP="00000000" w:rsidRDefault="00000000" w:rsidRPr="00000000">
      <w:pPr>
        <w:ind w:left="2880" w:firstLine="0"/>
        <w:contextualSpacing w:val="0"/>
      </w:pPr>
      <w:r w:rsidDel="00000000" w:rsidR="00000000" w:rsidRPr="00000000">
        <w:rPr>
          <w:shd w:fill="ffd966" w:val="clear"/>
          <w:rtl w:val="0"/>
        </w:rPr>
        <w:t xml:space="preserve">-по пациенту (пациент-оказанные услуги-врач-чек-источник рекламы)</w:t>
      </w:r>
    </w:p>
    <w:p w:rsidR="00000000" w:rsidDel="00000000" w:rsidP="00000000" w:rsidRDefault="00000000" w:rsidRPr="00000000">
      <w:pPr>
        <w:ind w:left="2880" w:firstLine="0"/>
        <w:contextualSpacing w:val="0"/>
      </w:pPr>
      <w:r w:rsidDel="00000000" w:rsidR="00000000" w:rsidRPr="00000000">
        <w:rPr>
          <w:shd w:fill="ffd966" w:val="clear"/>
          <w:rtl w:val="0"/>
        </w:rPr>
        <w:t xml:space="preserve">-по врачу (пациент-оказанные услуги-чек-источник рекламы)</w:t>
      </w:r>
    </w:p>
    <w:p w:rsidR="00000000" w:rsidDel="00000000" w:rsidP="00000000" w:rsidRDefault="00000000" w:rsidRPr="00000000">
      <w:pPr>
        <w:ind w:left="2880" w:firstLine="0"/>
        <w:contextualSpacing w:val="0"/>
      </w:pPr>
      <w:r w:rsidDel="00000000" w:rsidR="00000000" w:rsidRPr="00000000">
        <w:rPr>
          <w:shd w:fill="ffd966" w:val="clear"/>
          <w:rtl w:val="0"/>
        </w:rPr>
        <w:t xml:space="preserve">-по направлениям (направление-врачи-оказанные услуги-средний чек-источник рекламы)</w:t>
      </w:r>
    </w:p>
    <w:p w:rsidR="00000000" w:rsidDel="00000000" w:rsidP="00000000" w:rsidRDefault="00000000" w:rsidRPr="00000000">
      <w:pPr>
        <w:ind w:left="2880" w:firstLine="0"/>
        <w:contextualSpacing w:val="0"/>
      </w:pPr>
      <w:r w:rsidDel="00000000" w:rsidR="00000000" w:rsidRPr="00000000">
        <w:rPr>
          <w:shd w:fill="ffd966" w:val="clear"/>
          <w:rtl w:val="0"/>
        </w:rPr>
        <w:t xml:space="preserve">-по услугам (сравнительный анализ по востребованности услуг среди первичных пациентов: список услуг-количество-сумма)</w:t>
      </w:r>
    </w:p>
    <w:p w:rsidR="00000000" w:rsidDel="00000000" w:rsidP="00000000" w:rsidRDefault="00000000" w:rsidRPr="00000000">
      <w:pPr>
        <w:ind w:left="2880" w:firstLine="0"/>
        <w:contextualSpacing w:val="0"/>
      </w:pPr>
      <w:r w:rsidDel="00000000" w:rsidR="00000000" w:rsidRPr="00000000">
        <w:rPr>
          <w:shd w:fill="ffd966" w:val="clear"/>
          <w:rtl w:val="0"/>
        </w:rPr>
        <w:t xml:space="preserve">-записавшиеся на приём (по направлениям, по врачам) -пришедшие на приём (по направлениям-по врачам)</w:t>
      </w:r>
    </w:p>
    <w:p w:rsidR="00000000" w:rsidDel="00000000" w:rsidP="00000000" w:rsidRDefault="00000000" w:rsidRPr="00000000">
      <w:pPr>
        <w:ind w:left="2880" w:firstLine="0"/>
        <w:contextualSpacing w:val="0"/>
      </w:pPr>
      <w:r w:rsidDel="00000000" w:rsidR="00000000" w:rsidRPr="00000000">
        <w:rPr>
          <w:shd w:fill="ffd966" w:val="clear"/>
          <w:rtl w:val="0"/>
        </w:rPr>
        <w:t xml:space="preserve">- по менеджеру</w:t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Отчёт по контрактам</w:t>
      </w:r>
    </w:p>
    <w:p w:rsidR="00000000" w:rsidDel="00000000" w:rsidP="00000000" w:rsidRDefault="00000000" w:rsidRPr="00000000">
      <w:pPr>
        <w:ind w:left="2880" w:firstLine="0"/>
        <w:contextualSpacing w:val="0"/>
      </w:pPr>
      <w:r w:rsidDel="00000000" w:rsidR="00000000" w:rsidRPr="00000000">
        <w:rPr>
          <w:rtl w:val="0"/>
        </w:rPr>
        <w:t xml:space="preserve">-количество записавшихся- количество пришедших на приём</w:t>
      </w:r>
    </w:p>
    <w:p w:rsidR="00000000" w:rsidDel="00000000" w:rsidP="00000000" w:rsidRDefault="00000000" w:rsidRPr="00000000">
      <w:pPr>
        <w:ind w:left="2880" w:firstLine="0"/>
        <w:contextualSpacing w:val="0"/>
      </w:pPr>
      <w:r w:rsidDel="00000000" w:rsidR="00000000" w:rsidRPr="00000000">
        <w:rPr>
          <w:rtl w:val="0"/>
        </w:rPr>
        <w:t xml:space="preserve">-количество бесед по контрактам (ввести услугу с «0» стоимостью) -количество заключённых контрактов (вид-врач-пациент-сумма)</w:t>
      </w:r>
    </w:p>
    <w:p w:rsidR="00000000" w:rsidDel="00000000" w:rsidP="00000000" w:rsidRDefault="00000000" w:rsidRPr="00000000">
      <w:pPr>
        <w:ind w:left="2880" w:firstLine="0"/>
        <w:contextualSpacing w:val="0"/>
      </w:pPr>
      <w:r w:rsidDel="00000000" w:rsidR="00000000" w:rsidRPr="00000000">
        <w:rPr>
          <w:rtl w:val="0"/>
        </w:rPr>
        <w:t xml:space="preserve">-заключённые контракты (вид-врач-количество-сумма; врач-вид-количество-пациент)</w:t>
      </w:r>
    </w:p>
    <w:p w:rsidR="00000000" w:rsidDel="00000000" w:rsidP="00000000" w:rsidRDefault="00000000" w:rsidRPr="00000000">
      <w:pPr>
        <w:ind w:left="2880" w:firstLine="0"/>
        <w:contextualSpacing w:val="0"/>
      </w:pPr>
      <w:r w:rsidDel="00000000" w:rsidR="00000000" w:rsidRPr="00000000">
        <w:rPr>
          <w:rtl w:val="0"/>
        </w:rPr>
        <w:t xml:space="preserve">-количество расторгнутых контрактов (врач-вид-пациент-сумма возврата; вид-пациент-сумма возврата)</w:t>
      </w:r>
    </w:p>
    <w:p w:rsidR="00000000" w:rsidDel="00000000" w:rsidP="00000000" w:rsidRDefault="00000000" w:rsidRPr="00000000">
      <w:pPr>
        <w:ind w:left="2880" w:firstLine="0"/>
        <w:contextualSpacing w:val="0"/>
      </w:pPr>
      <w:r w:rsidDel="00000000" w:rsidR="00000000" w:rsidRPr="00000000">
        <w:rPr>
          <w:rtl w:val="0"/>
        </w:rPr>
        <w:t xml:space="preserve">-возможность вывода примечаний во всех отчётах</w:t>
      </w:r>
    </w:p>
    <w:p w:rsidR="00000000" w:rsidDel="00000000" w:rsidP="00000000" w:rsidRDefault="00000000" w:rsidRPr="00000000">
      <w:pPr>
        <w:ind w:left="21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Отчёт аналитика по выручке</w:t>
      </w:r>
    </w:p>
    <w:p w:rsidR="00000000" w:rsidDel="00000000" w:rsidP="00000000" w:rsidRDefault="00000000" w:rsidRPr="00000000">
      <w:pPr>
        <w:ind w:left="2880" w:firstLine="0"/>
        <w:contextualSpacing w:val="0"/>
      </w:pPr>
      <w:r w:rsidDel="00000000" w:rsidR="00000000" w:rsidRPr="00000000">
        <w:rPr>
          <w:rtl w:val="0"/>
        </w:rPr>
        <w:t xml:space="preserve">-выручка за день (направление-услуги-количество-сумма; врачи-услуги-количество-сумма)</w:t>
      </w:r>
    </w:p>
    <w:p w:rsidR="00000000" w:rsidDel="00000000" w:rsidP="00000000" w:rsidRDefault="00000000" w:rsidRPr="00000000">
      <w:pPr>
        <w:ind w:left="2880" w:firstLine="0"/>
        <w:contextualSpacing w:val="0"/>
      </w:pPr>
      <w:r w:rsidDel="00000000" w:rsidR="00000000" w:rsidRPr="00000000">
        <w:rPr>
          <w:rtl w:val="0"/>
        </w:rPr>
        <w:t xml:space="preserve">-востребованность услуг (направления-услуги-врачи-количество-сумма; </w:t>
      </w:r>
    </w:p>
    <w:p w:rsidR="00000000" w:rsidDel="00000000" w:rsidP="00000000" w:rsidRDefault="00000000" w:rsidRPr="00000000">
      <w:pPr>
        <w:ind w:left="2880" w:firstLine="0"/>
        <w:contextualSpacing w:val="0"/>
      </w:pPr>
      <w:r w:rsidDel="00000000" w:rsidR="00000000" w:rsidRPr="00000000">
        <w:rPr>
          <w:rtl w:val="0"/>
        </w:rPr>
        <w:t xml:space="preserve">-по скидкам (предоставленные скидки-пациент-услуги-врач-сумма; скидки-услуги-врач-сумма)</w:t>
      </w:r>
    </w:p>
    <w:p w:rsidR="00000000" w:rsidDel="00000000" w:rsidP="00000000" w:rsidRDefault="00000000" w:rsidRPr="00000000">
      <w:pPr>
        <w:ind w:left="2880" w:firstLine="0"/>
        <w:contextualSpacing w:val="0"/>
      </w:pPr>
      <w:r w:rsidDel="00000000" w:rsidR="00000000" w:rsidRPr="00000000">
        <w:rPr>
          <w:rtl w:val="0"/>
        </w:rPr>
        <w:t xml:space="preserve">-оказанные, но не оплаченные услуги (пациент-услуги-сумма-врач)</w:t>
      </w:r>
    </w:p>
    <w:p w:rsidR="00000000" w:rsidDel="00000000" w:rsidP="00000000" w:rsidRDefault="00000000" w:rsidRPr="00000000">
      <w:pPr>
        <w:ind w:left="2880" w:firstLine="0"/>
        <w:contextualSpacing w:val="0"/>
      </w:pPr>
      <w:r w:rsidDel="00000000" w:rsidR="00000000" w:rsidRPr="00000000">
        <w:rPr>
          <w:rtl w:val="0"/>
        </w:rPr>
        <w:t xml:space="preserve">-количество внесённых авансов (дата-пациент-сумма)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Отчёт общий по записанным пациентам (первичным и вторичным) и пришедшим на приём за день</w:t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Возможность формировать лист обзвона пациентов для приглашения на приём</w:t>
      </w:r>
    </w:p>
    <w:p w:rsidR="00000000" w:rsidDel="00000000" w:rsidP="00000000" w:rsidRDefault="00000000" w:rsidRPr="00000000">
      <w:pPr>
        <w:ind w:left="2160" w:firstLine="720"/>
        <w:contextualSpacing w:val="0"/>
      </w:pPr>
      <w:r w:rsidDel="00000000" w:rsidR="00000000" w:rsidRPr="00000000">
        <w:rPr>
          <w:rtl w:val="0"/>
        </w:rPr>
        <w:t xml:space="preserve">(период-пациент-контактные данные-врач-повод приглашения). Общий и по врачам</w:t>
      </w:r>
    </w:p>
    <w:p w:rsidR="00000000" w:rsidDel="00000000" w:rsidP="00000000" w:rsidRDefault="00000000" w:rsidRPr="00000000">
      <w:pPr>
        <w:ind w:left="2160"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Возможность формировать по контракту количество выполненных услуг и оставшихся (по итоговым суммам)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b w:val="1"/>
          <w:sz w:val="28"/>
          <w:shd w:fill="93c47d" w:val="clear"/>
        </w:rPr>
      </w:pPr>
      <w:r w:rsidDel="00000000" w:rsidR="00000000" w:rsidRPr="00000000">
        <w:rPr>
          <w:b w:val="1"/>
          <w:sz w:val="28"/>
          <w:shd w:fill="93c47d" w:val="clear"/>
          <w:rtl w:val="0"/>
        </w:rPr>
        <w:t xml:space="preserve">Отчеты из Excel файла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Отчет общий по звонкам</w:t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drawing>
          <wp:inline distB="114300" distT="114300" distL="114300" distR="114300">
            <wp:extent cx="10058400" cy="2222500"/>
            <wp:effectExtent b="0" l="0" r="0" t="0"/>
            <wp:docPr id="4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222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Сводный отчет по звонкам</w:t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drawing>
          <wp:inline distB="114300" distT="114300" distL="114300" distR="114300">
            <wp:extent cx="10058400" cy="1816100"/>
            <wp:effectExtent b="0" l="0" r="0" t="0"/>
            <wp:docPr id="5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181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Сводный отчет по направлениям</w:t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drawing>
          <wp:inline distB="114300" distT="114300" distL="114300" distR="114300">
            <wp:extent cx="10058400" cy="2451100"/>
            <wp:effectExtent b="0" l="0" r="0" t="0"/>
            <wp:docPr id="8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245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Отчет по заключенным контрактам</w:t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drawing>
          <wp:inline distB="114300" distT="114300" distL="114300" distR="114300">
            <wp:extent cx="4086225" cy="2209800"/>
            <wp:effectExtent b="0" l="0" r="0" t="0"/>
            <wp:docPr id="7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220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Количество записанных пациентов</w:t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drawing>
          <wp:inline distB="114300" distT="114300" distL="114300" distR="114300">
            <wp:extent cx="8396288" cy="5048904"/>
            <wp:effectExtent b="0" l="0" r="0" t="0"/>
            <wp:docPr id="9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96288" cy="5048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1440" w:hanging="360"/>
        <w:contextualSpacing w:val="1"/>
        <w:rPr>
          <w:b w:val="1"/>
          <w:sz w:val="28"/>
          <w:u w:val="none"/>
          <w:shd w:fill="93c47d" w:val="clear"/>
        </w:rPr>
      </w:pPr>
      <w:r w:rsidDel="00000000" w:rsidR="00000000" w:rsidRPr="00000000">
        <w:rPr>
          <w:b w:val="1"/>
          <w:sz w:val="28"/>
          <w:shd w:fill="93c47d" w:val="clear"/>
          <w:rtl w:val="0"/>
        </w:rPr>
        <w:t xml:space="preserve">Лаборатория - схема работы через Поступление товаров - Оказание услуги - Приход ДС - Списание товаров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shd w:fill="c27ba0" w:val="clear"/>
          <w:rtl w:val="0"/>
        </w:rPr>
        <w:t xml:space="preserve">Подробно описано в гугл документе</w:t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shd w:fill="c27ba0" w:val="clear"/>
          <w:rtl w:val="0"/>
        </w:rPr>
        <w:t xml:space="preserve">https://docs.google.com/document/d/1RJ0qAnFhdo1RsY952wDD_uikx0r3yeRrrHkgpNRdmbQ/edit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b w:val="1"/>
          <w:shd w:fill="ffd966" w:val="clear"/>
          <w:rtl w:val="0"/>
        </w:rPr>
        <w:t xml:space="preserve">Дополнительно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05" w:firstLine="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Отчет Сравнительный анализ по менеджерам.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  <w:t xml:space="preserve">Возможности формирования: 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  <w:t xml:space="preserve">1.       по первичным пациентам менеджера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  <w:t xml:space="preserve">2.       по повторным пациентам менеджера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  <w:t xml:space="preserve">3.       по первичным и повторным пациентам менеджера.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  <w:t xml:space="preserve">Показатели: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  <w:t xml:space="preserve">1.       количество пациентов менеджера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  <w:t xml:space="preserve">2.       сумма оплат пациентов менеджера(оборот менеджера)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  <w:t xml:space="preserve">3.       ср / чек  менеджера (оборот/количество)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  <w:t xml:space="preserve">Возможности сравнения: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  <w:t xml:space="preserve">1.       По количеству пациентов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  <w:t xml:space="preserve">2.       По обороту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  <w:t xml:space="preserve">3.       По ср / чеку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shd w:fill="ffd966" w:val="clear"/>
        </w:rPr>
      </w:pPr>
      <w:r w:rsidDel="00000000" w:rsidR="00000000" w:rsidRPr="00000000">
        <w:rPr>
          <w:shd w:fill="ffd966" w:val="clear"/>
          <w:rtl w:val="0"/>
        </w:rPr>
        <w:t xml:space="preserve">Отчет по пациентам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  <w:t xml:space="preserve">В Поликлинике необходимо  реализовать следующий отчет.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drawing>
          <wp:inline distB="114300" distT="114300" distL="114300" distR="114300">
            <wp:extent cx="7200900" cy="2428875"/>
            <wp:effectExtent b="0" l="0" r="0" t="0"/>
            <wp:docPr id="2" name="image04.png"/>
            <a:graphic>
              <a:graphicData uri="http://schemas.openxmlformats.org/drawingml/2006/picture">
                <pic:pic>
                  <pic:nvPicPr>
                    <pic:cNvPr id="0" name="image0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2428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Если менеджер нажимает на ФИО пациента – открывается амбулаторная карта пациента.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Если менеджер нажимает на «общую сумму» -  открывается история оплаченных ВСЕХ услуг. (дата; услуга; сумма)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  <w:t xml:space="preserve">          </w:t>
        <w:tab/>
        <w:t xml:space="preserve">«ОБЩАЯ СУММА» - выводится и состоит из суммы оплат  за тот период за который формируется отчет, НО при открытии истории , показываются все оплаченные услуги (ПКОры)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Если менеджер нажимает на комментарий, появляется возможность редактирования комментария.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drawing>
          <wp:inline distB="114300" distT="114300" distL="114300" distR="114300">
            <wp:extent cx="10058400" cy="6616700"/>
            <wp:effectExtent b="0" l="0" r="0" t="0"/>
            <wp:docPr id="6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661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Графа «комментарий»</w:t>
      </w:r>
      <w:r w:rsidDel="00000000" w:rsidR="00000000" w:rsidRPr="00000000">
        <w:rPr>
          <w:rtl w:val="0"/>
        </w:rPr>
        <w:t xml:space="preserve"> - должна отображаться и в карте пациента, чтобы информацию о пациенте от менеджера могли видеть все сотрудники.  (важно понимать и различать, что это конкретно </w:t>
      </w:r>
      <w:r w:rsidDel="00000000" w:rsidR="00000000" w:rsidRPr="00000000">
        <w:rPr>
          <w:u w:val="single"/>
          <w:rtl w:val="0"/>
        </w:rPr>
        <w:t xml:space="preserve">комментарий от менеджера</w:t>
      </w:r>
      <w:r w:rsidDel="00000000" w:rsidR="00000000" w:rsidRPr="00000000">
        <w:rPr>
          <w:rtl w:val="0"/>
        </w:rPr>
        <w:t xml:space="preserve">. Его изменить должны иметь возможность только сам менеджер и главный менеджер)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Повторные пациенты.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  <w:t xml:space="preserve">По повторным пациентам, должна быть дополнительная графа  </w:t>
      </w:r>
      <w:r w:rsidDel="00000000" w:rsidR="00000000" w:rsidRPr="00000000">
        <w:rPr>
          <w:b w:val="1"/>
          <w:rtl w:val="0"/>
        </w:rPr>
        <w:t xml:space="preserve">«оплата до» .</w:t>
      </w:r>
      <w:r w:rsidDel="00000000" w:rsidR="00000000" w:rsidRPr="00000000">
        <w:rPr>
          <w:rtl w:val="0"/>
        </w:rPr>
        <w:t xml:space="preserve"> В данной графе должны суммироваться все оплаты пациента до того месяца, с которого формируем отчет.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ВАЖНО  не забыть</w:t>
      </w:r>
      <w:r w:rsidDel="00000000" w:rsidR="00000000" w:rsidRPr="00000000">
        <w:rPr>
          <w:rtl w:val="0"/>
        </w:rPr>
        <w:t xml:space="preserve">, что  «ОБЩАЯ СУММА» - выводится и состоит из суммы оплат  за тот период за который формируется отчет.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Пациенты база.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b w:val="1"/>
          <w:rtl w:val="0"/>
        </w:rPr>
        <w:t xml:space="preserve">Пациенты « база» должны формироваться автоматический из «листа обзвонов» .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  <w:t xml:space="preserve">Этапы: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  <w:t xml:space="preserve">1)Менеджер позвонил пациенту, записал его на прием непосредственно из листа обзвонов (такая возможность там должна быть) .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  <w:t xml:space="preserve">2) Пациент пришел, получил статус(отметку) «пришел»  от администратора.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  <w:t xml:space="preserve">3)Пациент зафиксировался в отчет менеджера «пациенты База» за тот месяц, в который пришел. (Если дата записи менеджера с листа обзвонов совпало с пометкой о приходе).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05" w:firstLine="0"/>
        <w:contextualSpacing w:val="1"/>
        <w:rPr>
          <w:b w:val="1"/>
          <w:shd w:fill="ffd966" w:val="clear"/>
        </w:rPr>
      </w:pPr>
      <w:r w:rsidDel="00000000" w:rsidR="00000000" w:rsidRPr="00000000">
        <w:rPr>
          <w:b w:val="1"/>
          <w:shd w:fill="ffd966" w:val="clear"/>
          <w:rtl w:val="0"/>
        </w:rPr>
        <w:t xml:space="preserve">Разде</w:t>
      </w:r>
      <w:r w:rsidDel="00000000" w:rsidR="00000000" w:rsidRPr="00000000">
        <w:rPr>
          <w:b w:val="1"/>
          <w:shd w:fill="ffd966" w:val="clear"/>
          <w:rtl w:val="0"/>
        </w:rPr>
        <w:t xml:space="preserve">ление по ролям</w:t>
      </w:r>
    </w:p>
    <w:p w:rsidR="00000000" w:rsidDel="00000000" w:rsidP="00000000" w:rsidRDefault="00000000" w:rsidRPr="00000000">
      <w:pPr>
        <w:ind w:left="705" w:firstLine="0"/>
        <w:contextualSpacing w:val="0"/>
        <w:rPr/>
      </w:pPr>
      <w:r w:rsidDel="00000000" w:rsidR="00000000" w:rsidRPr="00000000">
        <w:rPr>
          <w:rtl w:val="0"/>
        </w:rPr>
        <w:t xml:space="preserve">Есть две ро</w:t>
      </w:r>
      <w:r w:rsidDel="00000000" w:rsidR="00000000" w:rsidRPr="00000000">
        <w:rPr>
          <w:rtl w:val="0"/>
        </w:rPr>
        <w:t xml:space="preserve">ли: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  <w:t xml:space="preserve">1.       Главный менеджер. – имеет доступ ко всем отчетам, касательно продаж.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  <w:t xml:space="preserve">2.       Менеджер – имеет доступ только к «своему/собственному отчету» 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  <w:t xml:space="preserve">Отчет менеджера формируется по прикрепленным пациентам к конкретному менеджеру.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  <w:t xml:space="preserve">Правила прикрепления(в амбулатории):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  <w:t xml:space="preserve">1.       Менеджер может прикрепить к себе пациента, если есть им же созданный талон «Прием специалиста»   (если в Поликлинике есть иные возможности контроля- расскажите о них)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  <w:t xml:space="preserve">2.       После прикрепления, менеджер уже в «справочнике» ничего изменить не может.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  <w:t xml:space="preserve">3.       Одного менеджера, на другого, может изменить пользователь с ролью «главный менеджер»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  <w:t xml:space="preserve">4.       Все изменения фиксируются в «истории»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  <w:t xml:space="preserve">История  - сохраняет информацию о прикреплении к пациенту менеджера. (дата, фио менеджера, фио автора прикрепления)</w:t>
      </w:r>
    </w:p>
    <w:p w:rsidR="00000000" w:rsidDel="00000000" w:rsidP="00000000" w:rsidRDefault="00000000" w:rsidRPr="00000000">
      <w:pPr>
        <w:ind w:left="705" w:firstLine="0"/>
        <w:contextualSpacing w:val="0"/>
      </w:pPr>
      <w:r w:rsidDel="00000000" w:rsidR="00000000" w:rsidRPr="00000000">
        <w:rPr>
          <w:rtl w:val="0"/>
        </w:rPr>
        <w:t xml:space="preserve">Историю невозможно редактировать и очищать.</w:t>
      </w:r>
    </w:p>
    <w:sectPr>
      <w:pgSz w:h="24480.0" w:w="15840.0"/>
      <w:pgMar w:bottom="0" w:top="0" w:left="0" w:right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17" Type="http://schemas.openxmlformats.org/officeDocument/2006/relationships/image" Target="media/image15.png"/><Relationship Id="rId16" Type="http://schemas.openxmlformats.org/officeDocument/2006/relationships/image" Target="media/image04.png"/><Relationship Id="rId15" Type="http://schemas.openxmlformats.org/officeDocument/2006/relationships/image" Target="media/image18.png"/><Relationship Id="rId14" Type="http://schemas.openxmlformats.org/officeDocument/2006/relationships/image" Target="media/image16.png"/><Relationship Id="rId2" Type="http://schemas.openxmlformats.org/officeDocument/2006/relationships/fontTable" Target="fontTable.xml"/><Relationship Id="rId12" Type="http://schemas.openxmlformats.org/officeDocument/2006/relationships/image" Target="media/image12.png"/><Relationship Id="rId13" Type="http://schemas.openxmlformats.org/officeDocument/2006/relationships/image" Target="media/image17.png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10" Type="http://schemas.openxmlformats.org/officeDocument/2006/relationships/hyperlink" Target="https://docs.google.com/document/d/15x6GOosy0mDMMwYQ8Ar-MdvAM--wKYqHF-LA0kS2rwE/edit" TargetMode="External"/><Relationship Id="rId3" Type="http://schemas.openxmlformats.org/officeDocument/2006/relationships/numbering" Target="numbering.xml"/><Relationship Id="rId11" Type="http://schemas.openxmlformats.org/officeDocument/2006/relationships/image" Target="media/image11.png"/><Relationship Id="rId9" Type="http://schemas.openxmlformats.org/officeDocument/2006/relationships/image" Target="media/image19.png"/><Relationship Id="rId6" Type="http://schemas.openxmlformats.org/officeDocument/2006/relationships/hyperlink" Target="https://docs.google.com/document/d/15x6GOosy0mDMMwYQ8Ar-MdvAM--wKYqHF-LA0kS2rwE/edit" TargetMode="External"/><Relationship Id="rId5" Type="http://schemas.openxmlformats.org/officeDocument/2006/relationships/hyperlink" Target="https://docs.google.com/document/d/15x6GOosy0mDMMwYQ8Ar-MdvAM--wKYqHF-LA0kS2rwE/edit" TargetMode="External"/><Relationship Id="rId8" Type="http://schemas.openxmlformats.org/officeDocument/2006/relationships/image" Target="media/image05.png"/><Relationship Id="rId7" Type="http://schemas.openxmlformats.org/officeDocument/2006/relationships/image" Target="media/image01.png"/></Relationships>
</file>