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3B0" w:rsidRDefault="00C803B0" w:rsidP="00DD2BFF">
      <w:pPr>
        <w:rPr>
          <w:rFonts w:ascii="Arial" w:hAnsi="Arial" w:cs="Arial"/>
          <w:sz w:val="24"/>
          <w:szCs w:val="24"/>
        </w:rPr>
      </w:pPr>
    </w:p>
    <w:p w:rsidR="00743D91" w:rsidRPr="00923787" w:rsidRDefault="00743D91" w:rsidP="00DD2BFF">
      <w:pPr>
        <w:rPr>
          <w:rFonts w:ascii="Arial" w:hAnsi="Arial" w:cs="Arial"/>
          <w:sz w:val="24"/>
          <w:szCs w:val="24"/>
        </w:rPr>
      </w:pPr>
      <w:r w:rsidRPr="00743D91">
        <w:rPr>
          <w:rFonts w:ascii="Arial" w:hAnsi="Arial" w:cs="Arial"/>
          <w:sz w:val="28"/>
          <w:szCs w:val="24"/>
        </w:rPr>
        <w:t>Те</w:t>
      </w:r>
      <w:r w:rsidR="00D228A0">
        <w:rPr>
          <w:rFonts w:ascii="Arial" w:hAnsi="Arial" w:cs="Arial"/>
          <w:sz w:val="28"/>
          <w:szCs w:val="24"/>
        </w:rPr>
        <w:t>хническое задание от 6.04</w:t>
      </w:r>
      <w:r w:rsidRPr="00743D91">
        <w:rPr>
          <w:rFonts w:ascii="Arial" w:hAnsi="Arial" w:cs="Arial"/>
          <w:sz w:val="28"/>
          <w:szCs w:val="24"/>
        </w:rPr>
        <w:t>.2015</w:t>
      </w:r>
      <w:r w:rsidR="00291EAF">
        <w:rPr>
          <w:rFonts w:ascii="Arial" w:hAnsi="Arial" w:cs="Arial"/>
          <w:sz w:val="28"/>
          <w:szCs w:val="24"/>
        </w:rPr>
        <w:t xml:space="preserve"> с учетом доп. 7.05</w:t>
      </w:r>
      <w:r w:rsidR="00D877CD">
        <w:rPr>
          <w:rFonts w:ascii="Arial" w:hAnsi="Arial" w:cs="Arial"/>
          <w:sz w:val="28"/>
          <w:szCs w:val="24"/>
        </w:rPr>
        <w:t>.2015</w:t>
      </w:r>
    </w:p>
    <w:p w:rsidR="00394216" w:rsidRDefault="00DD2BFF" w:rsidP="00DD2BFF">
      <w:pPr>
        <w:rPr>
          <w:rFonts w:ascii="Arial" w:hAnsi="Arial" w:cs="Arial"/>
          <w:sz w:val="24"/>
          <w:szCs w:val="24"/>
        </w:rPr>
      </w:pPr>
      <w:r w:rsidRPr="00743D91">
        <w:rPr>
          <w:rFonts w:ascii="Arial" w:hAnsi="Arial" w:cs="Arial"/>
          <w:b/>
          <w:sz w:val="24"/>
          <w:szCs w:val="24"/>
        </w:rPr>
        <w:t>Исходные данные:</w:t>
      </w:r>
      <w:r w:rsidRPr="00743D91">
        <w:rPr>
          <w:rFonts w:ascii="Arial" w:hAnsi="Arial" w:cs="Arial"/>
          <w:sz w:val="24"/>
          <w:szCs w:val="24"/>
        </w:rPr>
        <w:t xml:space="preserve"> 1С:</w:t>
      </w:r>
      <w:r w:rsidR="00FE4E3D">
        <w:rPr>
          <w:rFonts w:ascii="Arial" w:hAnsi="Arial" w:cs="Arial"/>
          <w:sz w:val="24"/>
          <w:szCs w:val="24"/>
        </w:rPr>
        <w:t xml:space="preserve"> </w:t>
      </w:r>
      <w:r w:rsidR="00D228A0">
        <w:rPr>
          <w:rFonts w:ascii="Arial" w:hAnsi="Arial" w:cs="Arial"/>
          <w:sz w:val="24"/>
          <w:szCs w:val="24"/>
        </w:rPr>
        <w:t xml:space="preserve">Бухгалтерия государственного учреждения </w:t>
      </w:r>
      <w:bookmarkStart w:id="0" w:name="_GoBack"/>
      <w:bookmarkEnd w:id="0"/>
    </w:p>
    <w:p w:rsidR="00DD2BFF" w:rsidRDefault="00DD2BFF" w:rsidP="00DD2BFF">
      <w:pPr>
        <w:rPr>
          <w:rFonts w:ascii="Arial" w:hAnsi="Arial" w:cs="Arial"/>
          <w:sz w:val="24"/>
          <w:szCs w:val="24"/>
        </w:rPr>
      </w:pPr>
      <w:r w:rsidRPr="00743D91">
        <w:rPr>
          <w:rFonts w:ascii="Arial" w:hAnsi="Arial" w:cs="Arial"/>
          <w:b/>
          <w:sz w:val="24"/>
          <w:szCs w:val="24"/>
        </w:rPr>
        <w:t>Задача:</w:t>
      </w:r>
      <w:r w:rsidRPr="00743D91">
        <w:rPr>
          <w:rFonts w:ascii="Arial" w:hAnsi="Arial" w:cs="Arial"/>
          <w:sz w:val="24"/>
          <w:szCs w:val="24"/>
        </w:rPr>
        <w:t xml:space="preserve"> </w:t>
      </w:r>
      <w:r w:rsidR="00640B67">
        <w:rPr>
          <w:rFonts w:ascii="Arial" w:hAnsi="Arial" w:cs="Arial"/>
          <w:sz w:val="24"/>
          <w:szCs w:val="24"/>
        </w:rPr>
        <w:t>разработать</w:t>
      </w:r>
      <w:r w:rsidR="000530CF">
        <w:rPr>
          <w:rFonts w:ascii="Arial" w:hAnsi="Arial" w:cs="Arial"/>
          <w:sz w:val="24"/>
          <w:szCs w:val="24"/>
        </w:rPr>
        <w:t xml:space="preserve"> внешний</w:t>
      </w:r>
      <w:r w:rsidR="00640B67">
        <w:rPr>
          <w:rFonts w:ascii="Arial" w:hAnsi="Arial" w:cs="Arial"/>
          <w:sz w:val="24"/>
          <w:szCs w:val="24"/>
        </w:rPr>
        <w:t xml:space="preserve"> отчет по отслеживанию исполнения принятых обязательств с учетом их сроков.</w:t>
      </w:r>
      <w:r w:rsidR="000530CF">
        <w:rPr>
          <w:rFonts w:ascii="Arial" w:hAnsi="Arial" w:cs="Arial"/>
          <w:sz w:val="24"/>
          <w:szCs w:val="24"/>
        </w:rPr>
        <w:t xml:space="preserve"> Доработки с минимальными изменениями конфигурации с целью сохранения возможности обновления.</w:t>
      </w:r>
    </w:p>
    <w:p w:rsidR="00640B67" w:rsidRPr="00291EAF" w:rsidRDefault="00640B67" w:rsidP="00640B67">
      <w:pPr>
        <w:pStyle w:val="a9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91EAF">
        <w:rPr>
          <w:rFonts w:ascii="Arial" w:hAnsi="Arial" w:cs="Arial"/>
          <w:sz w:val="24"/>
          <w:szCs w:val="24"/>
        </w:rPr>
        <w:t>В документе «Платежное поручение» рядом с полем выбора договора нужно сделать поля для выбора строки из докумен</w:t>
      </w:r>
      <w:r w:rsidR="00463416" w:rsidRPr="00291EAF">
        <w:rPr>
          <w:rFonts w:ascii="Arial" w:hAnsi="Arial" w:cs="Arial"/>
          <w:sz w:val="24"/>
          <w:szCs w:val="24"/>
        </w:rPr>
        <w:t xml:space="preserve">та «План график финансирования» </w:t>
      </w:r>
      <w:r w:rsidR="00463416" w:rsidRPr="00291EAF">
        <w:rPr>
          <w:rFonts w:ascii="Arial" w:hAnsi="Arial" w:cs="Arial"/>
          <w:sz w:val="24"/>
          <w:szCs w:val="24"/>
          <w:highlight w:val="yellow"/>
        </w:rPr>
        <w:t>( форме выбора отображать период и комментарий)</w:t>
      </w:r>
      <w:r w:rsidR="00463416" w:rsidRPr="00291EAF">
        <w:rPr>
          <w:rFonts w:ascii="Arial" w:hAnsi="Arial" w:cs="Arial"/>
          <w:sz w:val="24"/>
          <w:szCs w:val="24"/>
        </w:rPr>
        <w:t xml:space="preserve"> </w:t>
      </w:r>
      <w:r w:rsidRPr="00291EAF">
        <w:rPr>
          <w:rFonts w:ascii="Arial" w:hAnsi="Arial" w:cs="Arial"/>
          <w:sz w:val="24"/>
          <w:szCs w:val="24"/>
        </w:rPr>
        <w:t>привязанного к данному договору. После проведении документа, информацию об оплате по каждой строке «Плана графика» хранить для отражения в последствии в отчете.</w:t>
      </w:r>
      <w:r w:rsidR="00D877CD" w:rsidRPr="00291EAF">
        <w:rPr>
          <w:rFonts w:ascii="Arial" w:hAnsi="Arial" w:cs="Arial"/>
          <w:sz w:val="24"/>
          <w:szCs w:val="24"/>
        </w:rPr>
        <w:t xml:space="preserve"> </w:t>
      </w:r>
      <w:r w:rsidR="00D877CD" w:rsidRPr="00291EAF">
        <w:rPr>
          <w:rFonts w:ascii="Arial" w:hAnsi="Arial" w:cs="Arial"/>
          <w:sz w:val="24"/>
          <w:szCs w:val="24"/>
          <w:highlight w:val="yellow"/>
        </w:rPr>
        <w:t>Выбор обязательства</w:t>
      </w:r>
      <w:r w:rsidR="00291EAF" w:rsidRPr="00291EAF">
        <w:rPr>
          <w:rFonts w:ascii="Arial" w:hAnsi="Arial" w:cs="Arial"/>
          <w:sz w:val="24"/>
          <w:szCs w:val="24"/>
          <w:highlight w:val="yellow"/>
        </w:rPr>
        <w:t xml:space="preserve"> возможен только после установки «Субконто4» (обязательное поле).</w:t>
      </w:r>
      <w:r w:rsidR="00291EAF" w:rsidRPr="00291EAF">
        <w:rPr>
          <w:rFonts w:ascii="Arial" w:hAnsi="Arial" w:cs="Arial"/>
          <w:sz w:val="24"/>
          <w:szCs w:val="24"/>
        </w:rPr>
        <w:t xml:space="preserve"> Выбор обязательства</w:t>
      </w:r>
      <w:r w:rsidR="00D877CD" w:rsidRPr="00291EAF">
        <w:rPr>
          <w:rFonts w:ascii="Arial" w:hAnsi="Arial" w:cs="Arial"/>
          <w:sz w:val="24"/>
          <w:szCs w:val="24"/>
        </w:rPr>
        <w:t xml:space="preserve"> идет с учетом отбора по выбранному подразделению в поле «Субконто4», если «Субконто4» не выбрано, но пытаются выбрать обязательство, то выдавать ошибку: «Не выбрано подразделение в поле «Субконто4»!</w:t>
      </w:r>
    </w:p>
    <w:p w:rsidR="00D877CD" w:rsidRDefault="00D877CD" w:rsidP="00D877CD">
      <w:pPr>
        <w:pStyle w:val="a9"/>
        <w:rPr>
          <w:rFonts w:ascii="Arial" w:hAnsi="Arial" w:cs="Arial"/>
          <w:sz w:val="24"/>
          <w:szCs w:val="24"/>
        </w:rPr>
      </w:pPr>
      <w:r w:rsidRPr="00291EAF">
        <w:rPr>
          <w:rFonts w:ascii="Arial" w:hAnsi="Arial" w:cs="Arial"/>
          <w:sz w:val="24"/>
          <w:szCs w:val="24"/>
        </w:rPr>
        <w:t>Поле «Договор» сделать обязательным для заполнения.</w:t>
      </w:r>
    </w:p>
    <w:p w:rsidR="000530CF" w:rsidRPr="000530CF" w:rsidRDefault="000530CF" w:rsidP="000530CF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496050" cy="3657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B67" w:rsidRDefault="00640B67" w:rsidP="00640B67">
      <w:pPr>
        <w:pStyle w:val="a9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Справочник</w:t>
      </w:r>
      <w:r w:rsidR="000530CF">
        <w:rPr>
          <w:rFonts w:ascii="Arial" w:hAnsi="Arial" w:cs="Arial"/>
          <w:sz w:val="24"/>
          <w:szCs w:val="24"/>
        </w:rPr>
        <w:t xml:space="preserve"> «Договоры и иные основания возникновения обязательств» добавить реквизит «Ответственный» из справочника «Сотрудники».</w:t>
      </w:r>
    </w:p>
    <w:p w:rsidR="00D877CD" w:rsidRPr="00291EAF" w:rsidRDefault="00D877CD" w:rsidP="00640B67">
      <w:pPr>
        <w:pStyle w:val="a9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91EAF">
        <w:rPr>
          <w:rFonts w:ascii="Arial" w:hAnsi="Arial" w:cs="Arial"/>
          <w:sz w:val="24"/>
          <w:szCs w:val="24"/>
        </w:rPr>
        <w:t>Документ «План график финансирования», доработать возможность заведения строк с одинаковым периодом. В каждую строку графика добавить поле «Подразделение»(ссылка на справочник</w:t>
      </w:r>
      <w:r w:rsidR="00463416" w:rsidRPr="00291EAF">
        <w:rPr>
          <w:rFonts w:ascii="Arial" w:hAnsi="Arial" w:cs="Arial"/>
          <w:sz w:val="24"/>
          <w:szCs w:val="24"/>
        </w:rPr>
        <w:t xml:space="preserve"> подразделений) и информационное поле</w:t>
      </w:r>
      <w:r w:rsidRPr="00291EAF">
        <w:rPr>
          <w:rFonts w:ascii="Arial" w:hAnsi="Arial" w:cs="Arial"/>
          <w:sz w:val="24"/>
          <w:szCs w:val="24"/>
        </w:rPr>
        <w:t xml:space="preserve"> «Комментарий»(текстовое поле)</w:t>
      </w:r>
    </w:p>
    <w:p w:rsidR="000530CF" w:rsidRPr="00291EAF" w:rsidRDefault="008362DD" w:rsidP="00640B67">
      <w:pPr>
        <w:pStyle w:val="a9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91EAF">
        <w:rPr>
          <w:rFonts w:ascii="Arial" w:hAnsi="Arial" w:cs="Arial"/>
          <w:sz w:val="24"/>
          <w:szCs w:val="24"/>
        </w:rPr>
        <w:t>Новый отчет «</w:t>
      </w:r>
      <w:bookmarkStart w:id="1" w:name="OLE_LINK1"/>
      <w:r w:rsidRPr="00291EAF">
        <w:rPr>
          <w:rFonts w:ascii="Arial" w:hAnsi="Arial" w:cs="Arial"/>
          <w:sz w:val="24"/>
          <w:szCs w:val="24"/>
        </w:rPr>
        <w:t>Исполнение принятых обязательств согласно планов финансирования</w:t>
      </w:r>
      <w:bookmarkEnd w:id="1"/>
      <w:r w:rsidRPr="00291EAF">
        <w:rPr>
          <w:rFonts w:ascii="Arial" w:hAnsi="Arial" w:cs="Arial"/>
          <w:sz w:val="24"/>
          <w:szCs w:val="24"/>
        </w:rPr>
        <w:t>»</w:t>
      </w:r>
      <w:r w:rsidR="00FE4E3D" w:rsidRPr="00291EAF">
        <w:rPr>
          <w:rFonts w:ascii="Arial" w:hAnsi="Arial" w:cs="Arial"/>
          <w:sz w:val="24"/>
          <w:szCs w:val="24"/>
        </w:rPr>
        <w:t xml:space="preserve"> форма в эксэле с комментариями</w:t>
      </w:r>
    </w:p>
    <w:p w:rsidR="00D877CD" w:rsidRPr="00291EAF" w:rsidRDefault="00D877CD" w:rsidP="00640B67">
      <w:pPr>
        <w:pStyle w:val="a9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91EAF">
        <w:rPr>
          <w:rFonts w:ascii="Arial" w:hAnsi="Arial" w:cs="Arial"/>
          <w:sz w:val="24"/>
          <w:szCs w:val="24"/>
        </w:rPr>
        <w:t>Обмен с банком, при загрузке из банка сделать чтобы поле договор не подставлялось.</w:t>
      </w:r>
    </w:p>
    <w:p w:rsidR="00FE4E3D" w:rsidRPr="00640B67" w:rsidRDefault="00FE4E3D" w:rsidP="00FE4E3D">
      <w:pPr>
        <w:pStyle w:val="a9"/>
        <w:rPr>
          <w:rFonts w:ascii="Arial" w:hAnsi="Arial" w:cs="Arial"/>
          <w:sz w:val="24"/>
          <w:szCs w:val="24"/>
        </w:rPr>
      </w:pPr>
    </w:p>
    <w:sectPr w:rsidR="00FE4E3D" w:rsidRPr="00640B67" w:rsidSect="00401906">
      <w:pgSz w:w="11906" w:h="16838"/>
      <w:pgMar w:top="295" w:right="851" w:bottom="851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455" w:rsidRDefault="00951455" w:rsidP="004D1D25">
      <w:pPr>
        <w:spacing w:after="0" w:line="240" w:lineRule="auto"/>
      </w:pPr>
      <w:r>
        <w:separator/>
      </w:r>
    </w:p>
  </w:endnote>
  <w:endnote w:type="continuationSeparator" w:id="0">
    <w:p w:rsidR="00951455" w:rsidRDefault="00951455" w:rsidP="004D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455" w:rsidRDefault="00951455" w:rsidP="004D1D25">
      <w:pPr>
        <w:spacing w:after="0" w:line="240" w:lineRule="auto"/>
      </w:pPr>
      <w:r>
        <w:separator/>
      </w:r>
    </w:p>
  </w:footnote>
  <w:footnote w:type="continuationSeparator" w:id="0">
    <w:p w:rsidR="00951455" w:rsidRDefault="00951455" w:rsidP="004D1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63808"/>
    <w:multiLevelType w:val="hybridMultilevel"/>
    <w:tmpl w:val="4572A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A5D5F"/>
    <w:multiLevelType w:val="hybridMultilevel"/>
    <w:tmpl w:val="579EA1AC"/>
    <w:lvl w:ilvl="0" w:tplc="0A92E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A5363F"/>
    <w:multiLevelType w:val="hybridMultilevel"/>
    <w:tmpl w:val="CDE207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25"/>
    <w:rsid w:val="00011123"/>
    <w:rsid w:val="00012CC1"/>
    <w:rsid w:val="000530CF"/>
    <w:rsid w:val="000A3281"/>
    <w:rsid w:val="00136253"/>
    <w:rsid w:val="00161E14"/>
    <w:rsid w:val="001D32FF"/>
    <w:rsid w:val="00211B07"/>
    <w:rsid w:val="00213F74"/>
    <w:rsid w:val="002238A9"/>
    <w:rsid w:val="00225AFC"/>
    <w:rsid w:val="00253DE3"/>
    <w:rsid w:val="00271AA9"/>
    <w:rsid w:val="00291EAF"/>
    <w:rsid w:val="002C15E5"/>
    <w:rsid w:val="003022C1"/>
    <w:rsid w:val="003716A7"/>
    <w:rsid w:val="00394216"/>
    <w:rsid w:val="00401906"/>
    <w:rsid w:val="00463416"/>
    <w:rsid w:val="004D1D25"/>
    <w:rsid w:val="004F4B93"/>
    <w:rsid w:val="00533302"/>
    <w:rsid w:val="0058575D"/>
    <w:rsid w:val="00593871"/>
    <w:rsid w:val="00640B67"/>
    <w:rsid w:val="006C26D5"/>
    <w:rsid w:val="00743D91"/>
    <w:rsid w:val="0077217B"/>
    <w:rsid w:val="007B1731"/>
    <w:rsid w:val="007C47E2"/>
    <w:rsid w:val="007C68B1"/>
    <w:rsid w:val="008362DD"/>
    <w:rsid w:val="0090199E"/>
    <w:rsid w:val="0090204C"/>
    <w:rsid w:val="0090290D"/>
    <w:rsid w:val="00923787"/>
    <w:rsid w:val="00951455"/>
    <w:rsid w:val="009B3E8E"/>
    <w:rsid w:val="009C1A8C"/>
    <w:rsid w:val="00A448C2"/>
    <w:rsid w:val="00A63900"/>
    <w:rsid w:val="00B05A23"/>
    <w:rsid w:val="00B15D9B"/>
    <w:rsid w:val="00BB29B8"/>
    <w:rsid w:val="00BF6DD0"/>
    <w:rsid w:val="00C803B0"/>
    <w:rsid w:val="00C84693"/>
    <w:rsid w:val="00D121F8"/>
    <w:rsid w:val="00D13010"/>
    <w:rsid w:val="00D228A0"/>
    <w:rsid w:val="00D877CD"/>
    <w:rsid w:val="00DD2BFF"/>
    <w:rsid w:val="00E13ED7"/>
    <w:rsid w:val="00E34217"/>
    <w:rsid w:val="00EC5FD2"/>
    <w:rsid w:val="00EF1D7D"/>
    <w:rsid w:val="00F2093E"/>
    <w:rsid w:val="00FC6011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A86D23-63C6-483E-BC2C-F0C7F2A9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D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1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D1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1D25"/>
  </w:style>
  <w:style w:type="paragraph" w:styleId="a7">
    <w:name w:val="footer"/>
    <w:basedOn w:val="a"/>
    <w:link w:val="a8"/>
    <w:uiPriority w:val="99"/>
    <w:unhideWhenUsed/>
    <w:rsid w:val="004D1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1D25"/>
  </w:style>
  <w:style w:type="paragraph" w:styleId="a9">
    <w:name w:val="List Paragraph"/>
    <w:basedOn w:val="a"/>
    <w:uiPriority w:val="34"/>
    <w:qFormat/>
    <w:rsid w:val="00DD2BF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D2FD2-12C9-46CE-A85C-F7A21724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</dc:creator>
  <cp:lastModifiedBy>Алексей</cp:lastModifiedBy>
  <cp:revision>19</cp:revision>
  <dcterms:created xsi:type="dcterms:W3CDTF">2015-01-28T05:05:00Z</dcterms:created>
  <dcterms:modified xsi:type="dcterms:W3CDTF">2015-05-15T10:03:00Z</dcterms:modified>
</cp:coreProperties>
</file>