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329" w:rsidRPr="00F85C7D" w:rsidRDefault="001A3B20">
      <w:pPr>
        <w:rPr>
          <w:sz w:val="28"/>
          <w:szCs w:val="28"/>
        </w:rPr>
      </w:pPr>
      <w:r w:rsidRPr="00F85C7D">
        <w:rPr>
          <w:b/>
          <w:sz w:val="28"/>
          <w:szCs w:val="28"/>
        </w:rPr>
        <w:t>Техническое задание:</w:t>
      </w:r>
      <w:r w:rsidRPr="00F85C7D">
        <w:rPr>
          <w:sz w:val="28"/>
          <w:szCs w:val="28"/>
        </w:rPr>
        <w:t xml:space="preserve"> </w:t>
      </w:r>
      <w:r w:rsidR="001434F2">
        <w:rPr>
          <w:sz w:val="28"/>
          <w:szCs w:val="28"/>
        </w:rPr>
        <w:t xml:space="preserve">                        01.09.2015</w:t>
      </w:r>
    </w:p>
    <w:p w:rsidR="00434A8B" w:rsidRPr="00434A8B" w:rsidRDefault="009F201A" w:rsidP="00434A8B">
      <w:pPr>
        <w:keepNext/>
        <w:autoSpaceDE w:val="0"/>
        <w:autoSpaceDN w:val="0"/>
        <w:adjustRightInd w:val="0"/>
        <w:spacing w:before="100" w:afterAutospacing="0"/>
        <w:outlineLvl w:val="1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Отчет «Срок хранения готовой продукции</w:t>
      </w:r>
      <w:r w:rsidR="00434A8B" w:rsidRPr="00434A8B">
        <w:rPr>
          <w:rFonts w:ascii="Times New Roman" w:hAnsi="Times New Roman" w:cs="Times New Roman"/>
          <w:b/>
          <w:bCs/>
          <w:kern w:val="36"/>
          <w:sz w:val="28"/>
          <w:szCs w:val="28"/>
        </w:rPr>
        <w:t>»</w:t>
      </w:r>
    </w:p>
    <w:p w:rsidR="00434A8B" w:rsidRPr="00434A8B" w:rsidRDefault="00434A8B" w:rsidP="00434A8B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434A8B">
        <w:rPr>
          <w:rFonts w:ascii="Times New Roman" w:hAnsi="Times New Roman" w:cs="Times New Roman"/>
          <w:sz w:val="24"/>
          <w:szCs w:val="24"/>
        </w:rPr>
        <w:t>Данный о</w:t>
      </w:r>
      <w:r w:rsidR="009F201A">
        <w:rPr>
          <w:rFonts w:ascii="Times New Roman" w:hAnsi="Times New Roman" w:cs="Times New Roman"/>
          <w:sz w:val="24"/>
          <w:szCs w:val="24"/>
        </w:rPr>
        <w:t>тчет относится к отделу продаж</w:t>
      </w:r>
      <w:r w:rsidRPr="00434A8B">
        <w:rPr>
          <w:rFonts w:ascii="Times New Roman" w:hAnsi="Times New Roman" w:cs="Times New Roman"/>
          <w:sz w:val="24"/>
          <w:szCs w:val="24"/>
        </w:rPr>
        <w:t>.</w:t>
      </w:r>
      <w:r w:rsidR="009F201A">
        <w:rPr>
          <w:rFonts w:ascii="Times New Roman" w:hAnsi="Times New Roman" w:cs="Times New Roman"/>
          <w:sz w:val="24"/>
          <w:szCs w:val="24"/>
        </w:rPr>
        <w:t xml:space="preserve"> После выпуска продукции готовая продукция храниться на складе под определенного клиента до момента отгрузки.</w:t>
      </w:r>
      <w:r w:rsidR="000D2AE7">
        <w:rPr>
          <w:rFonts w:ascii="Times New Roman" w:hAnsi="Times New Roman" w:cs="Times New Roman"/>
          <w:sz w:val="24"/>
          <w:szCs w:val="24"/>
        </w:rPr>
        <w:t xml:space="preserve"> Необходима дополнительная информация по хранению остатков в разрезе контрагентов и срока хранения.</w:t>
      </w:r>
      <w:r w:rsidRPr="00434A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A8B" w:rsidRPr="00434A8B" w:rsidRDefault="00434A8B" w:rsidP="00434A8B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434A8B">
        <w:rPr>
          <w:rFonts w:ascii="Times New Roman" w:hAnsi="Times New Roman" w:cs="Times New Roman"/>
          <w:i/>
          <w:iCs/>
          <w:color w:val="0000FF"/>
          <w:sz w:val="24"/>
          <w:szCs w:val="24"/>
          <w:u w:val="single"/>
        </w:rPr>
        <w:t>Отчет предназначен</w:t>
      </w:r>
      <w:r w:rsidRPr="00434A8B">
        <w:rPr>
          <w:rFonts w:ascii="Times New Roman" w:hAnsi="Times New Roman" w:cs="Times New Roman"/>
          <w:sz w:val="24"/>
          <w:szCs w:val="24"/>
        </w:rPr>
        <w:t xml:space="preserve"> </w:t>
      </w:r>
      <w:r w:rsidR="009F201A">
        <w:rPr>
          <w:rFonts w:ascii="Times New Roman" w:hAnsi="Times New Roman" w:cs="Times New Roman"/>
          <w:sz w:val="24"/>
          <w:szCs w:val="24"/>
        </w:rPr>
        <w:t xml:space="preserve">Просмотр </w:t>
      </w:r>
      <w:proofErr w:type="gramStart"/>
      <w:r w:rsidR="009F201A">
        <w:rPr>
          <w:rFonts w:ascii="Times New Roman" w:hAnsi="Times New Roman" w:cs="Times New Roman"/>
          <w:sz w:val="24"/>
          <w:szCs w:val="24"/>
        </w:rPr>
        <w:t>информации</w:t>
      </w:r>
      <w:proofErr w:type="gramEnd"/>
      <w:r w:rsidR="009F201A">
        <w:rPr>
          <w:rFonts w:ascii="Times New Roman" w:hAnsi="Times New Roman" w:cs="Times New Roman"/>
          <w:sz w:val="24"/>
          <w:szCs w:val="24"/>
        </w:rPr>
        <w:t xml:space="preserve"> сколько готовой продукции храниться на складе под каждого клиента, а также количество дней хранения.</w:t>
      </w:r>
    </w:p>
    <w:p w:rsidR="00434A8B" w:rsidRPr="00434A8B" w:rsidRDefault="00434A8B" w:rsidP="00434A8B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434A8B">
        <w:rPr>
          <w:rFonts w:ascii="Times New Roman" w:hAnsi="Times New Roman" w:cs="Times New Roman"/>
          <w:i/>
          <w:iCs/>
          <w:color w:val="0000FF"/>
          <w:sz w:val="24"/>
          <w:szCs w:val="24"/>
          <w:u w:val="single"/>
        </w:rPr>
        <w:t>В отчете выводится</w:t>
      </w:r>
      <w:r w:rsidR="009F201A">
        <w:rPr>
          <w:rFonts w:ascii="Times New Roman" w:hAnsi="Times New Roman" w:cs="Times New Roman"/>
          <w:i/>
          <w:iCs/>
          <w:color w:val="0000FF"/>
          <w:sz w:val="24"/>
          <w:szCs w:val="24"/>
          <w:u w:val="single"/>
        </w:rPr>
        <w:t>:</w:t>
      </w:r>
      <w:r w:rsidRPr="00434A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A8B" w:rsidRPr="00434A8B" w:rsidRDefault="009F201A" w:rsidP="00434A8B">
      <w:pPr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Склад</w:t>
      </w:r>
      <w:r w:rsidR="00434A8B" w:rsidRPr="00434A8B">
        <w:rPr>
          <w:rFonts w:ascii="Times New Roman" w:hAnsi="Times New Roman" w:cs="Times New Roman"/>
          <w:sz w:val="24"/>
          <w:szCs w:val="24"/>
        </w:rPr>
        <w:t xml:space="preserve"> – элемент справочника "</w:t>
      </w:r>
      <w:r>
        <w:rPr>
          <w:rFonts w:ascii="Times New Roman" w:hAnsi="Times New Roman" w:cs="Times New Roman"/>
          <w:sz w:val="24"/>
          <w:szCs w:val="24"/>
        </w:rPr>
        <w:t>Склады»</w:t>
      </w:r>
      <w:r w:rsidR="00434A8B" w:rsidRPr="00434A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201A" w:rsidRDefault="00434A8B" w:rsidP="00434A8B">
      <w:pPr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34A8B">
        <w:rPr>
          <w:rFonts w:ascii="Times New Roman" w:hAnsi="Times New Roman" w:cs="Times New Roman"/>
          <w:b/>
          <w:bCs/>
          <w:sz w:val="24"/>
          <w:szCs w:val="24"/>
        </w:rPr>
        <w:t>Контрагент</w:t>
      </w:r>
      <w:r w:rsidRPr="00434A8B">
        <w:rPr>
          <w:rFonts w:ascii="Times New Roman" w:hAnsi="Times New Roman" w:cs="Times New Roman"/>
          <w:sz w:val="24"/>
          <w:szCs w:val="24"/>
        </w:rPr>
        <w:t xml:space="preserve"> - элемент справочника "Контрагенты".</w:t>
      </w:r>
      <w:r w:rsidR="00AD4A76">
        <w:rPr>
          <w:rFonts w:ascii="Times New Roman" w:hAnsi="Times New Roman" w:cs="Times New Roman"/>
          <w:sz w:val="24"/>
          <w:szCs w:val="24"/>
        </w:rPr>
        <w:t xml:space="preserve"> </w:t>
      </w:r>
      <w:r w:rsidRPr="00434A8B">
        <w:rPr>
          <w:rFonts w:ascii="Times New Roman" w:hAnsi="Times New Roman" w:cs="Times New Roman"/>
          <w:sz w:val="24"/>
          <w:szCs w:val="24"/>
        </w:rPr>
        <w:t xml:space="preserve"> </w:t>
      </w:r>
      <w:r w:rsidR="001434F2">
        <w:rPr>
          <w:rFonts w:ascii="Times New Roman" w:hAnsi="Times New Roman" w:cs="Times New Roman"/>
          <w:sz w:val="24"/>
          <w:szCs w:val="24"/>
        </w:rPr>
        <w:t xml:space="preserve">Раскручивается из цепочки Отчет производства за смену реквизит табличной части «Выпуск – Документ Заказ на производство»  - в Заказе на производство реквизит табличной части «Заказ – Документ Заказ покупателя» - в Заказе покупателя реквизит «Контрагент». </w:t>
      </w:r>
    </w:p>
    <w:p w:rsidR="00434A8B" w:rsidRPr="00434A8B" w:rsidRDefault="00434A8B" w:rsidP="00434A8B">
      <w:pPr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34A8B">
        <w:rPr>
          <w:rFonts w:ascii="Times New Roman" w:hAnsi="Times New Roman" w:cs="Times New Roman"/>
          <w:b/>
          <w:bCs/>
          <w:sz w:val="24"/>
          <w:szCs w:val="24"/>
        </w:rPr>
        <w:t>Номенклатура</w:t>
      </w:r>
      <w:r w:rsidRPr="00434A8B">
        <w:rPr>
          <w:rFonts w:ascii="Times New Roman" w:hAnsi="Times New Roman" w:cs="Times New Roman"/>
          <w:sz w:val="24"/>
          <w:szCs w:val="24"/>
        </w:rPr>
        <w:t xml:space="preserve"> - эле</w:t>
      </w:r>
      <w:r w:rsidR="00AD4A76">
        <w:rPr>
          <w:rFonts w:ascii="Times New Roman" w:hAnsi="Times New Roman" w:cs="Times New Roman"/>
          <w:sz w:val="24"/>
          <w:szCs w:val="24"/>
        </w:rPr>
        <w:t>мент справочника "Номенклатура"</w:t>
      </w:r>
      <w:r w:rsidR="00AD4A76" w:rsidRPr="001434F2">
        <w:rPr>
          <w:rFonts w:ascii="Times New Roman" w:hAnsi="Times New Roman" w:cs="Times New Roman"/>
          <w:sz w:val="24"/>
          <w:szCs w:val="24"/>
        </w:rPr>
        <w:t>.</w:t>
      </w:r>
      <w:r w:rsidRPr="00434A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A8B" w:rsidRPr="00434A8B" w:rsidRDefault="009F201A" w:rsidP="00434A8B">
      <w:pPr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поступления – </w:t>
      </w:r>
      <w:r w:rsidRPr="000D2AE7">
        <w:rPr>
          <w:rFonts w:ascii="Times New Roman" w:hAnsi="Times New Roman" w:cs="Times New Roman"/>
          <w:bCs/>
          <w:sz w:val="24"/>
          <w:szCs w:val="24"/>
        </w:rPr>
        <w:t>дата поступления</w:t>
      </w:r>
      <w:r w:rsidR="00AD4A76">
        <w:rPr>
          <w:rFonts w:ascii="Times New Roman" w:hAnsi="Times New Roman" w:cs="Times New Roman"/>
          <w:bCs/>
          <w:sz w:val="24"/>
          <w:szCs w:val="24"/>
        </w:rPr>
        <w:t xml:space="preserve"> формата ДД</w:t>
      </w:r>
      <w:r w:rsidR="00AD4A76" w:rsidRPr="00AD4A76">
        <w:rPr>
          <w:rFonts w:ascii="Times New Roman" w:hAnsi="Times New Roman" w:cs="Times New Roman"/>
          <w:bCs/>
          <w:sz w:val="24"/>
          <w:szCs w:val="24"/>
        </w:rPr>
        <w:t>/</w:t>
      </w:r>
      <w:r w:rsidR="00AD4A76">
        <w:rPr>
          <w:rFonts w:ascii="Times New Roman" w:hAnsi="Times New Roman" w:cs="Times New Roman"/>
          <w:bCs/>
          <w:sz w:val="24"/>
          <w:szCs w:val="24"/>
        </w:rPr>
        <w:t>ММ</w:t>
      </w:r>
      <w:r w:rsidR="00AD4A76" w:rsidRPr="00AD4A76">
        <w:rPr>
          <w:rFonts w:ascii="Times New Roman" w:hAnsi="Times New Roman" w:cs="Times New Roman"/>
          <w:bCs/>
          <w:sz w:val="24"/>
          <w:szCs w:val="24"/>
        </w:rPr>
        <w:t>/</w:t>
      </w:r>
      <w:r w:rsidR="00AD4A76">
        <w:rPr>
          <w:rFonts w:ascii="Times New Roman" w:hAnsi="Times New Roman" w:cs="Times New Roman"/>
          <w:bCs/>
          <w:sz w:val="24"/>
          <w:szCs w:val="24"/>
        </w:rPr>
        <w:t>ГГГГ</w:t>
      </w:r>
      <w:r w:rsidR="000D2AE7" w:rsidRPr="000D2AE7">
        <w:rPr>
          <w:rFonts w:ascii="Times New Roman" w:hAnsi="Times New Roman" w:cs="Times New Roman"/>
          <w:bCs/>
          <w:sz w:val="24"/>
          <w:szCs w:val="24"/>
        </w:rPr>
        <w:t xml:space="preserve"> на скла</w:t>
      </w:r>
      <w:proofErr w:type="gramStart"/>
      <w:r w:rsidR="000D2AE7" w:rsidRPr="000D2AE7">
        <w:rPr>
          <w:rFonts w:ascii="Times New Roman" w:hAnsi="Times New Roman" w:cs="Times New Roman"/>
          <w:bCs/>
          <w:sz w:val="24"/>
          <w:szCs w:val="24"/>
        </w:rPr>
        <w:t>д(</w:t>
      </w:r>
      <w:proofErr w:type="gramEnd"/>
      <w:r w:rsidR="000D2AE7" w:rsidRPr="000D2AE7">
        <w:rPr>
          <w:rFonts w:ascii="Times New Roman" w:hAnsi="Times New Roman" w:cs="Times New Roman"/>
          <w:bCs/>
          <w:sz w:val="24"/>
          <w:szCs w:val="24"/>
        </w:rPr>
        <w:t>документы основания Отчет производства за с</w:t>
      </w:r>
      <w:r w:rsidR="009D2C37">
        <w:rPr>
          <w:rFonts w:ascii="Times New Roman" w:hAnsi="Times New Roman" w:cs="Times New Roman"/>
          <w:bCs/>
          <w:sz w:val="24"/>
          <w:szCs w:val="24"/>
        </w:rPr>
        <w:t>мену</w:t>
      </w:r>
      <w:r w:rsidR="001434F2">
        <w:rPr>
          <w:rFonts w:ascii="Times New Roman" w:hAnsi="Times New Roman" w:cs="Times New Roman"/>
          <w:bCs/>
          <w:sz w:val="24"/>
          <w:szCs w:val="24"/>
        </w:rPr>
        <w:t>)</w:t>
      </w:r>
      <w:r w:rsidR="00434A8B" w:rsidRPr="00434A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2AE7" w:rsidRDefault="000D2AE7" w:rsidP="00434A8B">
      <w:pPr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Приход, кг – </w:t>
      </w:r>
      <w:r w:rsidRPr="000D2AE7">
        <w:rPr>
          <w:rFonts w:ascii="Times New Roman" w:hAnsi="Times New Roman" w:cs="Times New Roman"/>
          <w:bCs/>
          <w:sz w:val="24"/>
          <w:szCs w:val="24"/>
        </w:rPr>
        <w:t>количество в кг по документам основания</w:t>
      </w:r>
      <w:proofErr w:type="gramStart"/>
      <w:r w:rsidRPr="000D2AE7">
        <w:rPr>
          <w:rFonts w:ascii="Times New Roman" w:hAnsi="Times New Roman" w:cs="Times New Roman"/>
          <w:bCs/>
          <w:sz w:val="24"/>
          <w:szCs w:val="24"/>
        </w:rPr>
        <w:t>м(</w:t>
      </w:r>
      <w:proofErr w:type="gramEnd"/>
      <w:r w:rsidRPr="000D2AE7">
        <w:rPr>
          <w:rFonts w:ascii="Times New Roman" w:hAnsi="Times New Roman" w:cs="Times New Roman"/>
          <w:bCs/>
          <w:sz w:val="24"/>
          <w:szCs w:val="24"/>
        </w:rPr>
        <w:t>документы основания Отчет производства за смену)</w:t>
      </w:r>
      <w:r w:rsidR="0039077A">
        <w:rPr>
          <w:rFonts w:ascii="Times New Roman" w:hAnsi="Times New Roman" w:cs="Times New Roman"/>
          <w:sz w:val="24"/>
          <w:szCs w:val="24"/>
        </w:rPr>
        <w:t xml:space="preserve"> на конец дня, по движению регистра «Товары на складах».</w:t>
      </w:r>
      <w:r w:rsidR="0075512F">
        <w:rPr>
          <w:rFonts w:ascii="Times New Roman" w:hAnsi="Times New Roman" w:cs="Times New Roman"/>
          <w:sz w:val="24"/>
          <w:szCs w:val="24"/>
        </w:rPr>
        <w:t xml:space="preserve"> Количество должно быть </w:t>
      </w:r>
      <w:proofErr w:type="gramStart"/>
      <w:r w:rsidR="0075512F">
        <w:rPr>
          <w:rFonts w:ascii="Times New Roman" w:hAnsi="Times New Roman" w:cs="Times New Roman"/>
          <w:sz w:val="24"/>
          <w:szCs w:val="24"/>
        </w:rPr>
        <w:t>пересчитаны</w:t>
      </w:r>
      <w:proofErr w:type="gramEnd"/>
      <w:r w:rsidR="0075512F">
        <w:rPr>
          <w:rFonts w:ascii="Times New Roman" w:hAnsi="Times New Roman" w:cs="Times New Roman"/>
          <w:sz w:val="24"/>
          <w:szCs w:val="24"/>
        </w:rPr>
        <w:t xml:space="preserve"> в единицах для отчетов</w:t>
      </w:r>
    </w:p>
    <w:p w:rsidR="000D2AE7" w:rsidRDefault="000D2AE7" w:rsidP="00434A8B">
      <w:pPr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отгрузки – </w:t>
      </w:r>
      <w:r w:rsidRPr="000D2AE7">
        <w:rPr>
          <w:rFonts w:ascii="Times New Roman" w:hAnsi="Times New Roman" w:cs="Times New Roman"/>
          <w:bCs/>
          <w:sz w:val="24"/>
          <w:szCs w:val="24"/>
        </w:rPr>
        <w:t>дата расхода со склада</w:t>
      </w:r>
      <w:r w:rsidR="00AD4A76">
        <w:rPr>
          <w:rFonts w:ascii="Times New Roman" w:hAnsi="Times New Roman" w:cs="Times New Roman"/>
          <w:bCs/>
          <w:sz w:val="24"/>
          <w:szCs w:val="24"/>
        </w:rPr>
        <w:t xml:space="preserve"> формата ДД</w:t>
      </w:r>
      <w:r w:rsidR="00AD4A76" w:rsidRPr="00AD4A76">
        <w:rPr>
          <w:rFonts w:ascii="Times New Roman" w:hAnsi="Times New Roman" w:cs="Times New Roman"/>
          <w:bCs/>
          <w:sz w:val="24"/>
          <w:szCs w:val="24"/>
        </w:rPr>
        <w:t>/</w:t>
      </w:r>
      <w:r w:rsidR="00AD4A76">
        <w:rPr>
          <w:rFonts w:ascii="Times New Roman" w:hAnsi="Times New Roman" w:cs="Times New Roman"/>
          <w:bCs/>
          <w:sz w:val="24"/>
          <w:szCs w:val="24"/>
        </w:rPr>
        <w:t>ММ</w:t>
      </w:r>
      <w:r w:rsidR="00AD4A76" w:rsidRPr="00AD4A76">
        <w:rPr>
          <w:rFonts w:ascii="Times New Roman" w:hAnsi="Times New Roman" w:cs="Times New Roman"/>
          <w:bCs/>
          <w:sz w:val="24"/>
          <w:szCs w:val="24"/>
        </w:rPr>
        <w:t>/</w:t>
      </w:r>
      <w:r w:rsidR="00AD4A76">
        <w:rPr>
          <w:rFonts w:ascii="Times New Roman" w:hAnsi="Times New Roman" w:cs="Times New Roman"/>
          <w:bCs/>
          <w:sz w:val="24"/>
          <w:szCs w:val="24"/>
        </w:rPr>
        <w:t>ГГГГ</w:t>
      </w:r>
      <w:r w:rsidR="00AD4A76" w:rsidRPr="000D2A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2AE7">
        <w:rPr>
          <w:rFonts w:ascii="Times New Roman" w:hAnsi="Times New Roman" w:cs="Times New Roman"/>
          <w:bCs/>
          <w:sz w:val="24"/>
          <w:szCs w:val="24"/>
        </w:rPr>
        <w:t>(документ основания Реализация товаров).</w:t>
      </w:r>
    </w:p>
    <w:p w:rsidR="000D2AE7" w:rsidRDefault="000D2AE7" w:rsidP="00434A8B">
      <w:pPr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Отгружено, кг -  </w:t>
      </w:r>
      <w:r w:rsidRPr="000D2AE7">
        <w:rPr>
          <w:rFonts w:ascii="Times New Roman" w:hAnsi="Times New Roman" w:cs="Times New Roman"/>
          <w:bCs/>
          <w:sz w:val="24"/>
          <w:szCs w:val="24"/>
        </w:rPr>
        <w:t>количество в кг по документам основания</w:t>
      </w:r>
      <w:proofErr w:type="gramStart"/>
      <w:r w:rsidRPr="000D2AE7">
        <w:rPr>
          <w:rFonts w:ascii="Times New Roman" w:hAnsi="Times New Roman" w:cs="Times New Roman"/>
          <w:bCs/>
          <w:sz w:val="24"/>
          <w:szCs w:val="24"/>
        </w:rPr>
        <w:t>м(</w:t>
      </w:r>
      <w:proofErr w:type="gramEnd"/>
      <w:r w:rsidRPr="000D2AE7">
        <w:rPr>
          <w:rFonts w:ascii="Times New Roman" w:hAnsi="Times New Roman" w:cs="Times New Roman"/>
          <w:bCs/>
          <w:sz w:val="24"/>
          <w:szCs w:val="24"/>
        </w:rPr>
        <w:t xml:space="preserve">документы основания </w:t>
      </w:r>
      <w:r>
        <w:rPr>
          <w:rFonts w:ascii="Times New Roman" w:hAnsi="Times New Roman" w:cs="Times New Roman"/>
          <w:bCs/>
          <w:sz w:val="24"/>
          <w:szCs w:val="24"/>
        </w:rPr>
        <w:t>Реализация товаров</w:t>
      </w:r>
      <w:r w:rsidRPr="000D2AE7">
        <w:rPr>
          <w:rFonts w:ascii="Times New Roman" w:hAnsi="Times New Roman" w:cs="Times New Roman"/>
          <w:bCs/>
          <w:sz w:val="24"/>
          <w:szCs w:val="24"/>
        </w:rPr>
        <w:t>)</w:t>
      </w:r>
      <w:r w:rsidR="0039077A">
        <w:rPr>
          <w:rFonts w:ascii="Times New Roman" w:hAnsi="Times New Roman" w:cs="Times New Roman"/>
          <w:sz w:val="24"/>
          <w:szCs w:val="24"/>
        </w:rPr>
        <w:t xml:space="preserve"> на конец дня, по движению регистра «Товары на складах».</w:t>
      </w:r>
      <w:r w:rsidR="00C46ECA">
        <w:rPr>
          <w:rFonts w:ascii="Times New Roman" w:hAnsi="Times New Roman" w:cs="Times New Roman"/>
          <w:sz w:val="24"/>
          <w:szCs w:val="24"/>
        </w:rPr>
        <w:t xml:space="preserve"> </w:t>
      </w:r>
      <w:r w:rsidR="0075512F">
        <w:rPr>
          <w:rFonts w:ascii="Times New Roman" w:hAnsi="Times New Roman" w:cs="Times New Roman"/>
          <w:sz w:val="24"/>
          <w:szCs w:val="24"/>
        </w:rPr>
        <w:t xml:space="preserve">Количество должно быть </w:t>
      </w:r>
      <w:proofErr w:type="gramStart"/>
      <w:r w:rsidR="0075512F">
        <w:rPr>
          <w:rFonts w:ascii="Times New Roman" w:hAnsi="Times New Roman" w:cs="Times New Roman"/>
          <w:sz w:val="24"/>
          <w:szCs w:val="24"/>
        </w:rPr>
        <w:t>пересчитаны</w:t>
      </w:r>
      <w:proofErr w:type="gramEnd"/>
      <w:r w:rsidR="0075512F">
        <w:rPr>
          <w:rFonts w:ascii="Times New Roman" w:hAnsi="Times New Roman" w:cs="Times New Roman"/>
          <w:sz w:val="24"/>
          <w:szCs w:val="24"/>
        </w:rPr>
        <w:t xml:space="preserve"> в единицах для отчетов</w:t>
      </w:r>
    </w:p>
    <w:p w:rsidR="000D2AE7" w:rsidRDefault="000D2AE7" w:rsidP="00434A8B">
      <w:pPr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0D2AE7">
        <w:rPr>
          <w:rFonts w:ascii="Times New Roman" w:hAnsi="Times New Roman" w:cs="Times New Roman"/>
          <w:b/>
          <w:sz w:val="24"/>
          <w:szCs w:val="24"/>
        </w:rPr>
        <w:t xml:space="preserve">Остаток, </w:t>
      </w:r>
      <w:proofErr w:type="gramStart"/>
      <w:r w:rsidRPr="000D2AE7">
        <w:rPr>
          <w:rFonts w:ascii="Times New Roman" w:hAnsi="Times New Roman" w:cs="Times New Roman"/>
          <w:b/>
          <w:sz w:val="24"/>
          <w:szCs w:val="24"/>
        </w:rPr>
        <w:t>кг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остаток в кг готовой продукции на складе</w:t>
      </w:r>
      <w:r w:rsidR="0039077A">
        <w:rPr>
          <w:rFonts w:ascii="Times New Roman" w:hAnsi="Times New Roman" w:cs="Times New Roman"/>
          <w:sz w:val="24"/>
          <w:szCs w:val="24"/>
        </w:rPr>
        <w:t xml:space="preserve"> на конец дня, по движению регистра «Товары на складах»</w:t>
      </w:r>
      <w:r w:rsidR="0075512F">
        <w:rPr>
          <w:rFonts w:ascii="Times New Roman" w:hAnsi="Times New Roman" w:cs="Times New Roman"/>
          <w:sz w:val="24"/>
          <w:szCs w:val="24"/>
        </w:rPr>
        <w:t xml:space="preserve">. Количество должно быть </w:t>
      </w:r>
      <w:proofErr w:type="gramStart"/>
      <w:r w:rsidR="0075512F">
        <w:rPr>
          <w:rFonts w:ascii="Times New Roman" w:hAnsi="Times New Roman" w:cs="Times New Roman"/>
          <w:sz w:val="24"/>
          <w:szCs w:val="24"/>
        </w:rPr>
        <w:t>пересчитаны</w:t>
      </w:r>
      <w:proofErr w:type="gramEnd"/>
      <w:r w:rsidR="0075512F">
        <w:rPr>
          <w:rFonts w:ascii="Times New Roman" w:hAnsi="Times New Roman" w:cs="Times New Roman"/>
          <w:sz w:val="24"/>
          <w:szCs w:val="24"/>
        </w:rPr>
        <w:t xml:space="preserve"> в единицах для отчетов.</w:t>
      </w:r>
    </w:p>
    <w:p w:rsidR="00434A8B" w:rsidRPr="00434A8B" w:rsidRDefault="009D2C37" w:rsidP="00434A8B">
      <w:pPr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Срок хранения, дней – </w:t>
      </w:r>
      <w:r w:rsidRPr="009D2C37">
        <w:rPr>
          <w:rFonts w:ascii="Times New Roman" w:hAnsi="Times New Roman" w:cs="Times New Roman"/>
          <w:bCs/>
          <w:sz w:val="24"/>
          <w:szCs w:val="24"/>
        </w:rPr>
        <w:t>количество дней хранения на складе. Разница между датой поступления и датой формирования отчета.</w:t>
      </w:r>
      <w:r w:rsidR="00434A8B" w:rsidRPr="00434A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A8B" w:rsidRPr="00434A8B" w:rsidRDefault="00434A8B" w:rsidP="00434A8B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434A8B">
        <w:rPr>
          <w:rFonts w:ascii="Times New Roman" w:hAnsi="Times New Roman" w:cs="Times New Roman"/>
          <w:i/>
          <w:iCs/>
          <w:color w:val="0000FF"/>
          <w:sz w:val="24"/>
          <w:szCs w:val="24"/>
          <w:u w:val="single"/>
        </w:rPr>
        <w:t>Период формирования отчета</w:t>
      </w:r>
      <w:r w:rsidR="009D2C37">
        <w:rPr>
          <w:rFonts w:ascii="Times New Roman" w:hAnsi="Times New Roman" w:cs="Times New Roman"/>
          <w:sz w:val="24"/>
          <w:szCs w:val="24"/>
        </w:rPr>
        <w:t xml:space="preserve"> - отчет формируется на определенный день. По умолчанию подставляется текущая дата, иметься возможность выбрать дату вручную.</w:t>
      </w:r>
    </w:p>
    <w:p w:rsidR="00434A8B" w:rsidRPr="00434A8B" w:rsidRDefault="00434A8B" w:rsidP="00434A8B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434A8B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Отборы </w:t>
      </w:r>
      <w:r w:rsidRPr="00434A8B">
        <w:rPr>
          <w:rFonts w:ascii="Times New Roman" w:hAnsi="Times New Roman" w:cs="Times New Roman"/>
          <w:color w:val="000000"/>
          <w:sz w:val="24"/>
          <w:szCs w:val="24"/>
        </w:rPr>
        <w:t>- данный отчет позволяет</w:t>
      </w:r>
      <w:r w:rsidR="009D2C37">
        <w:rPr>
          <w:rFonts w:ascii="Times New Roman" w:hAnsi="Times New Roman" w:cs="Times New Roman"/>
          <w:color w:val="000000"/>
          <w:sz w:val="24"/>
          <w:szCs w:val="24"/>
        </w:rPr>
        <w:t xml:space="preserve"> делать отбор по значениям: склад</w:t>
      </w:r>
      <w:r w:rsidRPr="00434A8B">
        <w:rPr>
          <w:rFonts w:ascii="Times New Roman" w:hAnsi="Times New Roman" w:cs="Times New Roman"/>
          <w:color w:val="000000"/>
          <w:sz w:val="24"/>
          <w:szCs w:val="24"/>
        </w:rPr>
        <w:t>, контрагент, н</w:t>
      </w:r>
      <w:r w:rsidR="009D2C37">
        <w:rPr>
          <w:rFonts w:ascii="Times New Roman" w:hAnsi="Times New Roman" w:cs="Times New Roman"/>
          <w:color w:val="000000"/>
          <w:sz w:val="24"/>
          <w:szCs w:val="24"/>
        </w:rPr>
        <w:t>оменклатура, организация</w:t>
      </w:r>
      <w:r w:rsidR="00472F36">
        <w:rPr>
          <w:rFonts w:ascii="Times New Roman" w:hAnsi="Times New Roman" w:cs="Times New Roman"/>
          <w:color w:val="000000"/>
          <w:sz w:val="24"/>
          <w:szCs w:val="24"/>
        </w:rPr>
        <w:t>, остаток</w:t>
      </w:r>
      <w:r w:rsidR="0039077A">
        <w:rPr>
          <w:rFonts w:ascii="Times New Roman" w:hAnsi="Times New Roman" w:cs="Times New Roman"/>
          <w:color w:val="000000"/>
          <w:sz w:val="24"/>
          <w:szCs w:val="24"/>
        </w:rPr>
        <w:t xml:space="preserve">. По умолчанию </w:t>
      </w:r>
      <w:r w:rsidR="00C46ECA">
        <w:rPr>
          <w:rFonts w:ascii="Times New Roman" w:hAnsi="Times New Roman" w:cs="Times New Roman"/>
          <w:color w:val="000000"/>
          <w:sz w:val="24"/>
          <w:szCs w:val="24"/>
        </w:rPr>
        <w:t xml:space="preserve">данные с нулевым остатком не </w:t>
      </w:r>
      <w:proofErr w:type="spellStart"/>
      <w:r w:rsidR="00C46ECA">
        <w:rPr>
          <w:rFonts w:ascii="Times New Roman" w:hAnsi="Times New Roman" w:cs="Times New Roman"/>
          <w:color w:val="000000"/>
          <w:sz w:val="24"/>
          <w:szCs w:val="24"/>
        </w:rPr>
        <w:t>выводяться</w:t>
      </w:r>
      <w:proofErr w:type="spellEnd"/>
      <w:r w:rsidR="00C46EC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34A8B" w:rsidRPr="00434A8B" w:rsidRDefault="00434A8B" w:rsidP="00434A8B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434A8B">
        <w:rPr>
          <w:rFonts w:ascii="Times New Roman" w:hAnsi="Times New Roman" w:cs="Times New Roman"/>
          <w:i/>
          <w:iCs/>
          <w:color w:val="0000FF"/>
          <w:sz w:val="24"/>
          <w:szCs w:val="24"/>
          <w:u w:val="single"/>
        </w:rPr>
        <w:t>Группировки</w:t>
      </w:r>
      <w:r w:rsidRPr="00434A8B">
        <w:rPr>
          <w:rFonts w:ascii="Times New Roman" w:hAnsi="Times New Roman" w:cs="Times New Roman"/>
          <w:sz w:val="24"/>
          <w:szCs w:val="24"/>
        </w:rPr>
        <w:t xml:space="preserve"> - в данном отчете возможны группировки</w:t>
      </w:r>
      <w:r w:rsidR="009D2C37">
        <w:rPr>
          <w:rFonts w:ascii="Times New Roman" w:hAnsi="Times New Roman" w:cs="Times New Roman"/>
          <w:sz w:val="24"/>
          <w:szCs w:val="24"/>
        </w:rPr>
        <w:t>:</w:t>
      </w:r>
      <w:r w:rsidRPr="00434A8B">
        <w:rPr>
          <w:rFonts w:ascii="Times New Roman" w:hAnsi="Times New Roman" w:cs="Times New Roman"/>
          <w:sz w:val="24"/>
          <w:szCs w:val="24"/>
        </w:rPr>
        <w:t xml:space="preserve"> </w:t>
      </w:r>
      <w:r w:rsidR="009D2C37">
        <w:rPr>
          <w:rFonts w:ascii="Times New Roman" w:hAnsi="Times New Roman" w:cs="Times New Roman"/>
          <w:color w:val="000000"/>
          <w:sz w:val="24"/>
          <w:szCs w:val="24"/>
        </w:rPr>
        <w:t>склад</w:t>
      </w:r>
      <w:r w:rsidR="009D2C37" w:rsidRPr="00434A8B">
        <w:rPr>
          <w:rFonts w:ascii="Times New Roman" w:hAnsi="Times New Roman" w:cs="Times New Roman"/>
          <w:color w:val="000000"/>
          <w:sz w:val="24"/>
          <w:szCs w:val="24"/>
        </w:rPr>
        <w:t>, контрагент, н</w:t>
      </w:r>
      <w:r w:rsidR="009D2C37">
        <w:rPr>
          <w:rFonts w:ascii="Times New Roman" w:hAnsi="Times New Roman" w:cs="Times New Roman"/>
          <w:color w:val="000000"/>
          <w:sz w:val="24"/>
          <w:szCs w:val="24"/>
        </w:rPr>
        <w:t>оменклатура</w:t>
      </w:r>
      <w:r w:rsidRPr="00434A8B">
        <w:rPr>
          <w:rFonts w:ascii="Times New Roman" w:hAnsi="Times New Roman" w:cs="Times New Roman"/>
          <w:sz w:val="24"/>
          <w:szCs w:val="24"/>
        </w:rPr>
        <w:t>.</w:t>
      </w:r>
    </w:p>
    <w:p w:rsidR="00434A8B" w:rsidRPr="00434A8B" w:rsidRDefault="00434A8B" w:rsidP="00434A8B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434A8B">
        <w:rPr>
          <w:rFonts w:ascii="Times New Roman" w:hAnsi="Times New Roman" w:cs="Times New Roman"/>
          <w:i/>
          <w:iCs/>
          <w:color w:val="0000FF"/>
          <w:sz w:val="24"/>
          <w:szCs w:val="24"/>
        </w:rPr>
        <w:t>Служебные сообщения</w:t>
      </w:r>
      <w:r w:rsidRPr="00434A8B">
        <w:rPr>
          <w:rFonts w:ascii="Times New Roman" w:hAnsi="Times New Roman" w:cs="Times New Roman"/>
          <w:sz w:val="24"/>
          <w:szCs w:val="24"/>
        </w:rPr>
        <w:t xml:space="preserve"> </w:t>
      </w:r>
      <w:r w:rsidR="001434F2">
        <w:rPr>
          <w:rFonts w:ascii="Times New Roman" w:hAnsi="Times New Roman" w:cs="Times New Roman"/>
          <w:sz w:val="24"/>
          <w:szCs w:val="24"/>
        </w:rPr>
        <w:t>–</w:t>
      </w:r>
      <w:r w:rsidRPr="00434A8B">
        <w:rPr>
          <w:rFonts w:ascii="Times New Roman" w:hAnsi="Times New Roman" w:cs="Times New Roman"/>
          <w:sz w:val="24"/>
          <w:szCs w:val="24"/>
        </w:rPr>
        <w:t xml:space="preserve"> </w:t>
      </w:r>
      <w:r w:rsidR="001434F2">
        <w:rPr>
          <w:rFonts w:ascii="Times New Roman" w:hAnsi="Times New Roman" w:cs="Times New Roman"/>
          <w:sz w:val="24"/>
          <w:szCs w:val="24"/>
        </w:rPr>
        <w:t>не предусмотрены.</w:t>
      </w:r>
    </w:p>
    <w:p w:rsidR="00434A8B" w:rsidRPr="00434A8B" w:rsidRDefault="00434A8B" w:rsidP="00434A8B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434A8B">
        <w:rPr>
          <w:rFonts w:ascii="Times New Roman" w:hAnsi="Times New Roman" w:cs="Times New Roman"/>
          <w:i/>
          <w:iCs/>
          <w:color w:val="0000FF"/>
          <w:sz w:val="24"/>
          <w:szCs w:val="24"/>
          <w:u w:val="single"/>
        </w:rPr>
        <w:t>Фиксация области</w:t>
      </w:r>
      <w:r w:rsidRPr="00434A8B">
        <w:rPr>
          <w:rFonts w:ascii="Times New Roman" w:hAnsi="Times New Roman" w:cs="Times New Roman"/>
          <w:sz w:val="24"/>
          <w:szCs w:val="24"/>
        </w:rPr>
        <w:t xml:space="preserve"> - для удобства прокрутки применена горизонтальная фиксация области шапки таблицы.</w:t>
      </w:r>
    </w:p>
    <w:p w:rsidR="00F17866" w:rsidRDefault="009D2C37" w:rsidP="00434A8B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FF"/>
          <w:sz w:val="24"/>
          <w:szCs w:val="24"/>
          <w:u w:val="single"/>
        </w:rPr>
        <w:t>Сохранение настроек</w:t>
      </w:r>
      <w:r w:rsidR="00434A8B" w:rsidRPr="00434A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34A8B" w:rsidRPr="00434A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отчет имеет возможность сохранять настройки под пользователями.</w:t>
      </w:r>
    </w:p>
    <w:p w:rsidR="0039077A" w:rsidRDefault="00F17866" w:rsidP="001434F2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отчета:</w:t>
      </w:r>
      <w:r w:rsidR="001434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39077A">
        <w:rPr>
          <w:rFonts w:ascii="Times New Roman" w:hAnsi="Times New Roman" w:cs="Times New Roman"/>
          <w:sz w:val="24"/>
          <w:szCs w:val="24"/>
        </w:rPr>
        <w:t>Дата: 01.09.2015</w:t>
      </w:r>
    </w:p>
    <w:p w:rsidR="0039077A" w:rsidRDefault="0039077A" w:rsidP="0039077A">
      <w:pPr>
        <w:autoSpaceDE w:val="0"/>
        <w:autoSpaceDN w:val="0"/>
        <w:adjustRightInd w:val="0"/>
        <w:spacing w:after="0" w:afterAutospacing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73"/>
        <w:gridCol w:w="1076"/>
        <w:gridCol w:w="1291"/>
        <w:gridCol w:w="1165"/>
        <w:gridCol w:w="988"/>
        <w:gridCol w:w="1003"/>
        <w:gridCol w:w="1246"/>
        <w:gridCol w:w="823"/>
        <w:gridCol w:w="1306"/>
      </w:tblGrid>
      <w:tr w:rsidR="00F17866" w:rsidTr="00F17866">
        <w:tc>
          <w:tcPr>
            <w:tcW w:w="759" w:type="dxa"/>
          </w:tcPr>
          <w:p w:rsidR="00F17866" w:rsidRDefault="00F17866" w:rsidP="00434A8B">
            <w:pPr>
              <w:autoSpaceDE w:val="0"/>
              <w:autoSpaceDN w:val="0"/>
              <w:adjustRightInd w:val="0"/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1238" w:type="dxa"/>
          </w:tcPr>
          <w:p w:rsidR="00F17866" w:rsidRDefault="00F17866" w:rsidP="00434A8B">
            <w:pPr>
              <w:autoSpaceDE w:val="0"/>
              <w:autoSpaceDN w:val="0"/>
              <w:adjustRightInd w:val="0"/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Контрагент</w:t>
            </w:r>
          </w:p>
        </w:tc>
        <w:tc>
          <w:tcPr>
            <w:tcW w:w="1495" w:type="dxa"/>
          </w:tcPr>
          <w:p w:rsidR="00F17866" w:rsidRDefault="00F17866" w:rsidP="00434A8B">
            <w:pPr>
              <w:autoSpaceDE w:val="0"/>
              <w:autoSpaceDN w:val="0"/>
              <w:adjustRightInd w:val="0"/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Номенклатура</w:t>
            </w:r>
          </w:p>
        </w:tc>
        <w:tc>
          <w:tcPr>
            <w:tcW w:w="1345" w:type="dxa"/>
          </w:tcPr>
          <w:p w:rsidR="00F17866" w:rsidRDefault="00F17866" w:rsidP="00434A8B">
            <w:pPr>
              <w:autoSpaceDE w:val="0"/>
              <w:autoSpaceDN w:val="0"/>
              <w:adjustRightInd w:val="0"/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поступления</w:t>
            </w:r>
          </w:p>
        </w:tc>
        <w:tc>
          <w:tcPr>
            <w:tcW w:w="1134" w:type="dxa"/>
          </w:tcPr>
          <w:p w:rsidR="00F17866" w:rsidRDefault="00F17866" w:rsidP="00434A8B">
            <w:pPr>
              <w:autoSpaceDE w:val="0"/>
              <w:autoSpaceDN w:val="0"/>
              <w:adjustRightInd w:val="0"/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Приход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1000" w:type="dxa"/>
          </w:tcPr>
          <w:p w:rsidR="00F17866" w:rsidRDefault="00F17866" w:rsidP="00434A8B">
            <w:pPr>
              <w:autoSpaceDE w:val="0"/>
              <w:autoSpaceDN w:val="0"/>
              <w:adjustRightInd w:val="0"/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отгрузки</w:t>
            </w:r>
          </w:p>
        </w:tc>
        <w:tc>
          <w:tcPr>
            <w:tcW w:w="1441" w:type="dxa"/>
          </w:tcPr>
          <w:p w:rsidR="00F17866" w:rsidRDefault="00F17866" w:rsidP="00434A8B">
            <w:pPr>
              <w:autoSpaceDE w:val="0"/>
              <w:autoSpaceDN w:val="0"/>
              <w:adjustRightInd w:val="0"/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Отгружено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938" w:type="dxa"/>
          </w:tcPr>
          <w:p w:rsidR="00F17866" w:rsidRDefault="00F17866" w:rsidP="00434A8B">
            <w:pPr>
              <w:autoSpaceDE w:val="0"/>
              <w:autoSpaceDN w:val="0"/>
              <w:adjustRightInd w:val="0"/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</w:t>
            </w:r>
          </w:p>
        </w:tc>
        <w:tc>
          <w:tcPr>
            <w:tcW w:w="221" w:type="dxa"/>
          </w:tcPr>
          <w:p w:rsidR="00F17866" w:rsidRDefault="00F17866" w:rsidP="00434A8B">
            <w:pPr>
              <w:autoSpaceDE w:val="0"/>
              <w:autoSpaceDN w:val="0"/>
              <w:adjustRightInd w:val="0"/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хранения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ней</w:t>
            </w:r>
            <w:proofErr w:type="spellEnd"/>
          </w:p>
        </w:tc>
      </w:tr>
      <w:tr w:rsidR="00F17866" w:rsidTr="00F17866">
        <w:tc>
          <w:tcPr>
            <w:tcW w:w="759" w:type="dxa"/>
          </w:tcPr>
          <w:p w:rsidR="00F17866" w:rsidRDefault="0039077A" w:rsidP="00434A8B">
            <w:pPr>
              <w:autoSpaceDE w:val="0"/>
              <w:autoSpaceDN w:val="0"/>
              <w:adjustRightInd w:val="0"/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 ГП</w:t>
            </w:r>
          </w:p>
        </w:tc>
        <w:tc>
          <w:tcPr>
            <w:tcW w:w="1238" w:type="dxa"/>
          </w:tcPr>
          <w:p w:rsidR="00F17866" w:rsidRDefault="0039077A" w:rsidP="00434A8B">
            <w:pPr>
              <w:autoSpaceDE w:val="0"/>
              <w:autoSpaceDN w:val="0"/>
              <w:adjustRightInd w:val="0"/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Пупкин</w:t>
            </w:r>
            <w:proofErr w:type="spellEnd"/>
          </w:p>
        </w:tc>
        <w:tc>
          <w:tcPr>
            <w:tcW w:w="1495" w:type="dxa"/>
          </w:tcPr>
          <w:p w:rsidR="00F17866" w:rsidRDefault="0039077A" w:rsidP="00434A8B">
            <w:pPr>
              <w:autoSpaceDE w:val="0"/>
              <w:autoSpaceDN w:val="0"/>
              <w:adjustRightInd w:val="0"/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Номенлатура</w:t>
            </w:r>
            <w:proofErr w:type="spellEnd"/>
          </w:p>
        </w:tc>
        <w:tc>
          <w:tcPr>
            <w:tcW w:w="1345" w:type="dxa"/>
          </w:tcPr>
          <w:p w:rsidR="00F17866" w:rsidRDefault="0039077A" w:rsidP="00434A8B">
            <w:pPr>
              <w:autoSpaceDE w:val="0"/>
              <w:autoSpaceDN w:val="0"/>
              <w:adjustRightInd w:val="0"/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01.07.2015</w:t>
            </w:r>
          </w:p>
        </w:tc>
        <w:tc>
          <w:tcPr>
            <w:tcW w:w="1134" w:type="dxa"/>
          </w:tcPr>
          <w:p w:rsidR="00F17866" w:rsidRDefault="0039077A" w:rsidP="00434A8B">
            <w:pPr>
              <w:autoSpaceDE w:val="0"/>
              <w:autoSpaceDN w:val="0"/>
              <w:adjustRightInd w:val="0"/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000" w:type="dxa"/>
          </w:tcPr>
          <w:p w:rsidR="00F17866" w:rsidRDefault="0039077A" w:rsidP="00434A8B">
            <w:pPr>
              <w:autoSpaceDE w:val="0"/>
              <w:autoSpaceDN w:val="0"/>
              <w:adjustRightInd w:val="0"/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25.07.2015</w:t>
            </w:r>
          </w:p>
        </w:tc>
        <w:tc>
          <w:tcPr>
            <w:tcW w:w="1441" w:type="dxa"/>
          </w:tcPr>
          <w:p w:rsidR="00F17866" w:rsidRDefault="0039077A" w:rsidP="00434A8B">
            <w:pPr>
              <w:autoSpaceDE w:val="0"/>
              <w:autoSpaceDN w:val="0"/>
              <w:adjustRightInd w:val="0"/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38" w:type="dxa"/>
          </w:tcPr>
          <w:p w:rsidR="00F17866" w:rsidRDefault="0039077A" w:rsidP="00434A8B">
            <w:pPr>
              <w:autoSpaceDE w:val="0"/>
              <w:autoSpaceDN w:val="0"/>
              <w:adjustRightInd w:val="0"/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21" w:type="dxa"/>
          </w:tcPr>
          <w:p w:rsidR="00F17866" w:rsidRDefault="0039077A" w:rsidP="00434A8B">
            <w:pPr>
              <w:autoSpaceDE w:val="0"/>
              <w:autoSpaceDN w:val="0"/>
              <w:adjustRightInd w:val="0"/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</w:tbl>
    <w:p w:rsidR="00434A8B" w:rsidRDefault="00434A8B" w:rsidP="0058122A"/>
    <w:sectPr w:rsidR="00434A8B" w:rsidSect="00991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B20"/>
    <w:rsid w:val="000D2AE7"/>
    <w:rsid w:val="001434F2"/>
    <w:rsid w:val="001A3B20"/>
    <w:rsid w:val="0039077A"/>
    <w:rsid w:val="00434A8B"/>
    <w:rsid w:val="00472F36"/>
    <w:rsid w:val="0058122A"/>
    <w:rsid w:val="0075512F"/>
    <w:rsid w:val="00991329"/>
    <w:rsid w:val="009D2C37"/>
    <w:rsid w:val="009F201A"/>
    <w:rsid w:val="00AD4A76"/>
    <w:rsid w:val="00BD028D"/>
    <w:rsid w:val="00C46ECA"/>
    <w:rsid w:val="00F17866"/>
    <w:rsid w:val="00F8301A"/>
    <w:rsid w:val="00F85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next w:val="a"/>
    <w:uiPriority w:val="99"/>
    <w:rsid w:val="00434A8B"/>
    <w:pPr>
      <w:keepNext/>
      <w:autoSpaceDE w:val="0"/>
      <w:autoSpaceDN w:val="0"/>
      <w:adjustRightInd w:val="0"/>
      <w:spacing w:before="100" w:afterAutospacing="0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Emphasis"/>
    <w:basedOn w:val="a0"/>
    <w:uiPriority w:val="99"/>
    <w:qFormat/>
    <w:rsid w:val="00434A8B"/>
    <w:rPr>
      <w:i/>
      <w:iCs/>
    </w:rPr>
  </w:style>
  <w:style w:type="character" w:styleId="a4">
    <w:name w:val="Strong"/>
    <w:basedOn w:val="a0"/>
    <w:uiPriority w:val="99"/>
    <w:qFormat/>
    <w:rsid w:val="00434A8B"/>
    <w:rPr>
      <w:b/>
      <w:bCs/>
    </w:rPr>
  </w:style>
  <w:style w:type="table" w:styleId="a5">
    <w:name w:val="Table Grid"/>
    <w:basedOn w:val="a1"/>
    <w:uiPriority w:val="59"/>
    <w:rsid w:val="00F17866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demy</dc:creator>
  <cp:lastModifiedBy>demy</cp:lastModifiedBy>
  <cp:revision>13</cp:revision>
  <dcterms:created xsi:type="dcterms:W3CDTF">2015-09-01T15:22:00Z</dcterms:created>
  <dcterms:modified xsi:type="dcterms:W3CDTF">2015-09-01T18:28:00Z</dcterms:modified>
</cp:coreProperties>
</file>