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9"/>
      </w:tblGrid>
      <w:tr w:rsidR="006556F1" w:rsidRPr="00B34DF6" w:rsidTr="00B34DF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56F1" w:rsidRPr="00B34DF6" w:rsidRDefault="006556F1" w:rsidP="005A0CA3">
            <w:pPr>
              <w:tabs>
                <w:tab w:val="left" w:pos="2130"/>
              </w:tabs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04722C" w:rsidRPr="00017CDA" w:rsidRDefault="0004722C" w:rsidP="005A0CA3">
      <w:pPr>
        <w:tabs>
          <w:tab w:val="left" w:pos="2130"/>
          <w:tab w:val="left" w:pos="4320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17CDA">
        <w:rPr>
          <w:rFonts w:ascii="Arial" w:hAnsi="Arial" w:cs="Arial"/>
          <w:b/>
          <w:sz w:val="28"/>
        </w:rPr>
        <w:t>Раздел 1. Состав работ</w:t>
      </w:r>
    </w:p>
    <w:p w:rsidR="00017CDA" w:rsidRDefault="006F2C10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«Заказ покупателя»</w:t>
      </w:r>
    </w:p>
    <w:p w:rsidR="0035771B" w:rsidRDefault="00247985" w:rsidP="0035771B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 w:rsidRPr="0035771B">
        <w:rPr>
          <w:rFonts w:ascii="Arial" w:hAnsi="Arial" w:cs="Arial"/>
        </w:rPr>
        <w:t>При проведении документа «Заказ покупателя» в статусе выше, чем статус «Утвержден», необходимо проверять был ли заказ «Утвержден»</w:t>
      </w:r>
      <w:r w:rsidR="0035771B" w:rsidRPr="0035771B">
        <w:rPr>
          <w:rFonts w:ascii="Arial" w:hAnsi="Arial" w:cs="Arial"/>
        </w:rPr>
        <w:t>.</w:t>
      </w:r>
    </w:p>
    <w:p w:rsidR="00247985" w:rsidRDefault="0035771B" w:rsidP="000B0B2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AE3646">
        <w:rPr>
          <w:rFonts w:ascii="Arial" w:hAnsi="Arial" w:cs="Arial"/>
        </w:rPr>
        <w:t xml:space="preserve">Если текущий статус заказа </w:t>
      </w:r>
      <w:r w:rsidR="00594D50" w:rsidRPr="00AE3646">
        <w:rPr>
          <w:rFonts w:ascii="Arial" w:hAnsi="Arial" w:cs="Arial"/>
        </w:rPr>
        <w:t>ниже, чем</w:t>
      </w:r>
      <w:r w:rsidRPr="00AE3646">
        <w:rPr>
          <w:rFonts w:ascii="Arial" w:hAnsi="Arial" w:cs="Arial"/>
        </w:rPr>
        <w:t xml:space="preserve"> «Утвержден»,</w:t>
      </w:r>
      <w:r w:rsidRPr="0035771B">
        <w:rPr>
          <w:rFonts w:ascii="Arial" w:hAnsi="Arial" w:cs="Arial"/>
        </w:rPr>
        <w:t xml:space="preserve"> то документ не должен проводиться в статусах  </w:t>
      </w:r>
      <w:r>
        <w:rPr>
          <w:rFonts w:ascii="Arial" w:hAnsi="Arial" w:cs="Arial"/>
        </w:rPr>
        <w:t xml:space="preserve">«Запущен в производство», «Запущен частично», «Выпущен частично», «Выпущен полностью», </w:t>
      </w:r>
      <w:r w:rsidR="000B0B27">
        <w:rPr>
          <w:rFonts w:ascii="Arial" w:hAnsi="Arial" w:cs="Arial"/>
        </w:rPr>
        <w:t xml:space="preserve">«Обеспечен частично», «Обеспечен полностью», «Отгружен частично», «Отгружен полностью», в </w:t>
      </w:r>
      <w:proofErr w:type="spellStart"/>
      <w:r w:rsidR="000B0B27">
        <w:rPr>
          <w:rFonts w:ascii="Arial" w:hAnsi="Arial" w:cs="Arial"/>
        </w:rPr>
        <w:t>т.ч</w:t>
      </w:r>
      <w:proofErr w:type="spellEnd"/>
      <w:r w:rsidR="000B0B27">
        <w:rPr>
          <w:rFonts w:ascii="Arial" w:hAnsi="Arial" w:cs="Arial"/>
        </w:rPr>
        <w:t>. при автоматической установке статусов.</w:t>
      </w:r>
    </w:p>
    <w:p w:rsidR="000B0B27" w:rsidRDefault="000B0B27" w:rsidP="000B0B27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 должен запускаться в производство (кнопка «Сформировать заказы») в любых статусах выше «Утвержден», т.е. в статусах: «Запущен в производство», «Запущен частично», «Выпущен частично», «Выпущен полностью», «Обеспечен частично», «Обеспечен полностью», «Отгружен частично», «Отгружен полностью».</w:t>
      </w:r>
    </w:p>
    <w:p w:rsidR="00627B83" w:rsidRDefault="00627B83" w:rsidP="000B0B27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пересчитывать значение реквизита «Срок  исполнения» при проведении «Заказа покупателя» в любом статусе выше статуса «Утвержден».</w:t>
      </w:r>
    </w:p>
    <w:p w:rsidR="0011620A" w:rsidRDefault="0011620A" w:rsidP="000B0B27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Изменить формулу расчета значения реквизита «Срок исполнения». К существующей формуле добавить +1 день с учетом графика работы предприятия.</w:t>
      </w:r>
    </w:p>
    <w:p w:rsidR="005A0CA3" w:rsidRDefault="005A0CA3" w:rsidP="000B0B27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запуске в производство «Заказа покупателя» (кнопка «Сформировать заказы») необходимо проверять наличие спецификации на продукцию только по тем строкам, которые отмечены флагом (сейчас проверяет по всем одновременно).</w:t>
      </w:r>
    </w:p>
    <w:p w:rsidR="005A0CA3" w:rsidRDefault="005A0CA3" w:rsidP="005A0CA3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запуске в производство «Заказа покупателя» (кнопка «Сформировать заказы»)</w:t>
      </w:r>
      <w:r>
        <w:rPr>
          <w:rFonts w:ascii="Arial" w:hAnsi="Arial" w:cs="Arial"/>
        </w:rPr>
        <w:t xml:space="preserve"> не выводить на форму запуска номенклатуру с видом «Услуга» (код «</w:t>
      </w:r>
      <w:r w:rsidRPr="005A0CA3">
        <w:rPr>
          <w:rFonts w:ascii="Arial" w:hAnsi="Arial" w:cs="Arial"/>
        </w:rPr>
        <w:t>000000007</w:t>
      </w:r>
      <w:r>
        <w:rPr>
          <w:rFonts w:ascii="Arial" w:hAnsi="Arial" w:cs="Arial"/>
        </w:rPr>
        <w:t>»).</w:t>
      </w:r>
    </w:p>
    <w:p w:rsidR="00627B83" w:rsidRDefault="00627B83" w:rsidP="00627B83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627B83">
        <w:rPr>
          <w:rFonts w:ascii="Arial" w:hAnsi="Arial" w:cs="Arial"/>
          <w:b/>
          <w:sz w:val="24"/>
          <w:szCs w:val="24"/>
        </w:rPr>
        <w:t>Форма списка документов «Заказ покупателя»</w:t>
      </w:r>
    </w:p>
    <w:p w:rsidR="000224F2" w:rsidRDefault="000224F2" w:rsidP="000224F2">
      <w:pPr>
        <w:tabs>
          <w:tab w:val="left" w:pos="2130"/>
        </w:tabs>
        <w:jc w:val="both"/>
        <w:rPr>
          <w:rFonts w:ascii="Arial" w:hAnsi="Arial" w:cs="Arial"/>
        </w:rPr>
      </w:pPr>
      <w:r w:rsidRPr="000224F2">
        <w:rPr>
          <w:rFonts w:ascii="Arial" w:hAnsi="Arial" w:cs="Arial"/>
        </w:rPr>
        <w:t>З</w:t>
      </w:r>
      <w:r w:rsidR="00160B64">
        <w:rPr>
          <w:rFonts w:ascii="Arial" w:hAnsi="Arial" w:cs="Arial"/>
        </w:rPr>
        <w:t>аказы с</w:t>
      </w:r>
      <w:r w:rsidRPr="000224F2">
        <w:rPr>
          <w:rFonts w:ascii="Arial" w:hAnsi="Arial" w:cs="Arial"/>
        </w:rPr>
        <w:t xml:space="preserve"> просроченной датой резерва необходимо выделять красным, если статус заказа ниже, чем «Утвержден» («Предварительный», «Согласован»).</w:t>
      </w:r>
    </w:p>
    <w:p w:rsidR="00160B64" w:rsidRDefault="00160B64" w:rsidP="000224F2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форму списка документов «Заказ покупателя» необходимо добавить реквизит «Дата утверждения». </w:t>
      </w:r>
    </w:p>
    <w:p w:rsidR="00A65D0B" w:rsidRDefault="00A65D0B" w:rsidP="000224F2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возможность отбора по реквизитам «Регион», «Дата утверждения», а также по реквизитам:</w:t>
      </w:r>
    </w:p>
    <w:p w:rsidR="00A65D0B" w:rsidRDefault="00A65D0B" w:rsidP="00A65D0B">
      <w:pPr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Клиент - значение реквизита «Клиент» справочника «Контрагенты».</w:t>
      </w:r>
    </w:p>
    <w:p w:rsidR="00A65D0B" w:rsidRDefault="00A65D0B" w:rsidP="00A65D0B">
      <w:pPr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Процент оплаты – реквизит «Процент оплаты» формы списка.</w:t>
      </w:r>
    </w:p>
    <w:p w:rsidR="00A65D0B" w:rsidRDefault="00A65D0B" w:rsidP="00A65D0B">
      <w:pPr>
        <w:numPr>
          <w:ilvl w:val="0"/>
          <w:numId w:val="16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Процент отгрузки – реквизит «Процент.</w:t>
      </w:r>
    </w:p>
    <w:p w:rsidR="00A65D0B" w:rsidRDefault="00A65D0B" w:rsidP="00A65D0B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отборе должна быть возможность использовать все стандартные виды сравнения. Для реквизитов «Процент оплаты» и «Процент отгрузки»</w:t>
      </w:r>
      <w:r w:rsidR="0057137B">
        <w:rPr>
          <w:rFonts w:ascii="Arial" w:hAnsi="Arial" w:cs="Arial"/>
        </w:rPr>
        <w:t xml:space="preserve"> должны быть доступны виды сравнения для числовых значений.</w:t>
      </w:r>
    </w:p>
    <w:p w:rsidR="000904DC" w:rsidRPr="000904DC" w:rsidRDefault="000904DC" w:rsidP="000904DC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0904DC">
        <w:rPr>
          <w:rFonts w:ascii="Arial" w:hAnsi="Arial" w:cs="Arial"/>
          <w:b/>
          <w:sz w:val="24"/>
          <w:szCs w:val="24"/>
        </w:rPr>
        <w:t>Обработка «Анализ потребностей в ТМЦ»</w:t>
      </w:r>
    </w:p>
    <w:p w:rsidR="000904DC" w:rsidRDefault="004F3A13" w:rsidP="00A65D0B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обработку «Анализ потребностей в ТМЦ» необходимо внести следующие изменения:</w:t>
      </w:r>
    </w:p>
    <w:p w:rsidR="004E4649" w:rsidRPr="0096796C" w:rsidRDefault="004F3A13" w:rsidP="004E4649">
      <w:pPr>
        <w:numPr>
          <w:ilvl w:val="0"/>
          <w:numId w:val="18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96796C">
        <w:rPr>
          <w:rFonts w:ascii="Arial" w:hAnsi="Arial" w:cs="Arial"/>
        </w:rPr>
        <w:t xml:space="preserve">При расчете значения столбца «Потребность» </w:t>
      </w:r>
      <w:r w:rsidR="00AE3646" w:rsidRPr="0096796C">
        <w:rPr>
          <w:rFonts w:ascii="Arial" w:hAnsi="Arial" w:cs="Arial"/>
        </w:rPr>
        <w:t xml:space="preserve">для номенклатуры с видом «Готовая продукция» </w:t>
      </w:r>
      <w:r w:rsidRPr="0096796C">
        <w:rPr>
          <w:rFonts w:ascii="Arial" w:hAnsi="Arial" w:cs="Arial"/>
        </w:rPr>
        <w:t>необходимо учитывать т</w:t>
      </w:r>
      <w:r w:rsidR="00AE3646" w:rsidRPr="0096796C">
        <w:rPr>
          <w:rFonts w:ascii="Arial" w:hAnsi="Arial" w:cs="Arial"/>
        </w:rPr>
        <w:t>олько те «Заказы покупателей</w:t>
      </w:r>
      <w:r w:rsidRPr="0096796C">
        <w:rPr>
          <w:rFonts w:ascii="Arial" w:hAnsi="Arial" w:cs="Arial"/>
        </w:rPr>
        <w:t>», у которых  заполнен реквизит «Дата утверждения».</w:t>
      </w:r>
      <w:r w:rsidR="004E4649" w:rsidRPr="0096796C">
        <w:rPr>
          <w:rFonts w:ascii="Arial" w:hAnsi="Arial" w:cs="Arial"/>
        </w:rPr>
        <w:t xml:space="preserve"> </w:t>
      </w:r>
    </w:p>
    <w:p w:rsidR="004F3A13" w:rsidRPr="0096796C" w:rsidRDefault="004F3A13" w:rsidP="004F3A13">
      <w:pPr>
        <w:numPr>
          <w:ilvl w:val="0"/>
          <w:numId w:val="18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96796C">
        <w:rPr>
          <w:rFonts w:ascii="Arial" w:hAnsi="Arial" w:cs="Arial"/>
        </w:rPr>
        <w:lastRenderedPageBreak/>
        <w:t xml:space="preserve">При расчете значения в столбце «Профицит» </w:t>
      </w:r>
      <w:r w:rsidR="00AE3646" w:rsidRPr="0096796C">
        <w:rPr>
          <w:rFonts w:ascii="Arial" w:hAnsi="Arial" w:cs="Arial"/>
        </w:rPr>
        <w:t>вместо «Свободного остатка» использовать «Остаток</w:t>
      </w:r>
      <w:r w:rsidR="00C17DC3" w:rsidRPr="0096796C">
        <w:rPr>
          <w:rFonts w:ascii="Arial" w:hAnsi="Arial" w:cs="Arial"/>
        </w:rPr>
        <w:t>»</w:t>
      </w:r>
      <w:r w:rsidR="00AE3646" w:rsidRPr="0096796C">
        <w:rPr>
          <w:rFonts w:ascii="Arial" w:hAnsi="Arial" w:cs="Arial"/>
          <w:color w:val="FF0000"/>
        </w:rPr>
        <w:t>.</w:t>
      </w:r>
    </w:p>
    <w:p w:rsidR="004E4649" w:rsidRDefault="004E4649" w:rsidP="004E4649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</w:p>
    <w:p w:rsidR="004E4649" w:rsidRDefault="004E4649" w:rsidP="004E4649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</w:p>
    <w:p w:rsidR="00C17DC3" w:rsidRPr="00C17DC3" w:rsidRDefault="00C17DC3" w:rsidP="00C17DC3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17DC3">
        <w:rPr>
          <w:rFonts w:ascii="Arial" w:hAnsi="Arial" w:cs="Arial"/>
          <w:b/>
          <w:sz w:val="24"/>
          <w:szCs w:val="24"/>
        </w:rPr>
        <w:t>Документ «Задание на производство»</w:t>
      </w:r>
    </w:p>
    <w:p w:rsidR="00C17DC3" w:rsidRDefault="00F239DB" w:rsidP="00C17DC3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возможность автоматического заполнения реквизита «Исполнитель» табличной части «Выпуск/</w:t>
      </w:r>
      <w:proofErr w:type="spellStart"/>
      <w:r>
        <w:rPr>
          <w:rFonts w:ascii="Arial" w:hAnsi="Arial" w:cs="Arial"/>
        </w:rPr>
        <w:t>тех.процесс</w:t>
      </w:r>
      <w:proofErr w:type="spellEnd"/>
      <w:r>
        <w:rPr>
          <w:rFonts w:ascii="Arial" w:hAnsi="Arial" w:cs="Arial"/>
        </w:rPr>
        <w:t>». Для этого, по нажатию кнопки «Заполнить» должно выводиться два варианта заполнения:</w:t>
      </w:r>
    </w:p>
    <w:p w:rsidR="00F239DB" w:rsidRDefault="00F239DB" w:rsidP="00F239DB">
      <w:pPr>
        <w:numPr>
          <w:ilvl w:val="0"/>
          <w:numId w:val="19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«Заполнить исполнителя по номенклатурным группам» - необходимо переименовать существующий вариант «Заполнить исполнителя».</w:t>
      </w:r>
    </w:p>
    <w:p w:rsidR="00F239DB" w:rsidRPr="0096796C" w:rsidRDefault="00F239DB" w:rsidP="00F239DB">
      <w:pPr>
        <w:numPr>
          <w:ilvl w:val="0"/>
          <w:numId w:val="19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«Заполнить исполнителя во всех строках» - добавить вариант заполнения. При выборе </w:t>
      </w:r>
      <w:r w:rsidRPr="00CA196E">
        <w:rPr>
          <w:rFonts w:ascii="Arial" w:hAnsi="Arial" w:cs="Arial"/>
        </w:rPr>
        <w:t>данного варианта долж</w:t>
      </w:r>
      <w:r w:rsidR="00CA196E" w:rsidRPr="00CA196E">
        <w:rPr>
          <w:rFonts w:ascii="Arial" w:hAnsi="Arial" w:cs="Arial"/>
        </w:rPr>
        <w:t>на выводиться форма с реквизитами</w:t>
      </w:r>
      <w:r w:rsidRPr="00CA196E">
        <w:rPr>
          <w:rFonts w:ascii="Arial" w:hAnsi="Arial" w:cs="Arial"/>
        </w:rPr>
        <w:t xml:space="preserve"> «Исполнитель»</w:t>
      </w:r>
      <w:r w:rsidR="00CA196E" w:rsidRPr="00CA196E">
        <w:rPr>
          <w:rFonts w:ascii="Arial" w:hAnsi="Arial" w:cs="Arial"/>
        </w:rPr>
        <w:t xml:space="preserve"> и </w:t>
      </w:r>
      <w:r w:rsidR="004E4649" w:rsidRPr="00CA196E">
        <w:rPr>
          <w:rFonts w:ascii="Arial" w:hAnsi="Arial" w:cs="Arial"/>
        </w:rPr>
        <w:t xml:space="preserve"> «</w:t>
      </w:r>
      <w:r w:rsidR="00CA196E" w:rsidRPr="00CA196E">
        <w:rPr>
          <w:rFonts w:ascii="Arial" w:hAnsi="Arial" w:cs="Arial"/>
        </w:rPr>
        <w:t>Исполнитель</w:t>
      </w:r>
      <w:r w:rsidR="004E4649" w:rsidRPr="00CA196E">
        <w:rPr>
          <w:rFonts w:ascii="Arial" w:hAnsi="Arial" w:cs="Arial"/>
        </w:rPr>
        <w:t>2</w:t>
      </w:r>
      <w:r w:rsidR="00CA196E" w:rsidRPr="00CA196E">
        <w:rPr>
          <w:rFonts w:ascii="Arial" w:hAnsi="Arial" w:cs="Arial"/>
        </w:rPr>
        <w:t>»</w:t>
      </w:r>
      <w:r w:rsidRPr="00CA19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Тип реквизита – справочник «Физические лица». По нажатию кнопки «Ок» реквизит</w:t>
      </w:r>
      <w:r w:rsidR="00CA196E">
        <w:rPr>
          <w:rFonts w:ascii="Arial" w:hAnsi="Arial" w:cs="Arial"/>
        </w:rPr>
        <w:t xml:space="preserve">ы </w:t>
      </w:r>
      <w:r>
        <w:rPr>
          <w:rFonts w:ascii="Arial" w:hAnsi="Arial" w:cs="Arial"/>
        </w:rPr>
        <w:t xml:space="preserve"> «Исполнитель» </w:t>
      </w:r>
      <w:r w:rsidR="00CA196E">
        <w:rPr>
          <w:rFonts w:ascii="Arial" w:hAnsi="Arial" w:cs="Arial"/>
        </w:rPr>
        <w:t xml:space="preserve">и «Исполнитель2» </w:t>
      </w:r>
      <w:r>
        <w:rPr>
          <w:rFonts w:ascii="Arial" w:hAnsi="Arial" w:cs="Arial"/>
        </w:rPr>
        <w:t xml:space="preserve">табличной части должен заполняться </w:t>
      </w:r>
      <w:r w:rsidRPr="0096796C">
        <w:rPr>
          <w:rFonts w:ascii="Arial" w:hAnsi="Arial" w:cs="Arial"/>
        </w:rPr>
        <w:t xml:space="preserve">выбранным исполнителем. </w:t>
      </w:r>
    </w:p>
    <w:p w:rsidR="00FC4354" w:rsidRPr="0096796C" w:rsidRDefault="00FC4354" w:rsidP="00FC4354">
      <w:pPr>
        <w:numPr>
          <w:ilvl w:val="0"/>
          <w:numId w:val="19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96796C">
        <w:rPr>
          <w:rFonts w:ascii="Arial" w:hAnsi="Arial" w:cs="Arial"/>
        </w:rPr>
        <w:t>При выпуске продукции по «Заданию на производство» (кнопка «Выпуск») необходимо проверять заполнение реквизита «Исполнитель» на форме выпуска. Если у номенклатуры заполнен реквизит «Сдельная расценка» (или реквизит «Сдельная расценка» справочника «Характеристики номенклатуры», если ведется учет по характеристикам) и не указан исполнитель, то заказ в производство не запускать (т.е. не создавать документы «Отчет производства за смену» и «Требование-накладная»). При этом необходимо выводить сообщение «Не указан исполнитель в строке &lt;Номер строки&gt;.</w:t>
      </w:r>
    </w:p>
    <w:p w:rsidR="00AF6B20" w:rsidRDefault="00AF6B20" w:rsidP="00AF6B20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Печать ТОРГ-12 и счета-фактуры выданного</w:t>
      </w:r>
    </w:p>
    <w:p w:rsidR="00F239DB" w:rsidRPr="00AF6B20" w:rsidRDefault="00F239DB" w:rsidP="00AF6B20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AF6B20">
        <w:rPr>
          <w:rFonts w:ascii="Arial" w:hAnsi="Arial" w:cs="Arial"/>
          <w:b/>
          <w:i/>
          <w:sz w:val="24"/>
          <w:szCs w:val="24"/>
        </w:rPr>
        <w:t>План видов характеристик «Настройки пользователей»</w:t>
      </w:r>
    </w:p>
    <w:p w:rsidR="00F239DB" w:rsidRDefault="00F239DB" w:rsidP="00F239DB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план видов характеристик «Настройки пользователей»</w:t>
      </w:r>
      <w:r w:rsidR="00AF6B20">
        <w:rPr>
          <w:rFonts w:ascii="Arial" w:hAnsi="Arial" w:cs="Arial"/>
        </w:rPr>
        <w:t xml:space="preserve"> в группу «Основные значения для подстановки в документы</w:t>
      </w:r>
      <w:r>
        <w:rPr>
          <w:rFonts w:ascii="Arial" w:hAnsi="Arial" w:cs="Arial"/>
        </w:rPr>
        <w:t xml:space="preserve"> необходимо добавит</w:t>
      </w:r>
      <w:r w:rsidR="00B11EA9">
        <w:rPr>
          <w:rFonts w:ascii="Arial" w:hAnsi="Arial" w:cs="Arial"/>
        </w:rPr>
        <w:t>ь предопределенные элементы: «Отпуск разрешил», «Отпуск произвел», «Главный бухгалтер». Тип значения – справочник «Физические лица».</w:t>
      </w:r>
    </w:p>
    <w:p w:rsidR="00B11EA9" w:rsidRPr="00E6429C" w:rsidRDefault="00E6429C" w:rsidP="00E6429C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E6429C">
        <w:rPr>
          <w:rFonts w:ascii="Arial" w:hAnsi="Arial" w:cs="Arial"/>
          <w:b/>
          <w:i/>
          <w:sz w:val="24"/>
          <w:szCs w:val="24"/>
        </w:rPr>
        <w:t>Справочник «Физические лица»</w:t>
      </w:r>
    </w:p>
    <w:p w:rsidR="00E6429C" w:rsidRDefault="00E6429C" w:rsidP="00E6429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справочник необходимо добавить реквизит «Номер приказа». Тип реквизита – Строка(100). </w:t>
      </w:r>
    </w:p>
    <w:p w:rsidR="000C085F" w:rsidRDefault="000C085F" w:rsidP="000C085F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0C085F">
        <w:rPr>
          <w:rFonts w:ascii="Arial" w:hAnsi="Arial" w:cs="Arial"/>
          <w:b/>
          <w:i/>
          <w:sz w:val="24"/>
          <w:szCs w:val="24"/>
        </w:rPr>
        <w:t>Документ «Реализация товаров и услуг»</w:t>
      </w:r>
    </w:p>
    <w:p w:rsidR="000C085F" w:rsidRPr="00EC60C7" w:rsidRDefault="007227CE" w:rsidP="00EC60C7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EC60C7">
        <w:rPr>
          <w:rFonts w:ascii="Arial" w:hAnsi="Arial" w:cs="Arial"/>
        </w:rPr>
        <w:t>При создании документа «Реализация товаров и услуг» реквизиты «Отпуск разрешил», «Отпуск произвел», «Главный бухгалтер» должны заполняться автоматически в соответствии с настройками текущего пользователя.</w:t>
      </w:r>
    </w:p>
    <w:p w:rsidR="00C913C6" w:rsidRDefault="00C913C6" w:rsidP="00C913C6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C913C6">
        <w:rPr>
          <w:rFonts w:ascii="Arial" w:hAnsi="Arial" w:cs="Arial"/>
          <w:b/>
          <w:i/>
          <w:sz w:val="24"/>
          <w:szCs w:val="24"/>
        </w:rPr>
        <w:t>Печатная форма «ТОРГ-12(Товарная накладная)» документа «Реализация товаров и услуг»</w:t>
      </w:r>
    </w:p>
    <w:p w:rsidR="00EC60C7" w:rsidRPr="00EC60C7" w:rsidRDefault="00EC60C7" w:rsidP="00EC60C7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EC60C7">
        <w:rPr>
          <w:rFonts w:ascii="Arial" w:hAnsi="Arial" w:cs="Arial"/>
        </w:rPr>
        <w:t>В печатную форму необходимо внести изменения:</w:t>
      </w:r>
    </w:p>
    <w:p w:rsidR="00EC60C7" w:rsidRDefault="00EC60C7" w:rsidP="00EC60C7">
      <w:pPr>
        <w:numPr>
          <w:ilvl w:val="0"/>
          <w:numId w:val="20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EC60C7">
        <w:rPr>
          <w:rFonts w:ascii="Arial" w:hAnsi="Arial" w:cs="Arial"/>
        </w:rPr>
        <w:t>Должности ответственных лиц «Отпуск разрешил», «Отпуск произвел»</w:t>
      </w:r>
      <w:r>
        <w:rPr>
          <w:rFonts w:ascii="Arial" w:hAnsi="Arial" w:cs="Arial"/>
        </w:rPr>
        <w:t xml:space="preserve"> получать из регистра сведений «Кадровая история сотрудников (по компании)» (срез последних) по физическим </w:t>
      </w:r>
      <w:r>
        <w:rPr>
          <w:rFonts w:ascii="Arial" w:hAnsi="Arial" w:cs="Arial"/>
        </w:rPr>
        <w:lastRenderedPageBreak/>
        <w:t xml:space="preserve">лицам, указанным в реквизитах </w:t>
      </w:r>
      <w:r w:rsidRPr="00EC60C7">
        <w:rPr>
          <w:rFonts w:ascii="Arial" w:hAnsi="Arial" w:cs="Arial"/>
        </w:rPr>
        <w:t>«Отпуск разрешил», «Отпуск произвел</w:t>
      </w:r>
      <w:r>
        <w:rPr>
          <w:rFonts w:ascii="Arial" w:hAnsi="Arial" w:cs="Arial"/>
        </w:rPr>
        <w:t>» документа «Реализация товаров и услуг».</w:t>
      </w:r>
    </w:p>
    <w:p w:rsidR="00EC60C7" w:rsidRDefault="00EC60C7" w:rsidP="00EC60C7">
      <w:pPr>
        <w:numPr>
          <w:ilvl w:val="0"/>
          <w:numId w:val="20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Вместо должности «Главный (старший) бухгалтер» выводить должность физического лица, указанного в реквизите «Главный бухгалтер» документа «Реализация товаров и услуг» по данным регистра сведений «Кадровая история сотрудников (по компании)».</w:t>
      </w:r>
      <w:r w:rsidR="001F51C8">
        <w:rPr>
          <w:rFonts w:ascii="Arial" w:hAnsi="Arial" w:cs="Arial"/>
        </w:rPr>
        <w:t xml:space="preserve"> Если в регистре нет данных по физическому лицу, то выводить «Главный (старший) бухгалтер».</w:t>
      </w:r>
    </w:p>
    <w:p w:rsidR="00A62B08" w:rsidRPr="00EC60C7" w:rsidRDefault="00A62B08" w:rsidP="00A62B08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реквизиты </w:t>
      </w:r>
      <w:r w:rsidRPr="00EC60C7">
        <w:rPr>
          <w:rFonts w:ascii="Arial" w:hAnsi="Arial" w:cs="Arial"/>
        </w:rPr>
        <w:t>Отпуск разрешил», «Отпуск произвел»</w:t>
      </w:r>
      <w:r>
        <w:rPr>
          <w:rFonts w:ascii="Arial" w:hAnsi="Arial" w:cs="Arial"/>
        </w:rPr>
        <w:t xml:space="preserve"> или «Главный бухгалтер» не заполнены, то при печати ответственных лиц выводить в соответствии с типовым функционалом.</w:t>
      </w:r>
    </w:p>
    <w:p w:rsidR="00C913C6" w:rsidRDefault="00EC60C7" w:rsidP="00C913C6">
      <w:p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5.5 Печатная форма «Счет-фактура выданный» документа «Счет-фактура выданный»</w:t>
      </w:r>
    </w:p>
    <w:p w:rsidR="00EC60C7" w:rsidRPr="006C124C" w:rsidRDefault="003A2D1D" w:rsidP="006C124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6C124C">
        <w:rPr>
          <w:rFonts w:ascii="Arial" w:hAnsi="Arial" w:cs="Arial"/>
        </w:rPr>
        <w:t xml:space="preserve">Необходимо скорректировать печатную форму в соответствии с шаблоном, предоставленным Заказчиком. </w:t>
      </w:r>
    </w:p>
    <w:p w:rsidR="003A2D1D" w:rsidRPr="006C124C" w:rsidRDefault="003A2D1D" w:rsidP="006C124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6C124C">
        <w:rPr>
          <w:rFonts w:ascii="Arial" w:hAnsi="Arial" w:cs="Arial"/>
        </w:rPr>
        <w:t>В печатную форму необходимо внести изменения:</w:t>
      </w:r>
    </w:p>
    <w:p w:rsidR="003A2D1D" w:rsidRPr="006C124C" w:rsidRDefault="003A2D1D" w:rsidP="006C124C">
      <w:pPr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6C124C">
        <w:rPr>
          <w:rFonts w:ascii="Arial" w:hAnsi="Arial" w:cs="Arial"/>
        </w:rPr>
        <w:t>ФИО руководителя организации необходимо выводить из реквизита «Отпуск разрешил» документа «Реализация товаров и услуг».</w:t>
      </w:r>
    </w:p>
    <w:p w:rsidR="003A2D1D" w:rsidRDefault="003A2D1D" w:rsidP="006C124C">
      <w:pPr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6C124C">
        <w:rPr>
          <w:rFonts w:ascii="Arial" w:hAnsi="Arial" w:cs="Arial"/>
        </w:rPr>
        <w:t>Должность руководителя организации</w:t>
      </w:r>
      <w:r w:rsidR="006C124C">
        <w:rPr>
          <w:rFonts w:ascii="Arial" w:hAnsi="Arial" w:cs="Arial"/>
        </w:rPr>
        <w:t xml:space="preserve"> и главного бухгалтера</w:t>
      </w:r>
      <w:r w:rsidRPr="006C124C">
        <w:rPr>
          <w:rFonts w:ascii="Arial" w:hAnsi="Arial" w:cs="Arial"/>
        </w:rPr>
        <w:t xml:space="preserve"> необходимо выводить по данным регистра «Кадровая история сотрудников (по компании)» для физического лица</w:t>
      </w:r>
      <w:r w:rsidR="006C124C">
        <w:rPr>
          <w:rFonts w:ascii="Arial" w:hAnsi="Arial" w:cs="Arial"/>
        </w:rPr>
        <w:t>, указанного в реквизите «Отпуск разрешил»  и «Главный бухгалтер» документа «Реализация товаров и услуг».</w:t>
      </w:r>
    </w:p>
    <w:p w:rsidR="006C124C" w:rsidRPr="006C124C" w:rsidRDefault="006C124C" w:rsidP="006C124C">
      <w:pPr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печатную форму необходимо выводить данные о приказе в формате «</w:t>
      </w:r>
      <w:r w:rsidRPr="006C124C">
        <w:rPr>
          <w:rFonts w:ascii="Arial" w:hAnsi="Arial" w:cs="Arial"/>
        </w:rPr>
        <w:t>Уполномоченное лицо по приказу &lt;</w:t>
      </w:r>
      <w:r>
        <w:rPr>
          <w:rFonts w:ascii="Arial" w:hAnsi="Arial" w:cs="Arial"/>
        </w:rPr>
        <w:t>номер и дата приказа</w:t>
      </w:r>
      <w:r w:rsidRPr="006C124C">
        <w:rPr>
          <w:rFonts w:ascii="Arial" w:hAnsi="Arial" w:cs="Arial"/>
        </w:rPr>
        <w:t>&gt;</w:t>
      </w:r>
      <w:r>
        <w:rPr>
          <w:rFonts w:ascii="Arial" w:hAnsi="Arial" w:cs="Arial"/>
        </w:rPr>
        <w:t>». Номер и дату приказа выводить из реквизита «Номер приказа» справочника «Физические лица».</w:t>
      </w:r>
    </w:p>
    <w:p w:rsidR="006C124C" w:rsidRDefault="006C124C" w:rsidP="006C124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2C5700">
        <w:rPr>
          <w:rFonts w:ascii="Arial" w:hAnsi="Arial" w:cs="Arial"/>
        </w:rPr>
        <w:t xml:space="preserve">Если реквизиты </w:t>
      </w:r>
      <w:r w:rsidR="00643543" w:rsidRPr="002C5700">
        <w:rPr>
          <w:rFonts w:ascii="Arial" w:hAnsi="Arial" w:cs="Arial"/>
        </w:rPr>
        <w:t>«</w:t>
      </w:r>
      <w:r w:rsidRPr="002C5700">
        <w:rPr>
          <w:rFonts w:ascii="Arial" w:hAnsi="Arial" w:cs="Arial"/>
        </w:rPr>
        <w:t xml:space="preserve">Отпуск разрешил» или «Главный бухгалтер» </w:t>
      </w:r>
      <w:r w:rsidR="00643543" w:rsidRPr="002C5700">
        <w:rPr>
          <w:rFonts w:ascii="Arial" w:hAnsi="Arial" w:cs="Arial"/>
        </w:rPr>
        <w:t xml:space="preserve">в документе Реализация товаров и услуг» </w:t>
      </w:r>
      <w:r w:rsidRPr="002C5700">
        <w:rPr>
          <w:rFonts w:ascii="Arial" w:hAnsi="Arial" w:cs="Arial"/>
        </w:rPr>
        <w:t>не заполнены, то при печати ответственных лиц выводить в соот</w:t>
      </w:r>
      <w:r w:rsidR="00643543" w:rsidRPr="002C5700">
        <w:rPr>
          <w:rFonts w:ascii="Arial" w:hAnsi="Arial" w:cs="Arial"/>
        </w:rPr>
        <w:t xml:space="preserve">ветствии с типовым функционалом, </w:t>
      </w:r>
      <w:r w:rsidR="002C5700" w:rsidRPr="002C5700">
        <w:rPr>
          <w:rFonts w:ascii="Arial" w:hAnsi="Arial" w:cs="Arial"/>
        </w:rPr>
        <w:t xml:space="preserve">в </w:t>
      </w:r>
      <w:proofErr w:type="spellStart"/>
      <w:r w:rsidR="002C5700" w:rsidRPr="002C5700">
        <w:rPr>
          <w:rFonts w:ascii="Arial" w:hAnsi="Arial" w:cs="Arial"/>
        </w:rPr>
        <w:t>т.ч</w:t>
      </w:r>
      <w:proofErr w:type="spellEnd"/>
      <w:r w:rsidR="002C5700" w:rsidRPr="002C5700">
        <w:rPr>
          <w:rFonts w:ascii="Arial" w:hAnsi="Arial" w:cs="Arial"/>
        </w:rPr>
        <w:t xml:space="preserve">. </w:t>
      </w:r>
      <w:r w:rsidR="002C5700">
        <w:rPr>
          <w:rFonts w:ascii="Arial" w:hAnsi="Arial" w:cs="Arial"/>
        </w:rPr>
        <w:t xml:space="preserve"> не</w:t>
      </w:r>
      <w:r w:rsidR="00643543" w:rsidRPr="002C5700">
        <w:rPr>
          <w:rFonts w:ascii="Arial" w:hAnsi="Arial" w:cs="Arial"/>
        </w:rPr>
        <w:t xml:space="preserve"> выводить должность и данные приказа.</w:t>
      </w:r>
    </w:p>
    <w:p w:rsidR="00585E84" w:rsidRDefault="00585E84" w:rsidP="00585E84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585E84">
        <w:rPr>
          <w:rFonts w:ascii="Arial" w:hAnsi="Arial" w:cs="Arial"/>
          <w:b/>
          <w:sz w:val="24"/>
          <w:szCs w:val="24"/>
        </w:rPr>
        <w:t>Печатная форма «</w:t>
      </w:r>
      <w:r w:rsidR="002C5700">
        <w:rPr>
          <w:rFonts w:ascii="Arial" w:hAnsi="Arial" w:cs="Arial"/>
          <w:b/>
          <w:sz w:val="24"/>
          <w:szCs w:val="24"/>
        </w:rPr>
        <w:t>Накладная на перемещение»</w:t>
      </w:r>
      <w:r w:rsidRPr="00585E84">
        <w:rPr>
          <w:rFonts w:ascii="Arial" w:hAnsi="Arial" w:cs="Arial"/>
          <w:b/>
          <w:sz w:val="24"/>
          <w:szCs w:val="24"/>
        </w:rPr>
        <w:t xml:space="preserve"> документа «Перемещение товаров»</w:t>
      </w:r>
    </w:p>
    <w:p w:rsidR="002C5700" w:rsidRDefault="002C5700" w:rsidP="005B37A3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2C5700">
        <w:rPr>
          <w:rFonts w:ascii="Arial" w:hAnsi="Arial" w:cs="Arial"/>
        </w:rPr>
        <w:t>Необход</w:t>
      </w:r>
      <w:r>
        <w:rPr>
          <w:rFonts w:ascii="Arial" w:hAnsi="Arial" w:cs="Arial"/>
        </w:rPr>
        <w:t>имо добавить печатную форму «Накладная на перемещение» документа «Перемещение товаров» в соответствии с шаблоном, предоставленным Заказчиком.</w:t>
      </w:r>
    </w:p>
    <w:p w:rsidR="00943AD5" w:rsidRPr="00585E84" w:rsidRDefault="00943AD5" w:rsidP="005B37A3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Правила заполнения полей печатной формы приведены в таблице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943AD5" w:rsidRDefault="00585E84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43AD5">
              <w:rPr>
                <w:rFonts w:ascii="Arial" w:hAnsi="Arial" w:cs="Arial"/>
                <w:b/>
                <w:szCs w:val="24"/>
              </w:rPr>
              <w:t>Наименование столбца</w:t>
            </w:r>
          </w:p>
        </w:tc>
        <w:tc>
          <w:tcPr>
            <w:tcW w:w="5341" w:type="dxa"/>
            <w:shd w:val="clear" w:color="auto" w:fill="auto"/>
          </w:tcPr>
          <w:p w:rsidR="00585E84" w:rsidRPr="00943AD5" w:rsidRDefault="00585E84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43AD5">
              <w:rPr>
                <w:rFonts w:ascii="Arial" w:hAnsi="Arial" w:cs="Arial"/>
                <w:b/>
                <w:szCs w:val="24"/>
              </w:rPr>
              <w:t>Правила заполнения</w:t>
            </w:r>
          </w:p>
        </w:tc>
      </w:tr>
      <w:tr w:rsidR="001769AD" w:rsidRPr="00CB40BE" w:rsidTr="00CB40BE">
        <w:tc>
          <w:tcPr>
            <w:tcW w:w="5341" w:type="dxa"/>
            <w:shd w:val="clear" w:color="auto" w:fill="auto"/>
          </w:tcPr>
          <w:p w:rsidR="001769AD" w:rsidRPr="00CB40BE" w:rsidRDefault="001769AD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</w:t>
            </w:r>
          </w:p>
        </w:tc>
        <w:tc>
          <w:tcPr>
            <w:tcW w:w="5341" w:type="dxa"/>
            <w:shd w:val="clear" w:color="auto" w:fill="auto"/>
          </w:tcPr>
          <w:p w:rsidR="001769AD" w:rsidRPr="00CB40BE" w:rsidRDefault="001769AD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«Организация» документа «Перемещение товаров».</w:t>
            </w:r>
          </w:p>
        </w:tc>
      </w:tr>
      <w:tr w:rsidR="001769AD" w:rsidRPr="00CB40BE" w:rsidTr="00CB40BE">
        <w:tc>
          <w:tcPr>
            <w:tcW w:w="5341" w:type="dxa"/>
            <w:shd w:val="clear" w:color="auto" w:fill="auto"/>
          </w:tcPr>
          <w:p w:rsidR="001769AD" w:rsidRPr="00CB40BE" w:rsidRDefault="00B53E6A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Отправитель</w:t>
            </w:r>
          </w:p>
        </w:tc>
        <w:tc>
          <w:tcPr>
            <w:tcW w:w="5341" w:type="dxa"/>
            <w:shd w:val="clear" w:color="auto" w:fill="auto"/>
          </w:tcPr>
          <w:p w:rsidR="001769AD" w:rsidRPr="00CB40BE" w:rsidRDefault="00B53E6A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«Склад-отправитель» документа «Перемещение товаров».</w:t>
            </w:r>
          </w:p>
        </w:tc>
      </w:tr>
      <w:tr w:rsidR="001769AD" w:rsidRPr="00CB40BE" w:rsidTr="00CB40BE">
        <w:tc>
          <w:tcPr>
            <w:tcW w:w="5341" w:type="dxa"/>
            <w:shd w:val="clear" w:color="auto" w:fill="auto"/>
          </w:tcPr>
          <w:p w:rsidR="001769AD" w:rsidRPr="00CB40BE" w:rsidRDefault="00B53E6A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Получатель</w:t>
            </w:r>
          </w:p>
        </w:tc>
        <w:tc>
          <w:tcPr>
            <w:tcW w:w="5341" w:type="dxa"/>
            <w:shd w:val="clear" w:color="auto" w:fill="auto"/>
          </w:tcPr>
          <w:p w:rsidR="001769AD" w:rsidRPr="00CB40BE" w:rsidRDefault="00B53E6A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«Склад-получатель» документа «Перемещение товаров».</w:t>
            </w:r>
          </w:p>
        </w:tc>
      </w:tr>
      <w:tr w:rsidR="004E0EAB" w:rsidRPr="00CB40BE" w:rsidTr="00510ACF">
        <w:tc>
          <w:tcPr>
            <w:tcW w:w="10682" w:type="dxa"/>
            <w:gridSpan w:val="2"/>
            <w:shd w:val="clear" w:color="auto" w:fill="auto"/>
          </w:tcPr>
          <w:p w:rsidR="004E0EAB" w:rsidRPr="004E0EAB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4E0EAB">
              <w:rPr>
                <w:rFonts w:ascii="Arial" w:hAnsi="Arial" w:cs="Arial"/>
                <w:b/>
                <w:i/>
              </w:rPr>
              <w:t>Таблица «Товары»</w:t>
            </w:r>
          </w:p>
        </w:tc>
      </w:tr>
      <w:tr w:rsidR="004E0EAB" w:rsidRPr="00CB40BE" w:rsidTr="00CB40BE">
        <w:tc>
          <w:tcPr>
            <w:tcW w:w="5341" w:type="dxa"/>
            <w:shd w:val="clear" w:color="auto" w:fill="auto"/>
          </w:tcPr>
          <w:p w:rsidR="004E0EAB" w:rsidRPr="00CB40BE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5341" w:type="dxa"/>
            <w:shd w:val="clear" w:color="auto" w:fill="auto"/>
          </w:tcPr>
          <w:p w:rsidR="004E0EAB" w:rsidRPr="00CB40BE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«Номенклатура» табличной части «Товары»  документа «Перемещение товаров».</w:t>
            </w:r>
          </w:p>
        </w:tc>
      </w:tr>
      <w:tr w:rsidR="004E0EAB" w:rsidRPr="00CB40BE" w:rsidTr="00CB40BE">
        <w:tc>
          <w:tcPr>
            <w:tcW w:w="5341" w:type="dxa"/>
            <w:shd w:val="clear" w:color="auto" w:fill="auto"/>
          </w:tcPr>
          <w:p w:rsidR="004E0EAB" w:rsidRPr="00CB40BE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5341" w:type="dxa"/>
            <w:shd w:val="clear" w:color="auto" w:fill="auto"/>
          </w:tcPr>
          <w:p w:rsidR="004E0EAB" w:rsidRPr="00CB40BE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Значение реквизита «Количество» табличной </w:t>
            </w:r>
            <w:r>
              <w:rPr>
                <w:rFonts w:ascii="Arial" w:hAnsi="Arial" w:cs="Arial"/>
              </w:rPr>
              <w:lastRenderedPageBreak/>
              <w:t>части «Товары» документа «Перемещение товаров».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lastRenderedPageBreak/>
              <w:t>Шильда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Значение реквизита «Шильда» </w:t>
            </w:r>
            <w:r w:rsidR="00943AD5">
              <w:rPr>
                <w:rFonts w:ascii="Arial" w:hAnsi="Arial" w:cs="Arial"/>
              </w:rPr>
              <w:t xml:space="preserve">документа </w:t>
            </w:r>
            <w:r w:rsidR="000E5C45">
              <w:rPr>
                <w:rFonts w:ascii="Arial" w:hAnsi="Arial" w:cs="Arial"/>
              </w:rPr>
              <w:t>«Заказ покупателя», указанного в реквизите «Документ резерва» табличной части «Товары» документа «Перемещение товаров».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С.З.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B37A3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Устанавливать значение «V», если реквизит «Документ резерва» не заполнен. 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B37A3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Значение реквизита «Склад»</w:t>
            </w:r>
            <w:r w:rsidR="000E5C45">
              <w:rPr>
                <w:rFonts w:ascii="Arial" w:hAnsi="Arial" w:cs="Arial"/>
              </w:rPr>
              <w:t xml:space="preserve"> документа «Заказ покупателя», указанного в реквизите «Документ резерва» табличной части «Товары» документа «Перемещение товаров».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Цвет бирки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B37A3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Значение реквизита «Упаковка»</w:t>
            </w:r>
            <w:r w:rsidR="000E5C45">
              <w:rPr>
                <w:rFonts w:ascii="Arial" w:hAnsi="Arial" w:cs="Arial"/>
              </w:rPr>
              <w:t xml:space="preserve"> документа «Заказ покупателя», указанного в реквизите «Документ резерва» табличной части «Товары» документа «Перемещение товаров».</w:t>
            </w:r>
          </w:p>
        </w:tc>
      </w:tr>
      <w:tr w:rsidR="00C22479" w:rsidRPr="00CB40BE" w:rsidTr="00CB40BE">
        <w:tc>
          <w:tcPr>
            <w:tcW w:w="5341" w:type="dxa"/>
            <w:shd w:val="clear" w:color="auto" w:fill="auto"/>
          </w:tcPr>
          <w:p w:rsidR="00C22479" w:rsidRPr="00477475" w:rsidRDefault="00C22479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477475">
              <w:rPr>
                <w:rFonts w:ascii="Arial" w:hAnsi="Arial" w:cs="Arial"/>
              </w:rPr>
              <w:t>Контрагент</w:t>
            </w:r>
          </w:p>
        </w:tc>
        <w:tc>
          <w:tcPr>
            <w:tcW w:w="5341" w:type="dxa"/>
            <w:shd w:val="clear" w:color="auto" w:fill="auto"/>
          </w:tcPr>
          <w:p w:rsidR="00C22479" w:rsidRPr="00477475" w:rsidRDefault="002C5700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477475">
              <w:rPr>
                <w:rFonts w:ascii="Arial" w:hAnsi="Arial" w:cs="Arial"/>
              </w:rPr>
              <w:t>Значение реквизита «Контрагент»</w:t>
            </w:r>
            <w:r w:rsidR="000E5C45" w:rsidRPr="00477475">
              <w:rPr>
                <w:rFonts w:ascii="Arial" w:hAnsi="Arial" w:cs="Arial"/>
              </w:rPr>
              <w:t xml:space="preserve"> документа «Заказ покупателя», указанного в реквизите «Документ резерва» табличной части «Товары» документа «Перемещение товаров».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Номер счета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B37A3" w:rsidP="000E5C45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Номер «Заказа покупателя»</w:t>
            </w:r>
            <w:r w:rsidR="000E5C45">
              <w:rPr>
                <w:rFonts w:ascii="Arial" w:hAnsi="Arial" w:cs="Arial"/>
              </w:rPr>
              <w:t>, указанного в реквизите «Документ резерва» табличной части «Товары» документа «Перемещение товаров».</w:t>
            </w:r>
          </w:p>
        </w:tc>
      </w:tr>
    </w:tbl>
    <w:p w:rsidR="00936377" w:rsidRDefault="00936377" w:rsidP="00936377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</w:p>
    <w:p w:rsidR="004A6727" w:rsidRDefault="00A772E7" w:rsidP="004A6727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4A6727">
        <w:rPr>
          <w:rFonts w:ascii="Arial" w:hAnsi="Arial" w:cs="Arial"/>
          <w:b/>
          <w:sz w:val="24"/>
          <w:szCs w:val="24"/>
        </w:rPr>
        <w:t xml:space="preserve">Регистр </w:t>
      </w:r>
      <w:r w:rsidR="004A6727" w:rsidRPr="004A6727">
        <w:rPr>
          <w:rFonts w:ascii="Arial" w:hAnsi="Arial" w:cs="Arial"/>
          <w:b/>
          <w:sz w:val="24"/>
          <w:szCs w:val="24"/>
        </w:rPr>
        <w:t>«История изменения статусов заказов»</w:t>
      </w:r>
    </w:p>
    <w:p w:rsidR="004A6727" w:rsidRDefault="001F51C8" w:rsidP="00627B83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Включить возможность ручного редактирования регистра. </w:t>
      </w:r>
    </w:p>
    <w:p w:rsidR="001F51C8" w:rsidRDefault="00B05AFF" w:rsidP="008E4435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8E4435">
        <w:rPr>
          <w:rFonts w:ascii="Arial" w:hAnsi="Arial" w:cs="Arial"/>
          <w:b/>
          <w:sz w:val="24"/>
          <w:szCs w:val="24"/>
        </w:rPr>
        <w:t>Отчет «</w:t>
      </w:r>
      <w:r w:rsidR="008E4435" w:rsidRPr="008E4435">
        <w:rPr>
          <w:rFonts w:ascii="Arial" w:hAnsi="Arial" w:cs="Arial"/>
          <w:b/>
          <w:sz w:val="24"/>
          <w:szCs w:val="24"/>
        </w:rPr>
        <w:t>Ожидаемое пополнение склада»</w:t>
      </w:r>
    </w:p>
    <w:p w:rsidR="004036C0" w:rsidRPr="000F5419" w:rsidRDefault="004036C0" w:rsidP="000F5419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0F5419">
        <w:rPr>
          <w:rFonts w:ascii="Arial" w:hAnsi="Arial" w:cs="Arial"/>
          <w:b/>
          <w:i/>
          <w:sz w:val="24"/>
          <w:szCs w:val="24"/>
        </w:rPr>
        <w:t>Регистр накопления «Планирование и выпуск заказов на производство»</w:t>
      </w:r>
    </w:p>
    <w:p w:rsidR="000F5419" w:rsidRPr="000F5419" w:rsidRDefault="004036C0" w:rsidP="000F5419">
      <w:pPr>
        <w:tabs>
          <w:tab w:val="left" w:pos="2130"/>
        </w:tabs>
        <w:jc w:val="both"/>
        <w:rPr>
          <w:rFonts w:ascii="Arial" w:hAnsi="Arial" w:cs="Arial"/>
        </w:rPr>
      </w:pPr>
      <w:r w:rsidRPr="000F5419">
        <w:rPr>
          <w:rFonts w:ascii="Arial" w:hAnsi="Arial" w:cs="Arial"/>
        </w:rPr>
        <w:t>Необходимо создать регистр накопления</w:t>
      </w:r>
      <w:r w:rsidR="000F5419" w:rsidRPr="000F5419">
        <w:rPr>
          <w:rFonts w:ascii="Arial" w:hAnsi="Arial" w:cs="Arial"/>
        </w:rPr>
        <w:t xml:space="preserve"> остатков </w:t>
      </w:r>
      <w:r w:rsidRPr="000F5419">
        <w:rPr>
          <w:rFonts w:ascii="Arial" w:hAnsi="Arial" w:cs="Arial"/>
        </w:rPr>
        <w:t xml:space="preserve"> «Планирование и выпуск заказов на производство»</w:t>
      </w:r>
      <w:r w:rsidR="000F5419" w:rsidRPr="000F5419">
        <w:rPr>
          <w:rFonts w:ascii="Arial" w:hAnsi="Arial" w:cs="Arial"/>
        </w:rPr>
        <w:t xml:space="preserve">. </w:t>
      </w:r>
    </w:p>
    <w:p w:rsidR="004036C0" w:rsidRDefault="000F5419" w:rsidP="000F5419">
      <w:pPr>
        <w:tabs>
          <w:tab w:val="left" w:pos="2130"/>
        </w:tabs>
        <w:jc w:val="both"/>
        <w:rPr>
          <w:rFonts w:ascii="Arial" w:hAnsi="Arial" w:cs="Arial"/>
        </w:rPr>
      </w:pPr>
      <w:r w:rsidRPr="000F5419">
        <w:rPr>
          <w:rFonts w:ascii="Arial" w:hAnsi="Arial" w:cs="Arial"/>
        </w:rPr>
        <w:t>Движения в регистр с типом «Приход»  формируются документов «План производства по сменам». Движения с типом «Расход» документом «Отчет производства за смену».  Реквизиты регистра приведены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F979CF" w:rsidRPr="00CB40BE" w:rsidTr="00CB40BE">
        <w:tc>
          <w:tcPr>
            <w:tcW w:w="3560" w:type="dxa"/>
            <w:shd w:val="clear" w:color="auto" w:fill="auto"/>
          </w:tcPr>
          <w:p w:rsidR="00F979CF" w:rsidRPr="00CB40BE" w:rsidRDefault="00F979CF" w:rsidP="00CB40BE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B40B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F979CF" w:rsidP="00CB40BE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B40BE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F979CF" w:rsidP="00CB40BE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B40BE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3E0D9C" w:rsidRPr="00CB40BE" w:rsidTr="00CB40BE">
        <w:tc>
          <w:tcPr>
            <w:tcW w:w="10682" w:type="dxa"/>
            <w:gridSpan w:val="3"/>
            <w:shd w:val="clear" w:color="auto" w:fill="auto"/>
          </w:tcPr>
          <w:p w:rsidR="003E0D9C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CB40BE">
              <w:rPr>
                <w:rFonts w:ascii="Arial" w:hAnsi="Arial" w:cs="Arial"/>
                <w:b/>
                <w:i/>
              </w:rPr>
              <w:t>Измерения регистра</w:t>
            </w:r>
          </w:p>
        </w:tc>
      </w:tr>
      <w:tr w:rsidR="003E0D9C" w:rsidRPr="00CB40BE" w:rsidTr="00CB40BE">
        <w:tc>
          <w:tcPr>
            <w:tcW w:w="3560" w:type="dxa"/>
            <w:shd w:val="clear" w:color="auto" w:fill="auto"/>
          </w:tcPr>
          <w:p w:rsidR="003E0D9C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Рабочий центр</w:t>
            </w:r>
          </w:p>
        </w:tc>
        <w:tc>
          <w:tcPr>
            <w:tcW w:w="3561" w:type="dxa"/>
            <w:shd w:val="clear" w:color="auto" w:fill="auto"/>
          </w:tcPr>
          <w:p w:rsidR="003E0D9C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Справочник «Рабочие центры»</w:t>
            </w:r>
          </w:p>
        </w:tc>
        <w:tc>
          <w:tcPr>
            <w:tcW w:w="3561" w:type="dxa"/>
            <w:shd w:val="clear" w:color="auto" w:fill="auto"/>
          </w:tcPr>
          <w:p w:rsidR="003E0D9C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979CF" w:rsidRPr="00CB40BE" w:rsidTr="00CB40BE">
        <w:tc>
          <w:tcPr>
            <w:tcW w:w="3560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Заказ на производство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Документ «Заказ на производство»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F979CF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979CF" w:rsidRPr="00CB40BE" w:rsidTr="00CB40BE">
        <w:tc>
          <w:tcPr>
            <w:tcW w:w="3560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F979CF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979CF" w:rsidRPr="00CB40BE" w:rsidTr="00CB40BE">
        <w:tc>
          <w:tcPr>
            <w:tcW w:w="3560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Характеристика номенклатуры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Справочник «Характеристика номенклатуры»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F979CF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979CF" w:rsidRPr="00CB40BE" w:rsidTr="00CB40BE">
        <w:tc>
          <w:tcPr>
            <w:tcW w:w="3560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Дата начала производства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Дата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F979CF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E0D9C" w:rsidRPr="00CB40BE" w:rsidTr="00CB40BE">
        <w:tc>
          <w:tcPr>
            <w:tcW w:w="10682" w:type="dxa"/>
            <w:gridSpan w:val="3"/>
            <w:shd w:val="clear" w:color="auto" w:fill="auto"/>
          </w:tcPr>
          <w:p w:rsidR="003E0D9C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  <w:b/>
                <w:i/>
              </w:rPr>
              <w:t>Ресурсы</w:t>
            </w:r>
          </w:p>
        </w:tc>
      </w:tr>
      <w:tr w:rsidR="00F979CF" w:rsidRPr="00CB40BE" w:rsidTr="00CB40BE">
        <w:tc>
          <w:tcPr>
            <w:tcW w:w="3560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3E0D9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Число (15,2)</w:t>
            </w:r>
          </w:p>
        </w:tc>
        <w:tc>
          <w:tcPr>
            <w:tcW w:w="3561" w:type="dxa"/>
            <w:shd w:val="clear" w:color="auto" w:fill="auto"/>
          </w:tcPr>
          <w:p w:rsidR="00F979CF" w:rsidRPr="00CB40BE" w:rsidRDefault="00F979CF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F979CF" w:rsidRDefault="00F979CF" w:rsidP="000F5419">
      <w:pPr>
        <w:tabs>
          <w:tab w:val="left" w:pos="2130"/>
        </w:tabs>
        <w:jc w:val="both"/>
        <w:rPr>
          <w:rFonts w:ascii="Arial" w:hAnsi="Arial" w:cs="Arial"/>
        </w:rPr>
      </w:pPr>
    </w:p>
    <w:p w:rsidR="00A831D1" w:rsidRDefault="00A831D1" w:rsidP="000F5419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 формировании движений с типом приход необходимо учитывать, что один и тот же «Заказ на производство» может быть запланирован к производству на разные даты («Дата начала производства») и по нему должны быть сформированы несколько строк в регистре. Данные для заполнения движений необходимо получать аналогично регистру «Данные для планирования занятости рабочих центров».</w:t>
      </w:r>
    </w:p>
    <w:p w:rsidR="00A831D1" w:rsidRPr="000F5419" w:rsidRDefault="00A831D1" w:rsidP="000F5419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формировании движений с типом «Расход» измерение «Дата начала производства» заполнять по дате документа «Отчет производства за смену»</w:t>
      </w:r>
      <w:r w:rsidR="003E15EF">
        <w:rPr>
          <w:rFonts w:ascii="Arial" w:hAnsi="Arial" w:cs="Arial"/>
        </w:rPr>
        <w:t xml:space="preserve">, а изменение «Рабочий центр» получать из «Задания на производство», указанного в одноименном реквизите документа «Отчет производства за смену». </w:t>
      </w:r>
    </w:p>
    <w:p w:rsidR="000F5419" w:rsidRPr="0011620A" w:rsidRDefault="000F5419" w:rsidP="000F5419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11620A">
        <w:rPr>
          <w:rFonts w:ascii="Arial" w:hAnsi="Arial" w:cs="Arial"/>
          <w:b/>
          <w:i/>
          <w:sz w:val="24"/>
          <w:szCs w:val="24"/>
        </w:rPr>
        <w:t>Отчет «Ожидаемое пополнение склада»</w:t>
      </w:r>
    </w:p>
    <w:p w:rsidR="00096D3C" w:rsidRPr="00990DDD" w:rsidRDefault="00096D3C" w:rsidP="00990DDD">
      <w:pPr>
        <w:tabs>
          <w:tab w:val="left" w:pos="2130"/>
        </w:tabs>
        <w:jc w:val="both"/>
        <w:rPr>
          <w:rFonts w:ascii="Arial" w:hAnsi="Arial" w:cs="Arial"/>
        </w:rPr>
      </w:pPr>
      <w:r w:rsidRPr="00990DDD">
        <w:rPr>
          <w:rFonts w:ascii="Arial" w:hAnsi="Arial" w:cs="Arial"/>
        </w:rPr>
        <w:t xml:space="preserve">Необходимо создать отчет «Ожидаемое пополнение склада». Отчет формируется по данным регистра сведений «Данные для планирования занятости рабочих центров», </w:t>
      </w:r>
      <w:r w:rsidR="004036C0">
        <w:rPr>
          <w:rFonts w:ascii="Arial" w:hAnsi="Arial" w:cs="Arial"/>
        </w:rPr>
        <w:t>«</w:t>
      </w:r>
      <w:r w:rsidR="00F979CF">
        <w:rPr>
          <w:rFonts w:ascii="Arial" w:hAnsi="Arial" w:cs="Arial"/>
        </w:rPr>
        <w:t>Заказы на</w:t>
      </w:r>
      <w:r w:rsidR="004036C0">
        <w:rPr>
          <w:rFonts w:ascii="Arial" w:hAnsi="Arial" w:cs="Arial"/>
        </w:rPr>
        <w:t xml:space="preserve"> производство» и </w:t>
      </w:r>
      <w:r w:rsidRPr="00990DDD">
        <w:rPr>
          <w:rFonts w:ascii="Arial" w:hAnsi="Arial" w:cs="Arial"/>
        </w:rPr>
        <w:t xml:space="preserve">«Размещение заказов». В отчет должны выводиться только те «Заказы на производство», у которых заполнен реквизит «Внутренний заказ» </w:t>
      </w:r>
      <w:r w:rsidR="004036C0">
        <w:rPr>
          <w:rFonts w:ascii="Arial" w:hAnsi="Arial" w:cs="Arial"/>
        </w:rPr>
        <w:t xml:space="preserve">(т.е. это производство на склад) </w:t>
      </w:r>
      <w:r w:rsidRPr="00990DDD">
        <w:rPr>
          <w:rFonts w:ascii="Arial" w:hAnsi="Arial" w:cs="Arial"/>
        </w:rPr>
        <w:t>и  не заполнен реквизит «Заказ на ГП»</w:t>
      </w:r>
      <w:r w:rsidR="004036C0">
        <w:rPr>
          <w:rFonts w:ascii="Arial" w:hAnsi="Arial" w:cs="Arial"/>
        </w:rPr>
        <w:t xml:space="preserve"> (т.е. это заказ верхнего уровня) и по которым есть остаток по регистру накопления «Заказы на производство» (т.е. заказ еще не выпущен). </w:t>
      </w:r>
      <w:r w:rsidRPr="00990DDD">
        <w:rPr>
          <w:rFonts w:ascii="Arial" w:hAnsi="Arial" w:cs="Arial"/>
        </w:rPr>
        <w:t>Структура отчета приведена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96D3C" w:rsidRPr="00CB40BE" w:rsidTr="00CB40BE">
        <w:tc>
          <w:tcPr>
            <w:tcW w:w="5341" w:type="dxa"/>
            <w:shd w:val="clear" w:color="auto" w:fill="auto"/>
          </w:tcPr>
          <w:p w:rsidR="00096D3C" w:rsidRPr="00CB40BE" w:rsidRDefault="00096D3C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341" w:type="dxa"/>
            <w:shd w:val="clear" w:color="auto" w:fill="auto"/>
          </w:tcPr>
          <w:p w:rsidR="00096D3C" w:rsidRPr="00CB40BE" w:rsidRDefault="00096D3C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096D3C" w:rsidRPr="00CB40BE" w:rsidTr="00CB40BE">
        <w:tc>
          <w:tcPr>
            <w:tcW w:w="10682" w:type="dxa"/>
            <w:gridSpan w:val="2"/>
            <w:shd w:val="clear" w:color="auto" w:fill="auto"/>
          </w:tcPr>
          <w:p w:rsidR="00096D3C" w:rsidRPr="00CB40BE" w:rsidRDefault="00096D3C" w:rsidP="00CB40BE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i/>
                <w:sz w:val="24"/>
                <w:szCs w:val="24"/>
              </w:rPr>
              <w:t>Строки отчета - группировки</w:t>
            </w:r>
          </w:p>
        </w:tc>
      </w:tr>
      <w:tr w:rsidR="00096D3C" w:rsidRPr="00CB40BE" w:rsidTr="00CB40BE">
        <w:tc>
          <w:tcPr>
            <w:tcW w:w="5341" w:type="dxa"/>
            <w:shd w:val="clear" w:color="auto" w:fill="auto"/>
          </w:tcPr>
          <w:p w:rsidR="00096D3C" w:rsidRPr="00CB40BE" w:rsidRDefault="00096D3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</w:rPr>
              <w:t>Заказ на производство</w:t>
            </w:r>
          </w:p>
        </w:tc>
        <w:tc>
          <w:tcPr>
            <w:tcW w:w="5341" w:type="dxa"/>
            <w:shd w:val="clear" w:color="auto" w:fill="auto"/>
          </w:tcPr>
          <w:p w:rsidR="00096D3C" w:rsidRPr="00CB40BE" w:rsidRDefault="00096D3C" w:rsidP="00CB40BE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D3C" w:rsidRPr="00CB40BE" w:rsidTr="00CB40BE">
        <w:tc>
          <w:tcPr>
            <w:tcW w:w="5341" w:type="dxa"/>
            <w:shd w:val="clear" w:color="auto" w:fill="auto"/>
          </w:tcPr>
          <w:p w:rsidR="00096D3C" w:rsidRPr="00CB40BE" w:rsidRDefault="00096D3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Дата обеспечения потребностей производства</w:t>
            </w:r>
          </w:p>
        </w:tc>
        <w:tc>
          <w:tcPr>
            <w:tcW w:w="5341" w:type="dxa"/>
            <w:shd w:val="clear" w:color="auto" w:fill="auto"/>
          </w:tcPr>
          <w:p w:rsidR="00096D3C" w:rsidRPr="00CB40BE" w:rsidRDefault="00990DD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Реквизит «Дата начала производства» регистра сведений «Данные для планирования занятости рабочих центров». Необходимо учитывать, что в регистре может содержаться несколько строк по одному и тому же заказу на производство.</w:t>
            </w:r>
          </w:p>
        </w:tc>
      </w:tr>
      <w:tr w:rsidR="00096D3C" w:rsidRPr="00CB40BE" w:rsidTr="00CB40BE">
        <w:tc>
          <w:tcPr>
            <w:tcW w:w="5341" w:type="dxa"/>
            <w:shd w:val="clear" w:color="auto" w:fill="auto"/>
          </w:tcPr>
          <w:p w:rsidR="00096D3C" w:rsidRPr="00CB40BE" w:rsidRDefault="00096D3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5341" w:type="dxa"/>
            <w:shd w:val="clear" w:color="auto" w:fill="auto"/>
          </w:tcPr>
          <w:p w:rsidR="00096D3C" w:rsidRPr="00CB40BE" w:rsidRDefault="00096D3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96D3C" w:rsidRPr="00CB40BE" w:rsidTr="00CB40BE">
        <w:tc>
          <w:tcPr>
            <w:tcW w:w="5341" w:type="dxa"/>
            <w:shd w:val="clear" w:color="auto" w:fill="auto"/>
          </w:tcPr>
          <w:p w:rsidR="00096D3C" w:rsidRPr="00CB40BE" w:rsidRDefault="00096D3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Характеристика номенклатуры</w:t>
            </w:r>
          </w:p>
        </w:tc>
        <w:tc>
          <w:tcPr>
            <w:tcW w:w="5341" w:type="dxa"/>
            <w:shd w:val="clear" w:color="auto" w:fill="auto"/>
          </w:tcPr>
          <w:p w:rsidR="00096D3C" w:rsidRPr="00CB40BE" w:rsidRDefault="00096D3C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90DDD" w:rsidRPr="00CB40BE" w:rsidTr="00CB40BE">
        <w:tc>
          <w:tcPr>
            <w:tcW w:w="10682" w:type="dxa"/>
            <w:gridSpan w:val="2"/>
            <w:shd w:val="clear" w:color="auto" w:fill="auto"/>
          </w:tcPr>
          <w:p w:rsidR="00990DDD" w:rsidRPr="00CB40BE" w:rsidRDefault="00990DDD" w:rsidP="00CB40BE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i/>
                <w:sz w:val="24"/>
                <w:szCs w:val="24"/>
              </w:rPr>
              <w:t>Столбцы отчета</w:t>
            </w:r>
            <w:r w:rsidRPr="00CB40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96D3C" w:rsidRPr="00CB40BE" w:rsidTr="00CB40BE">
        <w:tc>
          <w:tcPr>
            <w:tcW w:w="5341" w:type="dxa"/>
            <w:shd w:val="clear" w:color="auto" w:fill="auto"/>
          </w:tcPr>
          <w:p w:rsidR="00096D3C" w:rsidRPr="00CB40BE" w:rsidRDefault="00990DD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Запланировано </w:t>
            </w:r>
          </w:p>
        </w:tc>
        <w:tc>
          <w:tcPr>
            <w:tcW w:w="5341" w:type="dxa"/>
            <w:shd w:val="clear" w:color="auto" w:fill="auto"/>
          </w:tcPr>
          <w:p w:rsidR="00096D3C" w:rsidRPr="00CB40BE" w:rsidRDefault="00A1450A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Остаток по регистру накопления «</w:t>
            </w:r>
            <w:r w:rsidR="00694374" w:rsidRPr="00CB40BE">
              <w:rPr>
                <w:rFonts w:ascii="Arial" w:hAnsi="Arial" w:cs="Arial"/>
              </w:rPr>
              <w:t>Планирование и выпуск заказов на производство»</w:t>
            </w:r>
            <w:r w:rsidR="00683CAD" w:rsidRPr="00CB40BE">
              <w:rPr>
                <w:rFonts w:ascii="Arial" w:hAnsi="Arial" w:cs="Arial"/>
              </w:rPr>
              <w:t xml:space="preserve"> по данному заказу на производство, номенклатуре, характеристике и дате обеспечения потребностей.</w:t>
            </w:r>
          </w:p>
        </w:tc>
      </w:tr>
      <w:tr w:rsidR="00096D3C" w:rsidRPr="00CB40BE" w:rsidTr="00CB40BE">
        <w:tc>
          <w:tcPr>
            <w:tcW w:w="5341" w:type="dxa"/>
            <w:shd w:val="clear" w:color="auto" w:fill="auto"/>
          </w:tcPr>
          <w:p w:rsidR="00096D3C" w:rsidRPr="00CB40BE" w:rsidRDefault="00990DD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Размещено</w:t>
            </w:r>
          </w:p>
        </w:tc>
        <w:tc>
          <w:tcPr>
            <w:tcW w:w="5341" w:type="dxa"/>
            <w:shd w:val="clear" w:color="auto" w:fill="auto"/>
          </w:tcPr>
          <w:p w:rsidR="00096D3C" w:rsidRPr="00CB40BE" w:rsidRDefault="00683C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Остаток по регистру накопления «Размещение заказов» по данному заказу на производство  (реквизит «Заказ поставщику» регистра), номенклатуре, характеристике. </w:t>
            </w:r>
            <w:r w:rsidR="008B1136">
              <w:rPr>
                <w:rFonts w:ascii="Arial" w:hAnsi="Arial" w:cs="Arial"/>
              </w:rPr>
              <w:t xml:space="preserve"> </w:t>
            </w:r>
            <w:r w:rsidR="008B1136" w:rsidRPr="008B1136">
              <w:rPr>
                <w:rFonts w:ascii="Arial" w:hAnsi="Arial" w:cs="Arial"/>
                <w:b/>
                <w:i/>
              </w:rPr>
              <w:t>Полученный остаток необходимо относить на дату обеспечения потребностей в хронологическом порядке.</w:t>
            </w:r>
          </w:p>
        </w:tc>
      </w:tr>
      <w:tr w:rsidR="00096D3C" w:rsidRPr="00CB40BE" w:rsidTr="00CB40BE">
        <w:tc>
          <w:tcPr>
            <w:tcW w:w="5341" w:type="dxa"/>
            <w:shd w:val="clear" w:color="auto" w:fill="auto"/>
          </w:tcPr>
          <w:p w:rsidR="00096D3C" w:rsidRPr="00CB40BE" w:rsidRDefault="00990DD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Доступно к размещению</w:t>
            </w:r>
          </w:p>
        </w:tc>
        <w:tc>
          <w:tcPr>
            <w:tcW w:w="5341" w:type="dxa"/>
            <w:shd w:val="clear" w:color="auto" w:fill="auto"/>
          </w:tcPr>
          <w:p w:rsidR="00096D3C" w:rsidRPr="00CB40BE" w:rsidRDefault="00990DD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Запланировано - Размещено</w:t>
            </w:r>
          </w:p>
        </w:tc>
      </w:tr>
    </w:tbl>
    <w:p w:rsidR="00683CAD" w:rsidRPr="00261634" w:rsidRDefault="008C4EAD" w:rsidP="00261634">
      <w:pPr>
        <w:tabs>
          <w:tab w:val="left" w:pos="2130"/>
        </w:tabs>
        <w:jc w:val="both"/>
        <w:rPr>
          <w:rFonts w:ascii="Arial" w:hAnsi="Arial" w:cs="Arial"/>
        </w:rPr>
      </w:pPr>
      <w:r w:rsidRPr="008C4EAD">
        <w:rPr>
          <w:rFonts w:ascii="Arial" w:hAnsi="Arial" w:cs="Arial"/>
        </w:rPr>
        <w:t xml:space="preserve">В отчете необходима возможность добавлять/удалять группировки данных, отбирать данные по всем объектам, участвующим в отчете. </w:t>
      </w:r>
    </w:p>
    <w:p w:rsidR="008E4435" w:rsidRPr="008E4435" w:rsidRDefault="008E4435" w:rsidP="008E4435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8E4435">
        <w:rPr>
          <w:rFonts w:ascii="Arial" w:hAnsi="Arial" w:cs="Arial"/>
          <w:b/>
          <w:sz w:val="24"/>
          <w:szCs w:val="24"/>
        </w:rPr>
        <w:t>Отчет «Заказы, готовые к отгрузке»</w:t>
      </w:r>
    </w:p>
    <w:p w:rsidR="008E4435" w:rsidRDefault="00683CAD" w:rsidP="00627B83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отчет «Заказы, готовые к отгрузке». </w:t>
      </w:r>
      <w:r w:rsidR="00510894">
        <w:rPr>
          <w:rFonts w:ascii="Arial" w:hAnsi="Arial" w:cs="Arial"/>
        </w:rPr>
        <w:t xml:space="preserve"> Отчет формируется по регистрам накопления «</w:t>
      </w:r>
      <w:r w:rsidR="00B93820">
        <w:rPr>
          <w:rFonts w:ascii="Arial" w:hAnsi="Arial" w:cs="Arial"/>
        </w:rPr>
        <w:t>Заказы покупателей</w:t>
      </w:r>
      <w:r w:rsidR="00510894">
        <w:rPr>
          <w:rFonts w:ascii="Arial" w:hAnsi="Arial" w:cs="Arial"/>
        </w:rPr>
        <w:t xml:space="preserve">» и «Товары в резерве на складах». </w:t>
      </w:r>
      <w:r w:rsidR="00B93820">
        <w:rPr>
          <w:rFonts w:ascii="Arial" w:hAnsi="Arial" w:cs="Arial"/>
        </w:rPr>
        <w:t xml:space="preserve">В отчет выводятся только те «Заказы покупателя», по которым есть остаток по регистру накопления «Заказы покупателей» (т.е. </w:t>
      </w:r>
      <w:r w:rsidR="00B93820">
        <w:rPr>
          <w:rFonts w:ascii="Arial" w:hAnsi="Arial" w:cs="Arial"/>
        </w:rPr>
        <w:lastRenderedPageBreak/>
        <w:t>не отгруженные или частично отгруженные заказы)</w:t>
      </w:r>
      <w:r w:rsidR="00C22479">
        <w:rPr>
          <w:rFonts w:ascii="Arial" w:hAnsi="Arial" w:cs="Arial"/>
        </w:rPr>
        <w:t xml:space="preserve"> и  по которым есть резерв на складе отгрузки</w:t>
      </w:r>
      <w:r w:rsidR="00B9382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Структура</w:t>
      </w:r>
      <w:r w:rsidR="00510894">
        <w:rPr>
          <w:rFonts w:ascii="Arial" w:hAnsi="Arial" w:cs="Arial"/>
        </w:rPr>
        <w:t xml:space="preserve"> отчета</w:t>
      </w:r>
      <w:r>
        <w:rPr>
          <w:rFonts w:ascii="Arial" w:hAnsi="Arial" w:cs="Arial"/>
        </w:rPr>
        <w:t xml:space="preserve"> приведена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CB40BE" w:rsidRPr="00CB40BE" w:rsidTr="00CB40BE">
        <w:tc>
          <w:tcPr>
            <w:tcW w:w="10682" w:type="dxa"/>
            <w:gridSpan w:val="2"/>
            <w:shd w:val="clear" w:color="auto" w:fill="auto"/>
          </w:tcPr>
          <w:p w:rsidR="008C4EAD" w:rsidRPr="00CB40BE" w:rsidRDefault="008C4EAD" w:rsidP="00CB40BE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i/>
                <w:sz w:val="24"/>
                <w:szCs w:val="24"/>
              </w:rPr>
              <w:t>Строки отчета - группировки</w:t>
            </w: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B93820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</w:rPr>
              <w:t>Реквизит «Склад» документа «Заказ покупателя».</w:t>
            </w: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Заказ покупателя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B40BE" w:rsidRPr="00CB40BE" w:rsidTr="00CB40BE">
        <w:tc>
          <w:tcPr>
            <w:tcW w:w="10682" w:type="dxa"/>
            <w:gridSpan w:val="2"/>
            <w:shd w:val="clear" w:color="auto" w:fill="auto"/>
          </w:tcPr>
          <w:p w:rsidR="008C4EAD" w:rsidRPr="00CB40BE" w:rsidRDefault="008C4EAD" w:rsidP="00CB40BE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i/>
                <w:sz w:val="24"/>
                <w:szCs w:val="24"/>
              </w:rPr>
              <w:t>Столбцы отчета</w:t>
            </w:r>
            <w:r w:rsidRPr="00CB40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53BA4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Заказано 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B93820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Остаток по регистру «Заказы покупателей» по данному заказу, номенклатуре, характеристике, складу. </w:t>
            </w: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B93820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Готово к отгрузке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C41803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Остаток по регистру накопления «Товары в резерве на складах» по данному заказу, номенклатуре, характеристике, складу. Т.е. необходимо выводить только остаток только по складу, совпадающему со значением реквизита «Склад» документа «Заказе покупателя». </w:t>
            </w:r>
          </w:p>
        </w:tc>
      </w:tr>
    </w:tbl>
    <w:p w:rsidR="00683CAD" w:rsidRDefault="00683CAD" w:rsidP="00627B83">
      <w:pPr>
        <w:tabs>
          <w:tab w:val="left" w:pos="2130"/>
        </w:tabs>
        <w:jc w:val="both"/>
        <w:rPr>
          <w:rFonts w:ascii="Arial" w:hAnsi="Arial" w:cs="Arial"/>
        </w:rPr>
      </w:pPr>
    </w:p>
    <w:p w:rsidR="00A65D0B" w:rsidRDefault="00A65D0B" w:rsidP="0011620A">
      <w:pPr>
        <w:tabs>
          <w:tab w:val="left" w:pos="2130"/>
        </w:tabs>
        <w:jc w:val="both"/>
        <w:rPr>
          <w:rFonts w:ascii="Arial" w:hAnsi="Arial" w:cs="Arial"/>
        </w:rPr>
      </w:pPr>
    </w:p>
    <w:p w:rsidR="00160B64" w:rsidRPr="00627B83" w:rsidRDefault="00160B64" w:rsidP="005A0CA3">
      <w:pPr>
        <w:tabs>
          <w:tab w:val="left" w:pos="2130"/>
        </w:tabs>
        <w:ind w:left="-131"/>
        <w:jc w:val="both"/>
        <w:rPr>
          <w:rFonts w:ascii="Arial" w:hAnsi="Arial" w:cs="Arial"/>
        </w:rPr>
      </w:pPr>
    </w:p>
    <w:p w:rsidR="00247985" w:rsidRPr="00017CDA" w:rsidRDefault="00247985" w:rsidP="006F2C10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</w:p>
    <w:p w:rsidR="00677ECB" w:rsidRDefault="00677ECB" w:rsidP="00017CDA">
      <w:pPr>
        <w:tabs>
          <w:tab w:val="left" w:pos="-284"/>
        </w:tabs>
        <w:jc w:val="both"/>
        <w:rPr>
          <w:rFonts w:ascii="Arial" w:hAnsi="Arial" w:cs="Arial"/>
        </w:rPr>
      </w:pPr>
    </w:p>
    <w:p w:rsidR="008931CE" w:rsidRPr="00017CDA" w:rsidRDefault="008931CE" w:rsidP="000C5513">
      <w:pPr>
        <w:tabs>
          <w:tab w:val="left" w:pos="2130"/>
        </w:tabs>
        <w:jc w:val="both"/>
      </w:pPr>
      <w:bookmarkStart w:id="0" w:name="_GoBack"/>
      <w:bookmarkEnd w:id="0"/>
    </w:p>
    <w:sectPr w:rsidR="008931CE" w:rsidRPr="00017CDA" w:rsidSect="00C934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4F" w:rsidRDefault="00805B4F" w:rsidP="008931CE">
      <w:pPr>
        <w:spacing w:after="0" w:line="240" w:lineRule="auto"/>
      </w:pPr>
      <w:r>
        <w:separator/>
      </w:r>
    </w:p>
  </w:endnote>
  <w:endnote w:type="continuationSeparator" w:id="0">
    <w:p w:rsidR="00805B4F" w:rsidRDefault="00805B4F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0A" w:rsidRPr="001D6E81" w:rsidRDefault="00A1450A" w:rsidP="00C934EE">
    <w:pPr>
      <w:spacing w:after="0" w:line="240" w:lineRule="auto"/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0A" w:rsidRPr="00B34DF6" w:rsidRDefault="00A1450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A1450A" w:rsidRDefault="00A145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4F" w:rsidRDefault="00805B4F" w:rsidP="008931CE">
      <w:pPr>
        <w:spacing w:after="0" w:line="240" w:lineRule="auto"/>
      </w:pPr>
      <w:r>
        <w:separator/>
      </w:r>
    </w:p>
  </w:footnote>
  <w:footnote w:type="continuationSeparator" w:id="0">
    <w:p w:rsidR="00805B4F" w:rsidRDefault="00805B4F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0A" w:rsidRPr="00E70EF8" w:rsidRDefault="00805B4F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</w:rPr>
      <w:pict>
        <v:line id="Прямая соединительная линия 2" o:spid="_x0000_s2053" style="position:absolute;left:0;text-align:left;z-index:1;visibility:visible;mso-width-relative:margin" from="-94.55pt,14.7pt" to="57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" strokecolor="#4f81bd" strokeweight="1.5pt"/>
      </w:pict>
    </w:r>
    <w:r w:rsidR="00A1450A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0A" w:rsidRDefault="00A1450A" w:rsidP="006556F1">
    <w:pPr>
      <w:spacing w:after="0" w:line="240" w:lineRule="auto"/>
      <w:ind w:left="2124"/>
      <w:jc w:val="both"/>
    </w:pPr>
  </w:p>
  <w:p w:rsidR="00A1450A" w:rsidRDefault="00A1450A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48C"/>
    <w:multiLevelType w:val="hybridMultilevel"/>
    <w:tmpl w:val="59463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15C31A2F"/>
    <w:multiLevelType w:val="hybridMultilevel"/>
    <w:tmpl w:val="7EF6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4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1">
    <w:nsid w:val="51BE3971"/>
    <w:multiLevelType w:val="multilevel"/>
    <w:tmpl w:val="A962AE2A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7" w:hanging="2160"/>
      </w:pPr>
      <w:rPr>
        <w:rFonts w:hint="default"/>
      </w:rPr>
    </w:lvl>
  </w:abstractNum>
  <w:abstractNum w:abstractNumId="12">
    <w:nsid w:val="5C34054C"/>
    <w:multiLevelType w:val="hybridMultilevel"/>
    <w:tmpl w:val="C4463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5FC304CE"/>
    <w:multiLevelType w:val="hybridMultilevel"/>
    <w:tmpl w:val="788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C6619"/>
    <w:multiLevelType w:val="hybridMultilevel"/>
    <w:tmpl w:val="181A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8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560F6"/>
    <w:multiLevelType w:val="hybridMultilevel"/>
    <w:tmpl w:val="FEFE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17"/>
  </w:num>
  <w:num w:numId="9">
    <w:abstractNumId w:val="5"/>
  </w:num>
  <w:num w:numId="10">
    <w:abstractNumId w:val="1"/>
  </w:num>
  <w:num w:numId="11">
    <w:abstractNumId w:val="8"/>
  </w:num>
  <w:num w:numId="12">
    <w:abstractNumId w:val="18"/>
  </w:num>
  <w:num w:numId="13">
    <w:abstractNumId w:val="11"/>
  </w:num>
  <w:num w:numId="14">
    <w:abstractNumId w:val="20"/>
  </w:num>
  <w:num w:numId="15">
    <w:abstractNumId w:val="4"/>
  </w:num>
  <w:num w:numId="16">
    <w:abstractNumId w:val="14"/>
  </w:num>
  <w:num w:numId="17">
    <w:abstractNumId w:val="15"/>
  </w:num>
  <w:num w:numId="18">
    <w:abstractNumId w:val="0"/>
  </w:num>
  <w:num w:numId="19">
    <w:abstractNumId w:val="2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3BE"/>
    <w:rsid w:val="00017CDA"/>
    <w:rsid w:val="000224F2"/>
    <w:rsid w:val="00026BCA"/>
    <w:rsid w:val="0004722C"/>
    <w:rsid w:val="0008075D"/>
    <w:rsid w:val="000904DC"/>
    <w:rsid w:val="000908F5"/>
    <w:rsid w:val="00096D3C"/>
    <w:rsid w:val="000B0B27"/>
    <w:rsid w:val="000C085F"/>
    <w:rsid w:val="000C2CE8"/>
    <w:rsid w:val="000C5513"/>
    <w:rsid w:val="000E5C45"/>
    <w:rsid w:val="000F5419"/>
    <w:rsid w:val="001063BE"/>
    <w:rsid w:val="001065D8"/>
    <w:rsid w:val="0011620A"/>
    <w:rsid w:val="00157570"/>
    <w:rsid w:val="00160B64"/>
    <w:rsid w:val="00173826"/>
    <w:rsid w:val="001769AD"/>
    <w:rsid w:val="001A1C42"/>
    <w:rsid w:val="001D6E81"/>
    <w:rsid w:val="001F51C8"/>
    <w:rsid w:val="00200380"/>
    <w:rsid w:val="00202083"/>
    <w:rsid w:val="00247985"/>
    <w:rsid w:val="00261634"/>
    <w:rsid w:val="00265404"/>
    <w:rsid w:val="00296D62"/>
    <w:rsid w:val="002B2B6B"/>
    <w:rsid w:val="002C5700"/>
    <w:rsid w:val="002E0144"/>
    <w:rsid w:val="0030598E"/>
    <w:rsid w:val="00321FE7"/>
    <w:rsid w:val="0033107D"/>
    <w:rsid w:val="0035771B"/>
    <w:rsid w:val="003707EB"/>
    <w:rsid w:val="00393B3E"/>
    <w:rsid w:val="003A2D1D"/>
    <w:rsid w:val="003B53BC"/>
    <w:rsid w:val="003D4AA4"/>
    <w:rsid w:val="003D527E"/>
    <w:rsid w:val="003E0D9C"/>
    <w:rsid w:val="003E15EF"/>
    <w:rsid w:val="004036C0"/>
    <w:rsid w:val="00440816"/>
    <w:rsid w:val="004476B9"/>
    <w:rsid w:val="00465BDC"/>
    <w:rsid w:val="0047445B"/>
    <w:rsid w:val="00477475"/>
    <w:rsid w:val="00480D4C"/>
    <w:rsid w:val="00484BE9"/>
    <w:rsid w:val="00492118"/>
    <w:rsid w:val="004A1F9C"/>
    <w:rsid w:val="004A6727"/>
    <w:rsid w:val="004E0EAB"/>
    <w:rsid w:val="004E4649"/>
    <w:rsid w:val="004F3A13"/>
    <w:rsid w:val="004F66BD"/>
    <w:rsid w:val="0050738B"/>
    <w:rsid w:val="00510894"/>
    <w:rsid w:val="005112D4"/>
    <w:rsid w:val="0052174D"/>
    <w:rsid w:val="005428CB"/>
    <w:rsid w:val="005712A7"/>
    <w:rsid w:val="0057137B"/>
    <w:rsid w:val="00585E84"/>
    <w:rsid w:val="00594D50"/>
    <w:rsid w:val="005A0CA3"/>
    <w:rsid w:val="005A5DEA"/>
    <w:rsid w:val="005B37A3"/>
    <w:rsid w:val="005D11A0"/>
    <w:rsid w:val="00617FBB"/>
    <w:rsid w:val="00620E99"/>
    <w:rsid w:val="006240F8"/>
    <w:rsid w:val="00627B83"/>
    <w:rsid w:val="00643543"/>
    <w:rsid w:val="006556F1"/>
    <w:rsid w:val="00677ECB"/>
    <w:rsid w:val="00682C7C"/>
    <w:rsid w:val="00683CAD"/>
    <w:rsid w:val="00694374"/>
    <w:rsid w:val="006C124C"/>
    <w:rsid w:val="006D6182"/>
    <w:rsid w:val="006E219E"/>
    <w:rsid w:val="006F2C10"/>
    <w:rsid w:val="0070116F"/>
    <w:rsid w:val="0071277A"/>
    <w:rsid w:val="007227CE"/>
    <w:rsid w:val="00737953"/>
    <w:rsid w:val="007A1824"/>
    <w:rsid w:val="007B5C17"/>
    <w:rsid w:val="00805B4F"/>
    <w:rsid w:val="00822A52"/>
    <w:rsid w:val="00824709"/>
    <w:rsid w:val="00840E3D"/>
    <w:rsid w:val="00853BA4"/>
    <w:rsid w:val="008648EA"/>
    <w:rsid w:val="008903C8"/>
    <w:rsid w:val="008931CE"/>
    <w:rsid w:val="008A5BFD"/>
    <w:rsid w:val="008B1136"/>
    <w:rsid w:val="008C4EAD"/>
    <w:rsid w:val="008D459E"/>
    <w:rsid w:val="008D7C80"/>
    <w:rsid w:val="008E4435"/>
    <w:rsid w:val="00924B5F"/>
    <w:rsid w:val="00936377"/>
    <w:rsid w:val="00943AD5"/>
    <w:rsid w:val="00961992"/>
    <w:rsid w:val="009650B8"/>
    <w:rsid w:val="0096796C"/>
    <w:rsid w:val="00990DDD"/>
    <w:rsid w:val="009A2AC9"/>
    <w:rsid w:val="009A32B8"/>
    <w:rsid w:val="009D559B"/>
    <w:rsid w:val="009D5D67"/>
    <w:rsid w:val="009E7451"/>
    <w:rsid w:val="00A1450A"/>
    <w:rsid w:val="00A16C32"/>
    <w:rsid w:val="00A23ABE"/>
    <w:rsid w:val="00A321EA"/>
    <w:rsid w:val="00A57A83"/>
    <w:rsid w:val="00A62B08"/>
    <w:rsid w:val="00A65D0B"/>
    <w:rsid w:val="00A772E7"/>
    <w:rsid w:val="00A80CCF"/>
    <w:rsid w:val="00A831D1"/>
    <w:rsid w:val="00AA3C0F"/>
    <w:rsid w:val="00AE3646"/>
    <w:rsid w:val="00AF6B20"/>
    <w:rsid w:val="00B05AFF"/>
    <w:rsid w:val="00B106A7"/>
    <w:rsid w:val="00B11EA9"/>
    <w:rsid w:val="00B216B4"/>
    <w:rsid w:val="00B34DF6"/>
    <w:rsid w:val="00B53E6A"/>
    <w:rsid w:val="00B54026"/>
    <w:rsid w:val="00B607BD"/>
    <w:rsid w:val="00B6797C"/>
    <w:rsid w:val="00B723CA"/>
    <w:rsid w:val="00B93820"/>
    <w:rsid w:val="00BD7C1D"/>
    <w:rsid w:val="00BE6C2A"/>
    <w:rsid w:val="00C0108F"/>
    <w:rsid w:val="00C17DC3"/>
    <w:rsid w:val="00C22479"/>
    <w:rsid w:val="00C41803"/>
    <w:rsid w:val="00C57310"/>
    <w:rsid w:val="00C736FC"/>
    <w:rsid w:val="00C81857"/>
    <w:rsid w:val="00C913C6"/>
    <w:rsid w:val="00C934EE"/>
    <w:rsid w:val="00C94B21"/>
    <w:rsid w:val="00C9649B"/>
    <w:rsid w:val="00CA196E"/>
    <w:rsid w:val="00CA3598"/>
    <w:rsid w:val="00CB40BE"/>
    <w:rsid w:val="00CD356A"/>
    <w:rsid w:val="00D21565"/>
    <w:rsid w:val="00D224C1"/>
    <w:rsid w:val="00D24251"/>
    <w:rsid w:val="00D72266"/>
    <w:rsid w:val="00E30F6A"/>
    <w:rsid w:val="00E34F47"/>
    <w:rsid w:val="00E6429C"/>
    <w:rsid w:val="00E70EF8"/>
    <w:rsid w:val="00E84D7D"/>
    <w:rsid w:val="00EC60C7"/>
    <w:rsid w:val="00ED390E"/>
    <w:rsid w:val="00F0045A"/>
    <w:rsid w:val="00F239DB"/>
    <w:rsid w:val="00F27B2C"/>
    <w:rsid w:val="00F33AEB"/>
    <w:rsid w:val="00F979CF"/>
    <w:rsid w:val="00FC3066"/>
    <w:rsid w:val="00F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A38E-ABDF-4DD2-9F55-EFEA24C3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4</cp:revision>
  <dcterms:created xsi:type="dcterms:W3CDTF">2015-09-03T12:10:00Z</dcterms:created>
  <dcterms:modified xsi:type="dcterms:W3CDTF">2015-09-03T12:20:00Z</dcterms:modified>
</cp:coreProperties>
</file>