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F6B241" w14:textId="77777777" w:rsidR="002E408D" w:rsidRDefault="00035E3C" w:rsidP="00035E3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Постановка задачи для работы с конфигурациями 1С: Управление т</w:t>
      </w:r>
      <w:r w:rsidR="00B72773">
        <w:rPr>
          <w:rFonts w:ascii="Arial" w:hAnsi="Arial" w:cs="Arial"/>
          <w:b/>
          <w:sz w:val="32"/>
          <w:szCs w:val="32"/>
        </w:rPr>
        <w:t>орговлей ред 10.3 (релиз 10.3.32</w:t>
      </w:r>
      <w:r>
        <w:rPr>
          <w:rFonts w:ascii="Arial" w:hAnsi="Arial" w:cs="Arial"/>
          <w:b/>
          <w:sz w:val="32"/>
          <w:szCs w:val="32"/>
        </w:rPr>
        <w:t>.1) и 1С:Бухгалтерия предпр</w:t>
      </w:r>
      <w:r w:rsidR="00E81B7E">
        <w:rPr>
          <w:rFonts w:ascii="Arial" w:hAnsi="Arial" w:cs="Arial"/>
          <w:b/>
          <w:sz w:val="32"/>
          <w:szCs w:val="32"/>
        </w:rPr>
        <w:t>иятия ред 3.0</w:t>
      </w:r>
      <w:r w:rsidR="00B72773">
        <w:rPr>
          <w:rFonts w:ascii="Arial" w:hAnsi="Arial" w:cs="Arial"/>
          <w:b/>
          <w:sz w:val="32"/>
          <w:szCs w:val="32"/>
        </w:rPr>
        <w:t xml:space="preserve"> (релиз 3.0.40.41)</w:t>
      </w:r>
    </w:p>
    <w:p w14:paraId="1321261B" w14:textId="77777777" w:rsidR="00035E3C" w:rsidRDefault="00035E3C" w:rsidP="00035E3C">
      <w:pPr>
        <w:jc w:val="center"/>
        <w:rPr>
          <w:rFonts w:ascii="Arial" w:hAnsi="Arial" w:cs="Arial"/>
          <w:b/>
          <w:sz w:val="32"/>
          <w:szCs w:val="32"/>
        </w:rPr>
      </w:pPr>
    </w:p>
    <w:p w14:paraId="79BFA004" w14:textId="77777777" w:rsidR="00035E3C" w:rsidRDefault="00035E3C" w:rsidP="00035E3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Состав работ</w:t>
      </w:r>
    </w:p>
    <w:p w14:paraId="476AA65C" w14:textId="77777777" w:rsidR="00035E3C" w:rsidRDefault="00035E3C" w:rsidP="00035E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Необходимо создать внешнюю обработку для переноса документов из 1С: Управление торговлей ред. 10.3. в 1</w:t>
      </w:r>
      <w:r w:rsidR="00C578FA">
        <w:rPr>
          <w:rFonts w:ascii="Arial" w:hAnsi="Arial" w:cs="Arial"/>
          <w:sz w:val="24"/>
          <w:szCs w:val="24"/>
        </w:rPr>
        <w:t>С: Бухгалтерия</w:t>
      </w:r>
      <w:r w:rsidR="00E81B7E">
        <w:rPr>
          <w:rFonts w:ascii="Arial" w:hAnsi="Arial" w:cs="Arial"/>
          <w:sz w:val="24"/>
          <w:szCs w:val="24"/>
        </w:rPr>
        <w:t xml:space="preserve"> предприятия ред. 3</w:t>
      </w:r>
      <w:r>
        <w:rPr>
          <w:rFonts w:ascii="Arial" w:hAnsi="Arial" w:cs="Arial"/>
          <w:sz w:val="24"/>
          <w:szCs w:val="24"/>
        </w:rPr>
        <w:t>.0.</w:t>
      </w:r>
      <w:r w:rsidR="007F381E">
        <w:rPr>
          <w:rFonts w:ascii="Arial" w:hAnsi="Arial" w:cs="Arial"/>
          <w:sz w:val="24"/>
          <w:szCs w:val="24"/>
        </w:rPr>
        <w:t xml:space="preserve"> </w:t>
      </w:r>
      <w:r w:rsidR="007F381E" w:rsidRPr="007F381E">
        <w:rPr>
          <w:rFonts w:ascii="Arial" w:hAnsi="Arial" w:cs="Arial"/>
          <w:sz w:val="24"/>
          <w:szCs w:val="24"/>
        </w:rPr>
        <w:t>для клиент сервера</w:t>
      </w:r>
      <w:r w:rsidR="007F381E">
        <w:rPr>
          <w:rFonts w:ascii="Arial" w:hAnsi="Arial" w:cs="Arial"/>
          <w:sz w:val="24"/>
          <w:szCs w:val="24"/>
        </w:rPr>
        <w:t>.</w:t>
      </w:r>
    </w:p>
    <w:p w14:paraId="759D3EA9" w14:textId="26027D9A" w:rsidR="00D34E48" w:rsidRPr="00D34E48" w:rsidRDefault="00D34E48" w:rsidP="00035E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Обработка работает по принципу «Выгрузки</w:t>
      </w:r>
      <w:r w:rsidRPr="00D34E4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загрузки».</w:t>
      </w:r>
    </w:p>
    <w:p w14:paraId="617D050A" w14:textId="1C2B2EFB" w:rsidR="00035E3C" w:rsidRDefault="00035E3C" w:rsidP="00035E3C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1.Перенос документ</w:t>
      </w:r>
      <w:r w:rsidR="002C15F9">
        <w:rPr>
          <w:rFonts w:ascii="Arial" w:hAnsi="Arial" w:cs="Arial"/>
          <w:b/>
          <w:sz w:val="32"/>
          <w:szCs w:val="32"/>
        </w:rPr>
        <w:t>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0"/>
        <w:gridCol w:w="1889"/>
        <w:gridCol w:w="3692"/>
        <w:gridCol w:w="1874"/>
      </w:tblGrid>
      <w:tr w:rsidR="00D74F68" w:rsidRPr="00D74F68" w14:paraId="07338356" w14:textId="77777777" w:rsidTr="00836E9A">
        <w:tc>
          <w:tcPr>
            <w:tcW w:w="1696" w:type="dxa"/>
          </w:tcPr>
          <w:p w14:paraId="143746DF" w14:textId="77777777" w:rsidR="00D74F68" w:rsidRPr="00D74F68" w:rsidRDefault="00D74F68" w:rsidP="00D74F68">
            <w:pPr>
              <w:spacing w:line="25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4F68">
              <w:rPr>
                <w:rFonts w:ascii="Arial" w:hAnsi="Arial" w:cs="Arial"/>
                <w:b/>
                <w:sz w:val="24"/>
                <w:szCs w:val="24"/>
              </w:rPr>
              <w:t>Наименование документа в УТ</w:t>
            </w:r>
          </w:p>
        </w:tc>
        <w:tc>
          <w:tcPr>
            <w:tcW w:w="2163" w:type="dxa"/>
          </w:tcPr>
          <w:p w14:paraId="27A6A49E" w14:textId="77777777" w:rsidR="00D74F68" w:rsidRPr="00D74F68" w:rsidRDefault="00D74F68" w:rsidP="00D74F68">
            <w:pPr>
              <w:spacing w:line="25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4F68">
              <w:rPr>
                <w:rFonts w:ascii="Arial" w:hAnsi="Arial" w:cs="Arial"/>
                <w:b/>
                <w:sz w:val="24"/>
                <w:szCs w:val="24"/>
              </w:rPr>
              <w:t>Наименование документа в БП</w:t>
            </w:r>
          </w:p>
        </w:tc>
        <w:tc>
          <w:tcPr>
            <w:tcW w:w="3422" w:type="dxa"/>
          </w:tcPr>
          <w:p w14:paraId="3F05FF70" w14:textId="77777777" w:rsidR="00D74F68" w:rsidRPr="00D74F68" w:rsidRDefault="00D74F68" w:rsidP="00D74F68">
            <w:pPr>
              <w:spacing w:line="256" w:lineRule="auto"/>
              <w:ind w:left="72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D74F68">
              <w:rPr>
                <w:rFonts w:ascii="Arial" w:hAnsi="Arial" w:cs="Arial"/>
                <w:b/>
                <w:sz w:val="24"/>
                <w:szCs w:val="24"/>
              </w:rPr>
              <w:t xml:space="preserve">Виды </w:t>
            </w:r>
            <w:r>
              <w:rPr>
                <w:rFonts w:ascii="Arial" w:hAnsi="Arial" w:cs="Arial"/>
                <w:b/>
                <w:sz w:val="24"/>
                <w:szCs w:val="24"/>
              </w:rPr>
              <w:t>операций</w:t>
            </w:r>
          </w:p>
        </w:tc>
        <w:tc>
          <w:tcPr>
            <w:tcW w:w="2064" w:type="dxa"/>
          </w:tcPr>
          <w:p w14:paraId="642554CF" w14:textId="77777777" w:rsidR="00D74F68" w:rsidRPr="00D74F68" w:rsidRDefault="00D74F68" w:rsidP="00D74F68">
            <w:pPr>
              <w:spacing w:line="25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4F68">
              <w:rPr>
                <w:rFonts w:ascii="Arial" w:hAnsi="Arial" w:cs="Arial"/>
                <w:b/>
                <w:sz w:val="24"/>
                <w:szCs w:val="24"/>
              </w:rPr>
              <w:t>Проводки</w:t>
            </w:r>
          </w:p>
        </w:tc>
      </w:tr>
      <w:tr w:rsidR="006C22A3" w:rsidRPr="00D74F68" w14:paraId="4B1B8515" w14:textId="77777777" w:rsidTr="00836E9A">
        <w:tc>
          <w:tcPr>
            <w:tcW w:w="1696" w:type="dxa"/>
          </w:tcPr>
          <w:p w14:paraId="5E423090" w14:textId="77777777" w:rsidR="006C22A3" w:rsidRPr="00D74F68" w:rsidRDefault="006C22A3" w:rsidP="00D74F6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Поступление товаров и услуг</w:t>
            </w:r>
          </w:p>
        </w:tc>
        <w:tc>
          <w:tcPr>
            <w:tcW w:w="2163" w:type="dxa"/>
          </w:tcPr>
          <w:p w14:paraId="2C4DF89A" w14:textId="77777777" w:rsidR="006C22A3" w:rsidRPr="00D74F68" w:rsidRDefault="000F3757" w:rsidP="00D74F6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Поступление товаров и услуг</w:t>
            </w:r>
          </w:p>
        </w:tc>
        <w:tc>
          <w:tcPr>
            <w:tcW w:w="3422" w:type="dxa"/>
          </w:tcPr>
          <w:p w14:paraId="46470230" w14:textId="560E3687" w:rsidR="006C22A3" w:rsidRPr="00D74F68" w:rsidRDefault="002C15F9" w:rsidP="006C22A3">
            <w:pPr>
              <w:spacing w:line="256" w:lineRule="auto"/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1.Товары,услуги,комиссия</w:t>
            </w:r>
          </w:p>
        </w:tc>
        <w:tc>
          <w:tcPr>
            <w:tcW w:w="2064" w:type="dxa"/>
          </w:tcPr>
          <w:p w14:paraId="03A0A1F1" w14:textId="77777777" w:rsidR="00CE7C40" w:rsidRDefault="002A69FF" w:rsidP="00D74F6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Д41.01-К60.01</w:t>
            </w:r>
          </w:p>
          <w:p w14:paraId="212F7E23" w14:textId="77777777" w:rsidR="002A69FF" w:rsidRDefault="002A69FF" w:rsidP="00D74F6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Д19.03-К60.01(НДС)</w:t>
            </w:r>
          </w:p>
          <w:p w14:paraId="447156CB" w14:textId="426C7696" w:rsidR="002C15F9" w:rsidRPr="00D74F68" w:rsidRDefault="002C15F9" w:rsidP="00D74F6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2C15F9">
              <w:rPr>
                <w:rFonts w:ascii="Arial" w:hAnsi="Arial" w:cs="Arial"/>
                <w:sz w:val="24"/>
                <w:szCs w:val="24"/>
              </w:rPr>
              <w:t>Д60.01-К60.02 (Аванс)</w:t>
            </w:r>
          </w:p>
        </w:tc>
      </w:tr>
      <w:tr w:rsidR="006C22A3" w:rsidRPr="00D74F68" w14:paraId="36AE92E4" w14:textId="77777777" w:rsidTr="00836E9A">
        <w:tc>
          <w:tcPr>
            <w:tcW w:w="1696" w:type="dxa"/>
          </w:tcPr>
          <w:p w14:paraId="79CD6093" w14:textId="77777777" w:rsidR="006C22A3" w:rsidRPr="00D74F68" w:rsidRDefault="006C22A3" w:rsidP="00D74F6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Счет-фактура полученный</w:t>
            </w:r>
          </w:p>
        </w:tc>
        <w:tc>
          <w:tcPr>
            <w:tcW w:w="2163" w:type="dxa"/>
          </w:tcPr>
          <w:p w14:paraId="56FEE176" w14:textId="4C872AB1" w:rsidR="006C22A3" w:rsidRPr="00D74F68" w:rsidRDefault="002C15F9" w:rsidP="00D74F6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Счет-фактура полученный</w:t>
            </w:r>
          </w:p>
        </w:tc>
        <w:tc>
          <w:tcPr>
            <w:tcW w:w="3422" w:type="dxa"/>
          </w:tcPr>
          <w:p w14:paraId="0B1C41AA" w14:textId="77777777" w:rsidR="006C22A3" w:rsidRPr="00D74F68" w:rsidRDefault="006C22A3" w:rsidP="006C22A3">
            <w:pPr>
              <w:spacing w:line="256" w:lineRule="auto"/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60FC969" w14:textId="37F4FC7D" w:rsidR="006C22A3" w:rsidRPr="00D74F68" w:rsidRDefault="002C15F9" w:rsidP="00D74F6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Д68.02-К19.04</w:t>
            </w:r>
          </w:p>
        </w:tc>
      </w:tr>
      <w:tr w:rsidR="00D74F68" w:rsidRPr="00D74F68" w14:paraId="09C572CF" w14:textId="77777777" w:rsidTr="00836E9A">
        <w:tc>
          <w:tcPr>
            <w:tcW w:w="1696" w:type="dxa"/>
          </w:tcPr>
          <w:p w14:paraId="6246152F" w14:textId="77777777" w:rsidR="00D74F68" w:rsidRPr="00D74F68" w:rsidRDefault="00D74F68" w:rsidP="00D74F6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D74F68">
              <w:rPr>
                <w:rFonts w:ascii="Arial" w:hAnsi="Arial" w:cs="Arial"/>
                <w:sz w:val="24"/>
                <w:szCs w:val="24"/>
              </w:rPr>
              <w:t>Реализация товаров и услуг</w:t>
            </w:r>
          </w:p>
        </w:tc>
        <w:tc>
          <w:tcPr>
            <w:tcW w:w="2163" w:type="dxa"/>
          </w:tcPr>
          <w:p w14:paraId="35A79C8B" w14:textId="77777777" w:rsidR="00D74F68" w:rsidRPr="00D74F68" w:rsidRDefault="00D74F68" w:rsidP="00D74F6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D74F68">
              <w:rPr>
                <w:rFonts w:ascii="Arial" w:hAnsi="Arial" w:cs="Arial"/>
                <w:sz w:val="24"/>
                <w:szCs w:val="24"/>
              </w:rPr>
              <w:t>Реализация товаров и услуг</w:t>
            </w:r>
          </w:p>
        </w:tc>
        <w:tc>
          <w:tcPr>
            <w:tcW w:w="3422" w:type="dxa"/>
          </w:tcPr>
          <w:p w14:paraId="7A2D4C9F" w14:textId="77777777" w:rsidR="00D74F68" w:rsidRPr="00D74F68" w:rsidRDefault="00D74F68" w:rsidP="00D74F68">
            <w:pPr>
              <w:numPr>
                <w:ilvl w:val="0"/>
                <w:numId w:val="1"/>
              </w:numPr>
              <w:spacing w:line="25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74F68">
              <w:rPr>
                <w:rFonts w:ascii="Arial" w:hAnsi="Arial" w:cs="Arial"/>
                <w:sz w:val="24"/>
                <w:szCs w:val="24"/>
              </w:rPr>
              <w:t>Реализация</w:t>
            </w:r>
          </w:p>
          <w:p w14:paraId="36E15E95" w14:textId="77777777" w:rsidR="00D74F68" w:rsidRPr="00D74F68" w:rsidRDefault="00B54088" w:rsidP="00D74F68">
            <w:pPr>
              <w:spacing w:line="256" w:lineRule="auto"/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(Товары</w:t>
            </w:r>
            <w:r w:rsidR="00D74F68" w:rsidRPr="00D74F68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  <w:p w14:paraId="7EF6467A" w14:textId="77777777" w:rsidR="00D427A1" w:rsidRPr="00C003E7" w:rsidRDefault="00B54088" w:rsidP="00D74F68">
            <w:pPr>
              <w:numPr>
                <w:ilvl w:val="0"/>
                <w:numId w:val="1"/>
              </w:numPr>
              <w:spacing w:line="25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003E7">
              <w:rPr>
                <w:rFonts w:ascii="Arial" w:hAnsi="Arial" w:cs="Arial"/>
                <w:sz w:val="24"/>
                <w:szCs w:val="24"/>
              </w:rPr>
              <w:t>Реализация (Услуги</w:t>
            </w:r>
            <w:r w:rsidR="00D74F68" w:rsidRPr="00C003E7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48FABA0B" w14:textId="77777777" w:rsidR="00D74F68" w:rsidRPr="00D74F68" w:rsidRDefault="00D74F68" w:rsidP="00CE7C40">
            <w:pPr>
              <w:spacing w:line="256" w:lineRule="auto"/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5C01E6C" w14:textId="77777777" w:rsidR="00D74F68" w:rsidRPr="00D74F68" w:rsidRDefault="00D74F68" w:rsidP="00D427A1">
            <w:pPr>
              <w:spacing w:line="256" w:lineRule="auto"/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65BFAB0" w14:textId="77777777" w:rsidR="00D74F68" w:rsidRDefault="00D74F68" w:rsidP="00D74F6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D74F68">
              <w:rPr>
                <w:rFonts w:ascii="Arial" w:hAnsi="Arial" w:cs="Arial"/>
                <w:sz w:val="24"/>
                <w:szCs w:val="24"/>
              </w:rPr>
              <w:t>1.Д90.02.1-К41.01</w:t>
            </w:r>
          </w:p>
          <w:p w14:paraId="51AD0987" w14:textId="77777777" w:rsidR="00B54088" w:rsidRDefault="00B54088" w:rsidP="00D74F6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Д62.01-К90.01.1</w:t>
            </w:r>
          </w:p>
          <w:p w14:paraId="765366D7" w14:textId="77777777" w:rsidR="00CE7C40" w:rsidRDefault="00CE7C40" w:rsidP="00D74F6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Д90.03-К68.02 (НДС)</w:t>
            </w:r>
          </w:p>
          <w:p w14:paraId="789D4E66" w14:textId="77777777" w:rsidR="00CE7C40" w:rsidRPr="00D74F68" w:rsidRDefault="00CE7C40" w:rsidP="00D74F6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Д62.02-К61.01(Аванс)</w:t>
            </w:r>
          </w:p>
          <w:p w14:paraId="45D5887B" w14:textId="77777777" w:rsidR="00D74F68" w:rsidRPr="00D74F68" w:rsidRDefault="00D74F68" w:rsidP="00D74F6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D74F68">
              <w:rPr>
                <w:rFonts w:ascii="Arial" w:hAnsi="Arial" w:cs="Arial"/>
                <w:sz w:val="24"/>
                <w:szCs w:val="24"/>
              </w:rPr>
              <w:t>2.</w:t>
            </w:r>
            <w:r w:rsidR="00C003E7">
              <w:t xml:space="preserve"> </w:t>
            </w:r>
            <w:r w:rsidR="00C003E7" w:rsidRPr="00C003E7">
              <w:rPr>
                <w:rFonts w:ascii="Arial" w:hAnsi="Arial" w:cs="Arial"/>
                <w:sz w:val="24"/>
                <w:szCs w:val="24"/>
              </w:rPr>
              <w:t>Д62.01-К90.01.1</w:t>
            </w:r>
          </w:p>
          <w:p w14:paraId="2BE1A00A" w14:textId="77777777" w:rsidR="00D74F68" w:rsidRPr="00D74F68" w:rsidRDefault="00D74F68" w:rsidP="00D74F6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22A3" w:rsidRPr="00D74F68" w14:paraId="0C15E34D" w14:textId="77777777" w:rsidTr="00836E9A">
        <w:tc>
          <w:tcPr>
            <w:tcW w:w="1696" w:type="dxa"/>
          </w:tcPr>
          <w:p w14:paraId="76D21423" w14:textId="77777777" w:rsidR="006C22A3" w:rsidRPr="00D74F68" w:rsidRDefault="006C22A3" w:rsidP="00D74F6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Счет-фактура выданный</w:t>
            </w:r>
          </w:p>
        </w:tc>
        <w:tc>
          <w:tcPr>
            <w:tcW w:w="2163" w:type="dxa"/>
          </w:tcPr>
          <w:p w14:paraId="745B719B" w14:textId="787D95A0" w:rsidR="006C22A3" w:rsidRPr="00D74F68" w:rsidRDefault="002C15F9" w:rsidP="00D74F6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Счет-фактура выданный</w:t>
            </w:r>
          </w:p>
        </w:tc>
        <w:tc>
          <w:tcPr>
            <w:tcW w:w="3422" w:type="dxa"/>
          </w:tcPr>
          <w:p w14:paraId="732240EA" w14:textId="77777777" w:rsidR="006C22A3" w:rsidRPr="00D74F68" w:rsidRDefault="006C22A3" w:rsidP="006C22A3">
            <w:pPr>
              <w:spacing w:line="256" w:lineRule="auto"/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42149B9" w14:textId="04E2065A" w:rsidR="006C22A3" w:rsidRPr="00D74F68" w:rsidRDefault="002C15F9" w:rsidP="00D74F6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Проводок нет</w:t>
            </w:r>
          </w:p>
        </w:tc>
      </w:tr>
      <w:tr w:rsidR="006C22A3" w:rsidRPr="00D74F68" w14:paraId="400DE1D7" w14:textId="77777777" w:rsidTr="00836E9A">
        <w:tc>
          <w:tcPr>
            <w:tcW w:w="1696" w:type="dxa"/>
          </w:tcPr>
          <w:p w14:paraId="3EBDB114" w14:textId="77777777" w:rsidR="006C22A3" w:rsidRPr="00D74F68" w:rsidRDefault="006C22A3" w:rsidP="00D74F6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Платежное поручение исходящие</w:t>
            </w:r>
          </w:p>
        </w:tc>
        <w:tc>
          <w:tcPr>
            <w:tcW w:w="2163" w:type="dxa"/>
          </w:tcPr>
          <w:p w14:paraId="0E3F1746" w14:textId="77777777" w:rsidR="006C22A3" w:rsidRPr="00D74F68" w:rsidRDefault="00B02FF7" w:rsidP="00D74F6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Списание с расчетного счета</w:t>
            </w:r>
          </w:p>
        </w:tc>
        <w:tc>
          <w:tcPr>
            <w:tcW w:w="3422" w:type="dxa"/>
          </w:tcPr>
          <w:p w14:paraId="256C8517" w14:textId="77777777" w:rsidR="006C22A3" w:rsidRDefault="009F0F58" w:rsidP="006C22A3">
            <w:pPr>
              <w:spacing w:line="256" w:lineRule="auto"/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1.Оплата поставщику</w:t>
            </w:r>
          </w:p>
          <w:p w14:paraId="4F3A80B9" w14:textId="77777777" w:rsidR="009F0F58" w:rsidRDefault="009F0F58" w:rsidP="006C22A3">
            <w:pPr>
              <w:spacing w:line="256" w:lineRule="auto"/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2.Прочее списание</w:t>
            </w:r>
          </w:p>
          <w:p w14:paraId="126909FC" w14:textId="77777777" w:rsidR="00084CFB" w:rsidRDefault="00084CFB" w:rsidP="006C22A3">
            <w:pPr>
              <w:spacing w:line="256" w:lineRule="auto"/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3.Возврат покупателю</w:t>
            </w:r>
          </w:p>
          <w:p w14:paraId="62B0B4AE" w14:textId="77777777" w:rsidR="00EC1896" w:rsidRDefault="00EC1896" w:rsidP="006C22A3">
            <w:pPr>
              <w:spacing w:line="256" w:lineRule="auto"/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4.Уплата налога</w:t>
            </w:r>
          </w:p>
          <w:p w14:paraId="30105087" w14:textId="77777777" w:rsidR="00562E41" w:rsidRPr="00D74F68" w:rsidRDefault="00562E41" w:rsidP="006C22A3">
            <w:pPr>
              <w:spacing w:line="256" w:lineRule="auto"/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5.Перечесление подотчетному лицу</w:t>
            </w:r>
          </w:p>
        </w:tc>
        <w:tc>
          <w:tcPr>
            <w:tcW w:w="2064" w:type="dxa"/>
          </w:tcPr>
          <w:p w14:paraId="7CEE124C" w14:textId="77777777" w:rsidR="006C22A3" w:rsidRDefault="009F0F58" w:rsidP="00D74F6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1.Д60.01-К51</w:t>
            </w:r>
          </w:p>
          <w:p w14:paraId="5440E3D8" w14:textId="77777777" w:rsidR="009F0F58" w:rsidRDefault="00A664B2" w:rsidP="00D74F6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2.Д91.02</w:t>
            </w:r>
            <w:r w:rsidR="009F0F58">
              <w:rPr>
                <w:rFonts w:ascii="Arial" w:hAnsi="Arial" w:cs="Arial"/>
                <w:sz w:val="24"/>
                <w:szCs w:val="24"/>
              </w:rPr>
              <w:t>-К51</w:t>
            </w:r>
          </w:p>
          <w:p w14:paraId="5871C795" w14:textId="77777777" w:rsidR="00A664B2" w:rsidRDefault="00084CFB" w:rsidP="00D74F6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3.Д62.02-К51</w:t>
            </w:r>
          </w:p>
          <w:p w14:paraId="20029179" w14:textId="77777777" w:rsidR="00EC1896" w:rsidRDefault="00EC1896" w:rsidP="00D74F6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4.Д68.01-К51</w:t>
            </w:r>
          </w:p>
          <w:p w14:paraId="1D93897A" w14:textId="77777777" w:rsidR="00562E41" w:rsidRPr="00D74F68" w:rsidRDefault="00562E41" w:rsidP="00D74F6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5.Д71.01-К51</w:t>
            </w:r>
          </w:p>
        </w:tc>
      </w:tr>
      <w:tr w:rsidR="006C22A3" w:rsidRPr="00D74F68" w14:paraId="536E7B83" w14:textId="77777777" w:rsidTr="00836E9A">
        <w:tc>
          <w:tcPr>
            <w:tcW w:w="1696" w:type="dxa"/>
          </w:tcPr>
          <w:p w14:paraId="6F9DCABF" w14:textId="77777777" w:rsidR="006C22A3" w:rsidRPr="00D74F68" w:rsidRDefault="006C22A3" w:rsidP="00D74F6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Платежное поручение входящее</w:t>
            </w:r>
          </w:p>
        </w:tc>
        <w:tc>
          <w:tcPr>
            <w:tcW w:w="2163" w:type="dxa"/>
          </w:tcPr>
          <w:p w14:paraId="1377F2D5" w14:textId="77777777" w:rsidR="006C22A3" w:rsidRPr="00D74F68" w:rsidRDefault="00B02FF7" w:rsidP="00D74F6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Поступление на расчетный счет</w:t>
            </w:r>
          </w:p>
        </w:tc>
        <w:tc>
          <w:tcPr>
            <w:tcW w:w="3422" w:type="dxa"/>
          </w:tcPr>
          <w:p w14:paraId="7BAB8927" w14:textId="77777777" w:rsidR="00536347" w:rsidRPr="008B453B" w:rsidRDefault="000016B2" w:rsidP="008B453B">
            <w:pPr>
              <w:spacing w:line="256" w:lineRule="auto"/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1.Оплата от покупателя</w:t>
            </w:r>
          </w:p>
          <w:p w14:paraId="7EB98AB6" w14:textId="29C1AF99" w:rsidR="00536347" w:rsidRPr="00E3107C" w:rsidRDefault="002C15F9" w:rsidP="006C22A3">
            <w:pPr>
              <w:spacing w:line="256" w:lineRule="auto"/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FE1237" w:rsidRPr="00E3107C">
              <w:rPr>
                <w:rFonts w:ascii="Arial" w:hAnsi="Arial" w:cs="Arial"/>
                <w:sz w:val="24"/>
                <w:szCs w:val="24"/>
              </w:rPr>
              <w:t>.Прочее поступления</w:t>
            </w:r>
          </w:p>
          <w:p w14:paraId="2F0B5789" w14:textId="1D0308E5" w:rsidR="00FE1237" w:rsidRDefault="002C15F9" w:rsidP="006C22A3">
            <w:pPr>
              <w:spacing w:line="256" w:lineRule="auto"/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FE1237">
              <w:rPr>
                <w:rFonts w:ascii="Arial" w:hAnsi="Arial" w:cs="Arial"/>
                <w:sz w:val="24"/>
                <w:szCs w:val="24"/>
              </w:rPr>
              <w:t>.Возврат от поставщика</w:t>
            </w:r>
          </w:p>
          <w:p w14:paraId="7896D277" w14:textId="77777777" w:rsidR="004762CD" w:rsidRDefault="002C15F9" w:rsidP="006C22A3">
            <w:pPr>
              <w:spacing w:line="256" w:lineRule="auto"/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  <w:r w:rsidR="004762CD">
              <w:rPr>
                <w:rFonts w:ascii="Arial" w:hAnsi="Arial" w:cs="Arial"/>
                <w:sz w:val="24"/>
                <w:szCs w:val="24"/>
              </w:rPr>
              <w:t>.Прочие расчеты с контрагентами</w:t>
            </w:r>
          </w:p>
          <w:p w14:paraId="711A82BB" w14:textId="77777777" w:rsidR="0081644C" w:rsidRDefault="0081644C" w:rsidP="006C22A3">
            <w:pPr>
              <w:spacing w:line="256" w:lineRule="auto"/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5.Договор эквайринга</w:t>
            </w:r>
          </w:p>
          <w:p w14:paraId="612A0081" w14:textId="035DCCC2" w:rsidR="0081644C" w:rsidRPr="00FE1237" w:rsidRDefault="0081644C" w:rsidP="006C22A3">
            <w:pPr>
              <w:spacing w:line="256" w:lineRule="auto"/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6.Расходы банка в сумме удержанной комиссии</w:t>
            </w:r>
          </w:p>
        </w:tc>
        <w:tc>
          <w:tcPr>
            <w:tcW w:w="2064" w:type="dxa"/>
          </w:tcPr>
          <w:p w14:paraId="2362379F" w14:textId="77777777" w:rsidR="006C22A3" w:rsidRDefault="000016B2" w:rsidP="00D74F6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1.Д51-К62.01(Аванс)</w:t>
            </w:r>
          </w:p>
          <w:p w14:paraId="09FC91AD" w14:textId="215DE89D" w:rsidR="000016B2" w:rsidRDefault="00F258B0" w:rsidP="00D74F6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Д51-К62.02</w:t>
            </w:r>
          </w:p>
          <w:p w14:paraId="396D5531" w14:textId="5F92DE82" w:rsidR="00E3107C" w:rsidRDefault="002C15F9" w:rsidP="00D74F6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F258B0">
              <w:rPr>
                <w:rFonts w:ascii="Arial" w:hAnsi="Arial" w:cs="Arial"/>
                <w:sz w:val="24"/>
                <w:szCs w:val="24"/>
              </w:rPr>
              <w:t>.Д51-К91.</w:t>
            </w:r>
            <w:r w:rsidR="00E3107C">
              <w:rPr>
                <w:rFonts w:ascii="Arial" w:hAnsi="Arial" w:cs="Arial"/>
                <w:sz w:val="24"/>
                <w:szCs w:val="24"/>
              </w:rPr>
              <w:t>01</w:t>
            </w:r>
          </w:p>
          <w:p w14:paraId="326A0D3F" w14:textId="4DD1EAE7" w:rsidR="00FE1237" w:rsidRDefault="002C15F9" w:rsidP="00D74F6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  <w:r w:rsidR="00FE1237">
              <w:rPr>
                <w:rFonts w:ascii="Arial" w:hAnsi="Arial" w:cs="Arial"/>
                <w:sz w:val="24"/>
                <w:szCs w:val="24"/>
              </w:rPr>
              <w:t>.Д51-К60.02</w:t>
            </w:r>
          </w:p>
          <w:p w14:paraId="3EAE73B5" w14:textId="77777777" w:rsidR="004762CD" w:rsidRDefault="002C15F9" w:rsidP="00D74F6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4762CD">
              <w:rPr>
                <w:rFonts w:ascii="Arial" w:hAnsi="Arial" w:cs="Arial"/>
                <w:sz w:val="24"/>
                <w:szCs w:val="24"/>
              </w:rPr>
              <w:t>.Д51-К76.02</w:t>
            </w:r>
          </w:p>
          <w:p w14:paraId="215B5E81" w14:textId="77777777" w:rsidR="0081644C" w:rsidRDefault="0081644C" w:rsidP="00D74F6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  <w:r>
              <w:t xml:space="preserve"> </w:t>
            </w:r>
            <w:r w:rsidRPr="0081644C">
              <w:rPr>
                <w:rFonts w:ascii="Arial" w:hAnsi="Arial" w:cs="Arial"/>
                <w:sz w:val="24"/>
                <w:szCs w:val="24"/>
              </w:rPr>
              <w:t>Дт 51 Кт 57.03</w:t>
            </w:r>
          </w:p>
          <w:p w14:paraId="298AF890" w14:textId="30D9CB33" w:rsidR="0081644C" w:rsidRPr="00D74F68" w:rsidRDefault="0081644C" w:rsidP="00D74F6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  <w:r>
              <w:t xml:space="preserve"> </w:t>
            </w:r>
            <w:r w:rsidRPr="0081644C">
              <w:rPr>
                <w:rFonts w:ascii="Arial" w:hAnsi="Arial" w:cs="Arial"/>
                <w:sz w:val="24"/>
                <w:szCs w:val="24"/>
              </w:rPr>
              <w:t>Дт 91,02 Кт 57.03</w:t>
            </w:r>
          </w:p>
        </w:tc>
      </w:tr>
      <w:tr w:rsidR="006C22A3" w:rsidRPr="00D74F68" w14:paraId="1684864B" w14:textId="77777777" w:rsidTr="00836E9A">
        <w:tc>
          <w:tcPr>
            <w:tcW w:w="1696" w:type="dxa"/>
          </w:tcPr>
          <w:p w14:paraId="50852A34" w14:textId="21164276" w:rsidR="006C22A3" w:rsidRPr="00D74F68" w:rsidRDefault="006C22A3" w:rsidP="00D74F6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Приходный кассовый ордер</w:t>
            </w:r>
          </w:p>
        </w:tc>
        <w:tc>
          <w:tcPr>
            <w:tcW w:w="2163" w:type="dxa"/>
          </w:tcPr>
          <w:p w14:paraId="1FB0F006" w14:textId="77777777" w:rsidR="006C22A3" w:rsidRPr="00D74F68" w:rsidRDefault="00EB3915" w:rsidP="00D74F6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Поступление наличных</w:t>
            </w:r>
          </w:p>
        </w:tc>
        <w:tc>
          <w:tcPr>
            <w:tcW w:w="3422" w:type="dxa"/>
          </w:tcPr>
          <w:p w14:paraId="61F4D591" w14:textId="77777777" w:rsidR="006C22A3" w:rsidRPr="00791BA5" w:rsidRDefault="00A22263" w:rsidP="006C22A3">
            <w:pPr>
              <w:spacing w:line="256" w:lineRule="auto"/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91BA5">
              <w:rPr>
                <w:rFonts w:ascii="Arial" w:hAnsi="Arial" w:cs="Arial"/>
                <w:sz w:val="24"/>
                <w:szCs w:val="24"/>
              </w:rPr>
              <w:t xml:space="preserve">1.Оплата </w:t>
            </w:r>
            <w:r w:rsidR="00791BA5" w:rsidRPr="00791BA5">
              <w:rPr>
                <w:rFonts w:ascii="Arial" w:hAnsi="Arial" w:cs="Arial"/>
                <w:sz w:val="24"/>
                <w:szCs w:val="24"/>
              </w:rPr>
              <w:t>от покупателя</w:t>
            </w:r>
          </w:p>
          <w:p w14:paraId="08B20F25" w14:textId="77777777" w:rsidR="00A22263" w:rsidRDefault="00A22263" w:rsidP="006C22A3">
            <w:pPr>
              <w:spacing w:line="256" w:lineRule="auto"/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91BA5">
              <w:rPr>
                <w:rFonts w:ascii="Arial" w:hAnsi="Arial" w:cs="Arial"/>
                <w:sz w:val="24"/>
                <w:szCs w:val="24"/>
              </w:rPr>
              <w:t>2.Возврат от поставщика</w:t>
            </w:r>
          </w:p>
          <w:p w14:paraId="31FBAE66" w14:textId="77777777" w:rsidR="00FD35C8" w:rsidRDefault="00FD35C8" w:rsidP="006C22A3">
            <w:pPr>
              <w:spacing w:line="256" w:lineRule="auto"/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3.Прочий приход</w:t>
            </w:r>
          </w:p>
          <w:p w14:paraId="1F5E3C20" w14:textId="77777777" w:rsidR="00E557CD" w:rsidRPr="004A7E52" w:rsidRDefault="00E557CD" w:rsidP="006C22A3">
            <w:pPr>
              <w:spacing w:line="256" w:lineRule="auto"/>
              <w:ind w:left="72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4.Возврат от подотчетного лица</w:t>
            </w:r>
          </w:p>
        </w:tc>
        <w:tc>
          <w:tcPr>
            <w:tcW w:w="2064" w:type="dxa"/>
          </w:tcPr>
          <w:p w14:paraId="7D354C85" w14:textId="77777777" w:rsidR="006C22A3" w:rsidRDefault="00791BA5" w:rsidP="00D74F6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1.Д50.01-К62.02</w:t>
            </w:r>
          </w:p>
          <w:p w14:paraId="00C593AA" w14:textId="614A9024" w:rsidR="00FD35C8" w:rsidRDefault="00FD35C8" w:rsidP="00D74F6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="002C15F9">
              <w:rPr>
                <w:rFonts w:ascii="Arial" w:hAnsi="Arial" w:cs="Arial"/>
                <w:sz w:val="24"/>
                <w:szCs w:val="24"/>
              </w:rPr>
              <w:t>Д50-К60.01</w:t>
            </w:r>
          </w:p>
          <w:p w14:paraId="36BE9249" w14:textId="77777777" w:rsidR="00FD35C8" w:rsidRDefault="00FD35C8" w:rsidP="00D74F6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3.Д50.01-К76.05</w:t>
            </w:r>
          </w:p>
          <w:p w14:paraId="47FED6D5" w14:textId="77777777" w:rsidR="00E557CD" w:rsidRPr="00D74F68" w:rsidRDefault="00E557CD" w:rsidP="00D74F6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4.Д50.01-К71.01</w:t>
            </w:r>
          </w:p>
        </w:tc>
      </w:tr>
      <w:tr w:rsidR="006C22A3" w:rsidRPr="00D74F68" w14:paraId="2B838823" w14:textId="77777777" w:rsidTr="00836E9A">
        <w:tc>
          <w:tcPr>
            <w:tcW w:w="1696" w:type="dxa"/>
          </w:tcPr>
          <w:p w14:paraId="7520A7B6" w14:textId="77777777" w:rsidR="006C22A3" w:rsidRPr="00D74F68" w:rsidRDefault="006C22A3" w:rsidP="00D74F6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Расходный кассовый ордер</w:t>
            </w:r>
          </w:p>
        </w:tc>
        <w:tc>
          <w:tcPr>
            <w:tcW w:w="2163" w:type="dxa"/>
          </w:tcPr>
          <w:p w14:paraId="00CEE15D" w14:textId="77777777" w:rsidR="006C22A3" w:rsidRPr="00D74F68" w:rsidRDefault="00EB3915" w:rsidP="00D74F6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Выдача наличных</w:t>
            </w:r>
          </w:p>
        </w:tc>
        <w:tc>
          <w:tcPr>
            <w:tcW w:w="3422" w:type="dxa"/>
          </w:tcPr>
          <w:p w14:paraId="1BA86429" w14:textId="77777777" w:rsidR="006C22A3" w:rsidRPr="00151E45" w:rsidRDefault="00A22263" w:rsidP="006C22A3">
            <w:pPr>
              <w:spacing w:line="256" w:lineRule="auto"/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51E45">
              <w:rPr>
                <w:rFonts w:ascii="Arial" w:hAnsi="Arial" w:cs="Arial"/>
                <w:sz w:val="24"/>
                <w:szCs w:val="24"/>
              </w:rPr>
              <w:t>1.Оплата поставщику</w:t>
            </w:r>
          </w:p>
          <w:p w14:paraId="2617354A" w14:textId="77777777" w:rsidR="00A22263" w:rsidRDefault="004A7E52" w:rsidP="006C22A3">
            <w:pPr>
              <w:spacing w:line="256" w:lineRule="auto"/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51E45">
              <w:rPr>
                <w:rFonts w:ascii="Arial" w:hAnsi="Arial" w:cs="Arial"/>
                <w:sz w:val="24"/>
                <w:szCs w:val="24"/>
              </w:rPr>
              <w:t>2.Возврат покупателю</w:t>
            </w:r>
          </w:p>
          <w:p w14:paraId="6364264B" w14:textId="77777777" w:rsidR="00151E45" w:rsidRDefault="00151E45" w:rsidP="006C22A3">
            <w:pPr>
              <w:spacing w:line="256" w:lineRule="auto"/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3.Прочий расход</w:t>
            </w:r>
          </w:p>
          <w:p w14:paraId="141DFB9B" w14:textId="77777777" w:rsidR="00E62125" w:rsidRPr="00151E45" w:rsidRDefault="00E62125" w:rsidP="006C22A3">
            <w:pPr>
              <w:spacing w:line="256" w:lineRule="auto"/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4.Выдача подотчетному лицу</w:t>
            </w:r>
          </w:p>
          <w:p w14:paraId="5D4A17C3" w14:textId="77777777" w:rsidR="00151E45" w:rsidRPr="004A7E52" w:rsidRDefault="00151E45" w:rsidP="006C22A3">
            <w:pPr>
              <w:spacing w:line="256" w:lineRule="auto"/>
              <w:ind w:left="72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64" w:type="dxa"/>
          </w:tcPr>
          <w:p w14:paraId="7E7E855A" w14:textId="04888CF9" w:rsidR="00E62125" w:rsidRDefault="00E62125" w:rsidP="00D74F6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C851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C15F9">
              <w:rPr>
                <w:rFonts w:ascii="Arial" w:hAnsi="Arial" w:cs="Arial"/>
                <w:sz w:val="24"/>
                <w:szCs w:val="24"/>
              </w:rPr>
              <w:t>Д60.01-К50.01</w:t>
            </w:r>
          </w:p>
          <w:p w14:paraId="56CED504" w14:textId="77777777" w:rsidR="0082759F" w:rsidRDefault="0082759F" w:rsidP="00D74F6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2.Д62.02-К50.01</w:t>
            </w:r>
          </w:p>
          <w:p w14:paraId="57CED617" w14:textId="167078EC" w:rsidR="006C22A3" w:rsidRDefault="002C15F9" w:rsidP="00D74F6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3.Д91.02</w:t>
            </w:r>
            <w:r w:rsidR="00151E45">
              <w:rPr>
                <w:rFonts w:ascii="Arial" w:hAnsi="Arial" w:cs="Arial"/>
                <w:sz w:val="24"/>
                <w:szCs w:val="24"/>
              </w:rPr>
              <w:t>К50.01</w:t>
            </w:r>
          </w:p>
          <w:p w14:paraId="34F80FD1" w14:textId="77777777" w:rsidR="00E62125" w:rsidRPr="00D74F68" w:rsidRDefault="00E62125" w:rsidP="00D74F6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4.Д71.01-К50.01</w:t>
            </w:r>
          </w:p>
        </w:tc>
      </w:tr>
      <w:tr w:rsidR="006C22A3" w:rsidRPr="00D74F68" w14:paraId="01A95C9C" w14:textId="77777777" w:rsidTr="00836E9A">
        <w:tc>
          <w:tcPr>
            <w:tcW w:w="1696" w:type="dxa"/>
          </w:tcPr>
          <w:p w14:paraId="700A7DEE" w14:textId="77777777" w:rsidR="006C22A3" w:rsidRPr="00D74F68" w:rsidRDefault="00757ED5" w:rsidP="00D74F6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Оплата </w:t>
            </w:r>
            <w:r w:rsidR="00454719">
              <w:rPr>
                <w:rFonts w:ascii="Arial" w:hAnsi="Arial" w:cs="Arial"/>
                <w:sz w:val="24"/>
                <w:szCs w:val="24"/>
              </w:rPr>
              <w:t>от покупателя</w:t>
            </w:r>
            <w:r w:rsidR="008B453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платежно</w:t>
            </w:r>
            <w:r w:rsidR="006C22A3">
              <w:rPr>
                <w:rFonts w:ascii="Arial" w:hAnsi="Arial" w:cs="Arial"/>
                <w:sz w:val="24"/>
                <w:szCs w:val="24"/>
              </w:rPr>
              <w:t>й картой</w:t>
            </w:r>
          </w:p>
        </w:tc>
        <w:tc>
          <w:tcPr>
            <w:tcW w:w="2163" w:type="dxa"/>
          </w:tcPr>
          <w:p w14:paraId="5D8DFDC8" w14:textId="77777777" w:rsidR="006C22A3" w:rsidRPr="00C851D8" w:rsidRDefault="00757ED5" w:rsidP="00D74F6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C851D8">
              <w:rPr>
                <w:rFonts w:ascii="Arial" w:hAnsi="Arial" w:cs="Arial"/>
                <w:sz w:val="24"/>
                <w:szCs w:val="24"/>
              </w:rPr>
              <w:t>Оплата платежной картой</w:t>
            </w:r>
          </w:p>
        </w:tc>
        <w:tc>
          <w:tcPr>
            <w:tcW w:w="3422" w:type="dxa"/>
          </w:tcPr>
          <w:p w14:paraId="7CADE10F" w14:textId="7F9002A9" w:rsidR="006C22A3" w:rsidRDefault="006C22A3" w:rsidP="00AA5F97">
            <w:pPr>
              <w:spacing w:line="25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B4DD845" w14:textId="52C2F8EA" w:rsidR="00262BC6" w:rsidRPr="00D74F68" w:rsidRDefault="00262BC6" w:rsidP="006C22A3">
            <w:pPr>
              <w:spacing w:line="256" w:lineRule="auto"/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Оплата от покупателя</w:t>
            </w:r>
          </w:p>
        </w:tc>
        <w:tc>
          <w:tcPr>
            <w:tcW w:w="2064" w:type="dxa"/>
          </w:tcPr>
          <w:p w14:paraId="646E9725" w14:textId="615823A5" w:rsidR="00262BC6" w:rsidRPr="00D74F68" w:rsidRDefault="002E3929" w:rsidP="00D74F6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2E3929">
              <w:rPr>
                <w:rFonts w:ascii="Arial" w:hAnsi="Arial" w:cs="Arial"/>
                <w:sz w:val="24"/>
                <w:szCs w:val="24"/>
              </w:rPr>
              <w:t>ДТ 57.03 Кт 62,02</w:t>
            </w:r>
          </w:p>
        </w:tc>
      </w:tr>
      <w:tr w:rsidR="006C22A3" w:rsidRPr="00D74F68" w14:paraId="170A3DF9" w14:textId="77777777" w:rsidTr="00836E9A">
        <w:tc>
          <w:tcPr>
            <w:tcW w:w="1696" w:type="dxa"/>
          </w:tcPr>
          <w:p w14:paraId="59526AF1" w14:textId="35866AB0" w:rsidR="006C22A3" w:rsidRDefault="006C22A3" w:rsidP="00D74F6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Отчет комитентам о продажах</w:t>
            </w:r>
          </w:p>
        </w:tc>
        <w:tc>
          <w:tcPr>
            <w:tcW w:w="2163" w:type="dxa"/>
          </w:tcPr>
          <w:p w14:paraId="49DD8814" w14:textId="77777777" w:rsidR="006C22A3" w:rsidRPr="00D74F68" w:rsidRDefault="002244D3" w:rsidP="00D74F6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Отчет комитенту</w:t>
            </w:r>
          </w:p>
        </w:tc>
        <w:tc>
          <w:tcPr>
            <w:tcW w:w="3422" w:type="dxa"/>
          </w:tcPr>
          <w:p w14:paraId="52BA351E" w14:textId="77777777" w:rsidR="006C22A3" w:rsidRPr="00D74F68" w:rsidRDefault="006C22A3" w:rsidP="006C22A3">
            <w:pPr>
              <w:spacing w:line="256" w:lineRule="auto"/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C948F2C" w14:textId="77777777" w:rsidR="006C22A3" w:rsidRDefault="002244D3" w:rsidP="00D74F6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Д76.09-К62.01(Аванс)</w:t>
            </w:r>
          </w:p>
          <w:p w14:paraId="7A456B90" w14:textId="77777777" w:rsidR="002244D3" w:rsidRDefault="002244D3" w:rsidP="00D74F6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Д62.01-К90.01.1</w:t>
            </w:r>
          </w:p>
          <w:p w14:paraId="543C78AF" w14:textId="77777777" w:rsidR="002244D3" w:rsidRDefault="002244D3" w:rsidP="00D74F6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Д90.03-К68.02(НДС)</w:t>
            </w:r>
          </w:p>
          <w:p w14:paraId="2EEEB7B4" w14:textId="77777777" w:rsidR="002244D3" w:rsidRPr="00D74F68" w:rsidRDefault="002244D3" w:rsidP="00D74F6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5F97" w:rsidRPr="00D74F68" w14:paraId="46E3F05F" w14:textId="77777777" w:rsidTr="00836E9A">
        <w:tc>
          <w:tcPr>
            <w:tcW w:w="1696" w:type="dxa"/>
          </w:tcPr>
          <w:p w14:paraId="4E6FC476" w14:textId="318942E8" w:rsidR="00AA5F97" w:rsidRDefault="00AA5F97" w:rsidP="00D74F6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Авансовый отчет</w:t>
            </w:r>
          </w:p>
        </w:tc>
        <w:tc>
          <w:tcPr>
            <w:tcW w:w="2163" w:type="dxa"/>
          </w:tcPr>
          <w:p w14:paraId="30D0D356" w14:textId="79D88250" w:rsidR="00AA5F97" w:rsidRDefault="00AA5F97" w:rsidP="00D74F6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Авансовый отчет</w:t>
            </w:r>
          </w:p>
        </w:tc>
        <w:tc>
          <w:tcPr>
            <w:tcW w:w="3422" w:type="dxa"/>
          </w:tcPr>
          <w:p w14:paraId="5648565E" w14:textId="77777777" w:rsidR="00AA5F97" w:rsidRPr="00D74F68" w:rsidRDefault="00AA5F97" w:rsidP="006C22A3">
            <w:pPr>
              <w:spacing w:line="256" w:lineRule="auto"/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0E9C510" w14:textId="77777777" w:rsidR="00AA5F97" w:rsidRDefault="009C424B" w:rsidP="00D74F6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Д41.01-К71.01(Товары)</w:t>
            </w:r>
          </w:p>
          <w:p w14:paraId="2DAF38C4" w14:textId="171407CB" w:rsidR="009C424B" w:rsidRDefault="009C424B" w:rsidP="00D74F6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Д60.01-К71.01(Аванс)</w:t>
            </w:r>
            <w:bookmarkStart w:id="0" w:name="_GoBack"/>
            <w:bookmarkEnd w:id="0"/>
          </w:p>
          <w:p w14:paraId="302642F8" w14:textId="3C39F90C" w:rsidR="009C424B" w:rsidRDefault="009C424B" w:rsidP="00D74F6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Д60.02-К71.01(Оплата)</w:t>
            </w:r>
          </w:p>
        </w:tc>
      </w:tr>
    </w:tbl>
    <w:p w14:paraId="7EF83B2A" w14:textId="6339C15D" w:rsidR="00D618D3" w:rsidRDefault="00D618D3" w:rsidP="00035E3C">
      <w:pPr>
        <w:rPr>
          <w:rFonts w:ascii="Arial" w:hAnsi="Arial" w:cs="Arial"/>
          <w:sz w:val="24"/>
          <w:szCs w:val="24"/>
        </w:rPr>
      </w:pPr>
    </w:p>
    <w:p w14:paraId="1402C5ED" w14:textId="77777777" w:rsidR="002870C1" w:rsidRDefault="002870C1" w:rsidP="00035E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Примечания:</w:t>
      </w:r>
    </w:p>
    <w:p w14:paraId="496FDEC0" w14:textId="77777777" w:rsidR="003070D0" w:rsidRPr="002870C1" w:rsidRDefault="003070D0" w:rsidP="002870C1">
      <w:pPr>
        <w:pStyle w:val="a4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870C1">
        <w:rPr>
          <w:rFonts w:ascii="Arial" w:hAnsi="Arial" w:cs="Arial"/>
          <w:sz w:val="24"/>
          <w:szCs w:val="24"/>
        </w:rPr>
        <w:t>Если в переносимых документах есть справочники, которые не занесены в 1С:</w:t>
      </w:r>
      <w:r w:rsidR="00164F31" w:rsidRPr="002870C1">
        <w:rPr>
          <w:rFonts w:ascii="Arial" w:hAnsi="Arial" w:cs="Arial"/>
          <w:sz w:val="24"/>
          <w:szCs w:val="24"/>
        </w:rPr>
        <w:t xml:space="preserve"> </w:t>
      </w:r>
      <w:r w:rsidRPr="002870C1">
        <w:rPr>
          <w:rFonts w:ascii="Arial" w:hAnsi="Arial" w:cs="Arial"/>
          <w:sz w:val="24"/>
          <w:szCs w:val="24"/>
        </w:rPr>
        <w:t>Бухгалтерия предприятия, то производится поиск.</w:t>
      </w:r>
    </w:p>
    <w:p w14:paraId="63C15ACB" w14:textId="77777777" w:rsidR="003070D0" w:rsidRPr="002870C1" w:rsidRDefault="003070D0" w:rsidP="002870C1">
      <w:pPr>
        <w:pStyle w:val="a4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870C1">
        <w:rPr>
          <w:rFonts w:ascii="Arial" w:hAnsi="Arial" w:cs="Arial"/>
          <w:sz w:val="24"/>
          <w:szCs w:val="24"/>
        </w:rPr>
        <w:t>«Контрагенты» (точное совпадение по ИНН+ КПП)</w:t>
      </w:r>
    </w:p>
    <w:p w14:paraId="0BC4FEEE" w14:textId="77777777" w:rsidR="003070D0" w:rsidRPr="002870C1" w:rsidRDefault="003070D0" w:rsidP="002870C1">
      <w:pPr>
        <w:pStyle w:val="a4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870C1">
        <w:rPr>
          <w:rFonts w:ascii="Arial" w:hAnsi="Arial" w:cs="Arial"/>
          <w:sz w:val="24"/>
          <w:szCs w:val="24"/>
        </w:rPr>
        <w:t>«Договора» (точное совпадение по коду)</w:t>
      </w:r>
    </w:p>
    <w:p w14:paraId="1F74BA7E" w14:textId="77777777" w:rsidR="003070D0" w:rsidRPr="002870C1" w:rsidRDefault="003070D0" w:rsidP="002870C1">
      <w:pPr>
        <w:pStyle w:val="a4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870C1">
        <w:rPr>
          <w:rFonts w:ascii="Arial" w:hAnsi="Arial" w:cs="Arial"/>
          <w:sz w:val="24"/>
          <w:szCs w:val="24"/>
        </w:rPr>
        <w:t>«Номенклатура» (точное совпадение по</w:t>
      </w:r>
      <w:r w:rsidR="004A7E52">
        <w:rPr>
          <w:rFonts w:ascii="Arial" w:hAnsi="Arial" w:cs="Arial"/>
          <w:sz w:val="24"/>
          <w:szCs w:val="24"/>
        </w:rPr>
        <w:t xml:space="preserve"> артикулу</w:t>
      </w:r>
      <w:r w:rsidRPr="002870C1">
        <w:rPr>
          <w:rFonts w:ascii="Arial" w:hAnsi="Arial" w:cs="Arial"/>
          <w:sz w:val="24"/>
          <w:szCs w:val="24"/>
        </w:rPr>
        <w:t>)</w:t>
      </w:r>
    </w:p>
    <w:p w14:paraId="5C2338EE" w14:textId="77777777" w:rsidR="003070D0" w:rsidRPr="002870C1" w:rsidRDefault="003070D0" w:rsidP="002870C1">
      <w:pPr>
        <w:pStyle w:val="a4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870C1">
        <w:rPr>
          <w:rFonts w:ascii="Arial" w:hAnsi="Arial" w:cs="Arial"/>
          <w:sz w:val="24"/>
          <w:szCs w:val="24"/>
        </w:rPr>
        <w:lastRenderedPageBreak/>
        <w:t>«Склады» (точное совпадение по наименованию)</w:t>
      </w:r>
    </w:p>
    <w:p w14:paraId="4E4BF566" w14:textId="77777777" w:rsidR="00D53DA6" w:rsidRDefault="003070D0" w:rsidP="003070D0">
      <w:pPr>
        <w:rPr>
          <w:rFonts w:ascii="Arial" w:hAnsi="Arial" w:cs="Arial"/>
          <w:sz w:val="24"/>
          <w:szCs w:val="24"/>
        </w:rPr>
      </w:pPr>
      <w:r w:rsidRPr="003070D0">
        <w:rPr>
          <w:rFonts w:ascii="Arial" w:hAnsi="Arial" w:cs="Arial"/>
          <w:sz w:val="24"/>
          <w:szCs w:val="24"/>
        </w:rPr>
        <w:t xml:space="preserve">Если поиск не дал результатов, то происходит </w:t>
      </w:r>
      <w:r w:rsidR="00AE4B76">
        <w:rPr>
          <w:rFonts w:ascii="Arial" w:hAnsi="Arial" w:cs="Arial"/>
          <w:sz w:val="24"/>
          <w:szCs w:val="24"/>
        </w:rPr>
        <w:t xml:space="preserve">создание </w:t>
      </w:r>
      <w:r w:rsidRPr="003070D0">
        <w:rPr>
          <w:rFonts w:ascii="Arial" w:hAnsi="Arial" w:cs="Arial"/>
          <w:sz w:val="24"/>
          <w:szCs w:val="24"/>
        </w:rPr>
        <w:t>справочников «Контрагенты», «Договора», «Номенклатура», «Склады».</w:t>
      </w:r>
    </w:p>
    <w:p w14:paraId="53123C52" w14:textId="77777777" w:rsidR="00B93CBB" w:rsidRPr="002870C1" w:rsidRDefault="00B93CBB" w:rsidP="002870C1">
      <w:pPr>
        <w:pStyle w:val="a4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870C1">
        <w:rPr>
          <w:rFonts w:ascii="Arial" w:hAnsi="Arial" w:cs="Arial"/>
          <w:sz w:val="24"/>
          <w:szCs w:val="24"/>
        </w:rPr>
        <w:t xml:space="preserve">При переносе документов в 1С: Бухгалтерия предприятия создаются проводки, указанные в комментариях. Из регистров бухгалтерского учета. </w:t>
      </w:r>
    </w:p>
    <w:p w14:paraId="7DA0EFB3" w14:textId="77777777" w:rsidR="00B93CBB" w:rsidRPr="00B93CBB" w:rsidRDefault="00B93CBB" w:rsidP="00B93CBB">
      <w:pPr>
        <w:rPr>
          <w:rFonts w:ascii="Arial" w:hAnsi="Arial" w:cs="Arial"/>
          <w:sz w:val="24"/>
          <w:szCs w:val="24"/>
        </w:rPr>
      </w:pPr>
      <w:r w:rsidRPr="00B93CBB">
        <w:rPr>
          <w:rFonts w:ascii="Arial" w:hAnsi="Arial" w:cs="Arial"/>
          <w:sz w:val="24"/>
          <w:szCs w:val="24"/>
        </w:rPr>
        <w:t>«Номенклатура»: Регистр сведений «Счета учета номенклатуры».</w:t>
      </w:r>
    </w:p>
    <w:p w14:paraId="2218A508" w14:textId="77777777" w:rsidR="00B93CBB" w:rsidRDefault="00B93CBB" w:rsidP="00B93CBB">
      <w:pPr>
        <w:rPr>
          <w:rFonts w:ascii="Arial" w:hAnsi="Arial" w:cs="Arial"/>
          <w:sz w:val="24"/>
          <w:szCs w:val="24"/>
        </w:rPr>
      </w:pPr>
      <w:r w:rsidRPr="00B93CBB">
        <w:rPr>
          <w:rFonts w:ascii="Arial" w:hAnsi="Arial" w:cs="Arial"/>
          <w:sz w:val="24"/>
          <w:szCs w:val="24"/>
        </w:rPr>
        <w:t>«Контрагенты»: Регистр сведений «Счета расчетов с контрагентами».</w:t>
      </w:r>
    </w:p>
    <w:p w14:paraId="267FF940" w14:textId="77777777" w:rsidR="009F18A6" w:rsidRPr="002870C1" w:rsidRDefault="009F18A6" w:rsidP="002870C1">
      <w:pPr>
        <w:pStyle w:val="a4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870C1">
        <w:rPr>
          <w:rFonts w:ascii="Arial" w:hAnsi="Arial" w:cs="Arial"/>
          <w:sz w:val="24"/>
          <w:szCs w:val="24"/>
        </w:rPr>
        <w:t>В обработке необходимо видеть список документов, которые будут выгружаться.</w:t>
      </w:r>
    </w:p>
    <w:p w14:paraId="1689E1D2" w14:textId="77777777" w:rsidR="00307FEB" w:rsidRPr="002870C1" w:rsidRDefault="009F18A6" w:rsidP="002870C1">
      <w:pPr>
        <w:pStyle w:val="a4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870C1">
        <w:rPr>
          <w:rFonts w:ascii="Arial" w:hAnsi="Arial" w:cs="Arial"/>
          <w:sz w:val="24"/>
          <w:szCs w:val="24"/>
        </w:rPr>
        <w:t xml:space="preserve">Поиск производится по виду документа, номеру и дате по точному соответствию. </w:t>
      </w:r>
    </w:p>
    <w:p w14:paraId="42A8F966" w14:textId="77777777" w:rsidR="00B93CBB" w:rsidRPr="002870C1" w:rsidRDefault="00B93CBB" w:rsidP="002870C1">
      <w:pPr>
        <w:pStyle w:val="a4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870C1">
        <w:rPr>
          <w:rFonts w:ascii="Arial" w:hAnsi="Arial" w:cs="Arial"/>
          <w:sz w:val="24"/>
          <w:szCs w:val="24"/>
        </w:rPr>
        <w:t>В обработке должны присутствовать функция</w:t>
      </w:r>
      <w:r w:rsidR="00307FEB" w:rsidRPr="002870C1">
        <w:rPr>
          <w:rFonts w:ascii="Arial" w:hAnsi="Arial" w:cs="Arial"/>
          <w:sz w:val="24"/>
          <w:szCs w:val="24"/>
        </w:rPr>
        <w:t>: «Перезаписать документы»</w:t>
      </w:r>
      <w:r w:rsidR="00520B0B">
        <w:rPr>
          <w:rFonts w:ascii="Arial" w:hAnsi="Arial" w:cs="Arial"/>
          <w:sz w:val="24"/>
          <w:szCs w:val="24"/>
        </w:rPr>
        <w:t xml:space="preserve"> (Если документ был изменен, но он уже есть в базе БП ,то пользователь выбирает «Перезаписать документы» и переносится исправленный вариант)</w:t>
      </w:r>
      <w:r w:rsidR="00307FEB" w:rsidRPr="002870C1">
        <w:rPr>
          <w:rFonts w:ascii="Arial" w:hAnsi="Arial" w:cs="Arial"/>
          <w:sz w:val="24"/>
          <w:szCs w:val="24"/>
        </w:rPr>
        <w:t xml:space="preserve">, должен указываться период для отбора. </w:t>
      </w:r>
      <w:r w:rsidRPr="002870C1">
        <w:rPr>
          <w:rFonts w:ascii="Arial" w:hAnsi="Arial" w:cs="Arial"/>
          <w:sz w:val="24"/>
          <w:szCs w:val="24"/>
        </w:rPr>
        <w:t>Также должна реализоваться возможность по сохранению настроек пользователя и их восстановлению. Обработка должна подключаться во внешние обработки.</w:t>
      </w:r>
    </w:p>
    <w:sectPr w:rsidR="00B93CBB" w:rsidRPr="00287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A49C1"/>
    <w:multiLevelType w:val="hybridMultilevel"/>
    <w:tmpl w:val="6FF6D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94707"/>
    <w:multiLevelType w:val="hybridMultilevel"/>
    <w:tmpl w:val="3FE6B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284624"/>
    <w:multiLevelType w:val="hybridMultilevel"/>
    <w:tmpl w:val="13146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A76"/>
    <w:rsid w:val="000016B2"/>
    <w:rsid w:val="000178BE"/>
    <w:rsid w:val="00035E3C"/>
    <w:rsid w:val="00084CFB"/>
    <w:rsid w:val="000F3757"/>
    <w:rsid w:val="00151E45"/>
    <w:rsid w:val="00164F31"/>
    <w:rsid w:val="001D5BC8"/>
    <w:rsid w:val="002244D3"/>
    <w:rsid w:val="00262BC6"/>
    <w:rsid w:val="002870C1"/>
    <w:rsid w:val="002A69FF"/>
    <w:rsid w:val="002C15F9"/>
    <w:rsid w:val="002E3929"/>
    <w:rsid w:val="002E408D"/>
    <w:rsid w:val="003070D0"/>
    <w:rsid w:val="00307FEB"/>
    <w:rsid w:val="00454719"/>
    <w:rsid w:val="004762CD"/>
    <w:rsid w:val="004A7E52"/>
    <w:rsid w:val="00502BCD"/>
    <w:rsid w:val="00520B0B"/>
    <w:rsid w:val="00536347"/>
    <w:rsid w:val="00562E41"/>
    <w:rsid w:val="00575A69"/>
    <w:rsid w:val="00593C69"/>
    <w:rsid w:val="006C22A3"/>
    <w:rsid w:val="00712D3D"/>
    <w:rsid w:val="00757ED5"/>
    <w:rsid w:val="00775EC0"/>
    <w:rsid w:val="00791BA5"/>
    <w:rsid w:val="007F381E"/>
    <w:rsid w:val="0081644C"/>
    <w:rsid w:val="0082759F"/>
    <w:rsid w:val="00887E43"/>
    <w:rsid w:val="008B453B"/>
    <w:rsid w:val="008D1B19"/>
    <w:rsid w:val="00957A7A"/>
    <w:rsid w:val="00990CAF"/>
    <w:rsid w:val="009C424B"/>
    <w:rsid w:val="009F0F58"/>
    <w:rsid w:val="009F18A6"/>
    <w:rsid w:val="00A22263"/>
    <w:rsid w:val="00A25C46"/>
    <w:rsid w:val="00A30A76"/>
    <w:rsid w:val="00A664B2"/>
    <w:rsid w:val="00AA5F97"/>
    <w:rsid w:val="00AE4B76"/>
    <w:rsid w:val="00B02FF7"/>
    <w:rsid w:val="00B54088"/>
    <w:rsid w:val="00B72773"/>
    <w:rsid w:val="00B93CBB"/>
    <w:rsid w:val="00C003E7"/>
    <w:rsid w:val="00C578FA"/>
    <w:rsid w:val="00C851D8"/>
    <w:rsid w:val="00CE7C40"/>
    <w:rsid w:val="00D13F53"/>
    <w:rsid w:val="00D34E48"/>
    <w:rsid w:val="00D427A1"/>
    <w:rsid w:val="00D53DA6"/>
    <w:rsid w:val="00D618D3"/>
    <w:rsid w:val="00D74F68"/>
    <w:rsid w:val="00D96786"/>
    <w:rsid w:val="00DB3C08"/>
    <w:rsid w:val="00DD66C8"/>
    <w:rsid w:val="00DE09C8"/>
    <w:rsid w:val="00E3107C"/>
    <w:rsid w:val="00E557CD"/>
    <w:rsid w:val="00E62125"/>
    <w:rsid w:val="00E74ED4"/>
    <w:rsid w:val="00E81B7E"/>
    <w:rsid w:val="00E93F3F"/>
    <w:rsid w:val="00EB3915"/>
    <w:rsid w:val="00EC1896"/>
    <w:rsid w:val="00F258B0"/>
    <w:rsid w:val="00FD35C8"/>
    <w:rsid w:val="00FE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040FD"/>
  <w15:chartTrackingRefBased/>
  <w15:docId w15:val="{4FE5489C-4BF1-4E8A-8462-B3A279377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1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70C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74ED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74ED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74ED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74ED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74ED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74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74E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Pegeeva</dc:creator>
  <cp:keywords/>
  <dc:description/>
  <cp:lastModifiedBy>Pegeeva</cp:lastModifiedBy>
  <cp:revision>50</cp:revision>
  <dcterms:created xsi:type="dcterms:W3CDTF">2015-12-01T13:55:00Z</dcterms:created>
  <dcterms:modified xsi:type="dcterms:W3CDTF">2015-12-10T08:59:00Z</dcterms:modified>
</cp:coreProperties>
</file>