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28" w:rsidRDefault="000E132D" w:rsidP="000E132D">
      <w:pPr>
        <w:jc w:val="center"/>
        <w:rPr>
          <w:b/>
        </w:rPr>
      </w:pPr>
      <w:r w:rsidRPr="000E132D">
        <w:rPr>
          <w:b/>
        </w:rPr>
        <w:t>Отчет продажи и резерв</w:t>
      </w:r>
      <w:r w:rsidR="00FD7FE5" w:rsidRPr="003046E9">
        <w:rPr>
          <w:b/>
        </w:rPr>
        <w:t xml:space="preserve"> (</w:t>
      </w:r>
      <w:r w:rsidR="00FD7FE5">
        <w:rPr>
          <w:b/>
        </w:rPr>
        <w:t>в себестоимости</w:t>
      </w:r>
      <w:r w:rsidR="00FD7FE5" w:rsidRPr="003046E9">
        <w:rPr>
          <w:b/>
        </w:rPr>
        <w:t>)</w:t>
      </w:r>
      <w:r w:rsidRPr="000E132D">
        <w:rPr>
          <w:b/>
        </w:rPr>
        <w:t>.</w:t>
      </w:r>
    </w:p>
    <w:p w:rsidR="000E132D" w:rsidRDefault="003046E9" w:rsidP="000E132D">
      <w:pPr>
        <w:jc w:val="center"/>
      </w:pPr>
      <w:r>
        <w:t xml:space="preserve">Отчет </w:t>
      </w:r>
      <w:r w:rsidR="000E132D">
        <w:t xml:space="preserve"> «Продажи и резерв» для УТ 11.1. релиз </w:t>
      </w:r>
      <w:r w:rsidR="000E132D" w:rsidRPr="000E132D">
        <w:t>11.1.10.185</w:t>
      </w:r>
      <w:r w:rsidR="000E132D">
        <w:t>.</w:t>
      </w:r>
    </w:p>
    <w:p w:rsidR="003046E9" w:rsidRDefault="003046E9" w:rsidP="000E132D">
      <w:pPr>
        <w:jc w:val="center"/>
      </w:pPr>
      <w:r>
        <w:t>Требуется переделать отчет, так что бы стоимостная оценка была по себестоимости товара.</w:t>
      </w:r>
    </w:p>
    <w:p w:rsidR="000E132D" w:rsidRDefault="000E132D" w:rsidP="000E132D">
      <w:pPr>
        <w:jc w:val="center"/>
        <w:rPr>
          <w:b/>
        </w:rPr>
      </w:pPr>
      <w:r w:rsidRPr="003F3096">
        <w:rPr>
          <w:b/>
        </w:rPr>
        <w:t>Структура отчета</w:t>
      </w:r>
    </w:p>
    <w:p w:rsidR="000E132D" w:rsidRDefault="000E132D" w:rsidP="000E132D">
      <w:pPr>
        <w:jc w:val="both"/>
      </w:pPr>
      <w:r>
        <w:t>Поля</w:t>
      </w:r>
      <w:proofErr w:type="gramStart"/>
      <w:r>
        <w:t xml:space="preserve"> :</w:t>
      </w:r>
      <w:proofErr w:type="gramEnd"/>
      <w:r>
        <w:t xml:space="preserve"> Основной менеджер.  Контраген</w:t>
      </w:r>
      <w:proofErr w:type="gramStart"/>
      <w:r>
        <w:t>т(</w:t>
      </w:r>
      <w:proofErr w:type="gramEnd"/>
      <w:r>
        <w:t xml:space="preserve">или Партнер) - должна быть возможность выбора в структуре отчета  </w:t>
      </w:r>
    </w:p>
    <w:p w:rsidR="000E132D" w:rsidRDefault="000E132D" w:rsidP="000E132D">
      <w:pPr>
        <w:jc w:val="both"/>
      </w:pPr>
      <w:r>
        <w:t>Группировка по Основному менеджеру Партнера.</w:t>
      </w:r>
    </w:p>
    <w:p w:rsidR="000E132D" w:rsidRDefault="000E132D" w:rsidP="000E132D">
      <w:pPr>
        <w:jc w:val="both"/>
      </w:pPr>
      <w:proofErr w:type="gramStart"/>
      <w:r>
        <w:t>Колонки – Количество резерва, шт.; Цена резерва, руб.; Стоимость резерва, руб.; Продажи за последние 3 месяца, шт.; Сумма продаж за 3 месяца, руб.; Среднемесячные продажи, руб., Оборачиваемость резерва, месс.</w:t>
      </w:r>
      <w:proofErr w:type="gramEnd"/>
      <w:r>
        <w:t xml:space="preserve"> Излишек резерва, шт. Излишек резерва, руб.</w:t>
      </w:r>
    </w:p>
    <w:p w:rsidR="003046E9" w:rsidRDefault="003046E9" w:rsidP="000E132D">
      <w:pPr>
        <w:jc w:val="both"/>
      </w:pPr>
      <w:r>
        <w:t xml:space="preserve">Стоимость резерва, </w:t>
      </w:r>
      <w:proofErr w:type="spellStart"/>
      <w:r>
        <w:t>руб</w:t>
      </w:r>
      <w:proofErr w:type="spellEnd"/>
      <w:r>
        <w:t xml:space="preserve"> – себестоимость резерва</w:t>
      </w:r>
    </w:p>
    <w:p w:rsidR="003046E9" w:rsidRDefault="003046E9" w:rsidP="000E132D">
      <w:pPr>
        <w:jc w:val="both"/>
      </w:pPr>
      <w:r>
        <w:t xml:space="preserve"> </w:t>
      </w:r>
      <w:proofErr w:type="gramStart"/>
      <w:r>
        <w:t xml:space="preserve">Продажи за последние 3 месяца, </w:t>
      </w:r>
      <w:proofErr w:type="spellStart"/>
      <w:r>
        <w:t>руб</w:t>
      </w:r>
      <w:proofErr w:type="spellEnd"/>
      <w:r>
        <w:t xml:space="preserve"> – себестоимость проданного товара</w:t>
      </w:r>
      <w:proofErr w:type="gramEnd"/>
    </w:p>
    <w:p w:rsidR="00961743" w:rsidRDefault="00961743" w:rsidP="000E132D">
      <w:pPr>
        <w:jc w:val="both"/>
      </w:pPr>
      <w:r>
        <w:t xml:space="preserve">Излишек резерва, </w:t>
      </w:r>
      <w:proofErr w:type="spellStart"/>
      <w:r>
        <w:t>руб</w:t>
      </w:r>
      <w:proofErr w:type="spellEnd"/>
      <w:r>
        <w:t xml:space="preserve"> – себестоимость излишка резерва</w:t>
      </w:r>
    </w:p>
    <w:p w:rsidR="000E132D" w:rsidRDefault="000E132D" w:rsidP="000E132D">
      <w:pPr>
        <w:jc w:val="both"/>
      </w:pPr>
      <w:r>
        <w:t>Выводить итоги: по основному менеджеру, и по всему отчету.</w:t>
      </w:r>
    </w:p>
    <w:p w:rsidR="000E132D" w:rsidRDefault="000E132D" w:rsidP="000E132D">
      <w:pPr>
        <w:jc w:val="both"/>
      </w:pPr>
      <w:r>
        <w:t>Необходимы отборы: по основному менеджеру, по сегменту клиентов, по контрагенту, по организации.</w:t>
      </w:r>
    </w:p>
    <w:p w:rsidR="000E132D" w:rsidRDefault="000E132D" w:rsidP="000E132D">
      <w:pPr>
        <w:jc w:val="both"/>
      </w:pPr>
      <w:r>
        <w:t>Образец:</w:t>
      </w:r>
    </w:p>
    <w:p w:rsidR="003046E9" w:rsidRDefault="003046E9" w:rsidP="000E132D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9248775" cy="2257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32D" w:rsidRPr="000E132D" w:rsidRDefault="000E132D" w:rsidP="000E132D">
      <w:pPr>
        <w:jc w:val="both"/>
      </w:pPr>
    </w:p>
    <w:p w:rsidR="00310423" w:rsidRPr="00310423" w:rsidRDefault="00310423">
      <w:pPr>
        <w:rPr>
          <w:lang w:val="en-US"/>
        </w:rPr>
      </w:pPr>
    </w:p>
    <w:sectPr w:rsidR="00310423" w:rsidRPr="00310423" w:rsidSect="00310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423"/>
    <w:rsid w:val="000E132D"/>
    <w:rsid w:val="00165028"/>
    <w:rsid w:val="003046E9"/>
    <w:rsid w:val="00310423"/>
    <w:rsid w:val="005674BB"/>
    <w:rsid w:val="007245AE"/>
    <w:rsid w:val="00832B47"/>
    <w:rsid w:val="00961743"/>
    <w:rsid w:val="00FD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Kuzmina</cp:lastModifiedBy>
  <cp:revision>5</cp:revision>
  <dcterms:created xsi:type="dcterms:W3CDTF">2016-02-17T14:22:00Z</dcterms:created>
  <dcterms:modified xsi:type="dcterms:W3CDTF">2016-02-18T09:53:00Z</dcterms:modified>
</cp:coreProperties>
</file>