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C7E" w:rsidRDefault="004745C3" w:rsidP="004745C3">
      <w:pPr>
        <w:jc w:val="center"/>
        <w:rPr>
          <w:color w:val="70AD47" w:themeColor="accent6"/>
          <w:u w:val="single"/>
        </w:rPr>
      </w:pPr>
      <w:r w:rsidRPr="004745C3">
        <w:rPr>
          <w:color w:val="70AD47" w:themeColor="accent6"/>
          <w:u w:val="single"/>
        </w:rPr>
        <w:t>Отчет по МПЗ, стоимостью от 10 000 руб.</w:t>
      </w:r>
    </w:p>
    <w:p w:rsidR="004745C3" w:rsidRDefault="001F5DAE" w:rsidP="004745C3">
      <w:r>
        <w:tab/>
        <w:t>Необходимо сформировать отчет по МПЗ, стоимостью от 10 000 руб., упорядочивающий информацию о их наличии (Рисунок 1).</w:t>
      </w:r>
    </w:p>
    <w:p w:rsidR="001F5DAE" w:rsidRDefault="001F5DAE" w:rsidP="004745C3">
      <w:r>
        <w:tab/>
        <w:t>Настойка отчета предусматривает:</w:t>
      </w:r>
    </w:p>
    <w:p w:rsidR="001F5DAE" w:rsidRDefault="001F5DAE" w:rsidP="001F5DAE">
      <w:pPr>
        <w:pStyle w:val="a5"/>
        <w:numPr>
          <w:ilvl w:val="0"/>
          <w:numId w:val="1"/>
        </w:numPr>
      </w:pPr>
      <w:r>
        <w:t>Возможность установки периода;</w:t>
      </w:r>
    </w:p>
    <w:p w:rsidR="001F5DAE" w:rsidRDefault="001F5DAE" w:rsidP="001F5DAE">
      <w:pPr>
        <w:pStyle w:val="a5"/>
        <w:numPr>
          <w:ilvl w:val="0"/>
          <w:numId w:val="1"/>
        </w:numPr>
      </w:pPr>
      <w:r>
        <w:t>Возможность установки признака «Сортировать по дате» ;</w:t>
      </w:r>
    </w:p>
    <w:p w:rsidR="001F5DAE" w:rsidRDefault="00715D55" w:rsidP="001F5DAE">
      <w:pPr>
        <w:pStyle w:val="a5"/>
        <w:numPr>
          <w:ilvl w:val="0"/>
          <w:numId w:val="1"/>
        </w:numPr>
      </w:pPr>
      <w:r>
        <w:t>Возможность отбора по материалу;</w:t>
      </w:r>
    </w:p>
    <w:p w:rsidR="00715D55" w:rsidRPr="001F5DAE" w:rsidRDefault="00715D55" w:rsidP="001F5DAE">
      <w:pPr>
        <w:pStyle w:val="a5"/>
        <w:numPr>
          <w:ilvl w:val="0"/>
          <w:numId w:val="1"/>
        </w:numPr>
      </w:pPr>
      <w:r>
        <w:t>Возможность сохранения и выбора настройки отчета.</w:t>
      </w:r>
    </w:p>
    <w:p w:rsidR="00E528AE" w:rsidRDefault="004745C3" w:rsidP="004745C3">
      <w:r w:rsidRPr="004745C3">
        <w:rPr>
          <w:noProof/>
          <w:lang w:eastAsia="ru-RU"/>
        </w:rPr>
        <w:drawing>
          <wp:inline distT="0" distB="0" distL="0" distR="0" wp14:anchorId="5CC231A4" wp14:editId="6513A096">
            <wp:extent cx="6810233" cy="3828604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08536" cy="382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3DF" w:rsidRDefault="00E528AE" w:rsidP="00E528AE">
      <w:pPr>
        <w:ind w:firstLine="708"/>
      </w:pPr>
      <w:r>
        <w:t>В результате формирования получаем отчет  с заголовком: «Отчетность муниципального унитарного предприятия МУП «</w:t>
      </w:r>
      <w:proofErr w:type="spellStart"/>
      <w:r w:rsidR="00990362">
        <w:t>С</w:t>
      </w:r>
      <w:r>
        <w:t>пецавтохозяйство</w:t>
      </w:r>
      <w:proofErr w:type="spellEnd"/>
      <w:r>
        <w:t>» по основным средствам, учитываемым как материально-производственные запасы (МПЗ) за</w:t>
      </w:r>
      <w:bookmarkStart w:id="0" w:name="_GoBack"/>
      <w:bookmarkEnd w:id="0"/>
      <w:r>
        <w:t xml:space="preserve"> </w:t>
      </w:r>
      <w:r w:rsidR="00A553DF" w:rsidRPr="00A553DF">
        <w:t>&lt;</w:t>
      </w:r>
      <w:r w:rsidR="00A553DF">
        <w:t>Период</w:t>
      </w:r>
      <w:r w:rsidR="00A553DF" w:rsidRPr="00A553DF">
        <w:t>&gt;</w:t>
      </w:r>
      <w:r w:rsidR="00A553DF">
        <w:t xml:space="preserve"> </w:t>
      </w:r>
      <w:r w:rsidR="00A553DF" w:rsidRPr="00A553DF">
        <w:t>2016</w:t>
      </w:r>
      <w:r w:rsidR="00A553DF">
        <w:t xml:space="preserve"> г.</w:t>
      </w:r>
    </w:p>
    <w:p w:rsidR="004745C3" w:rsidRDefault="00A553DF" w:rsidP="00E528AE">
      <w:pPr>
        <w:ind w:firstLine="708"/>
      </w:pPr>
      <w:r>
        <w:t>Табличная часть содержит следующе реквизиты: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4523"/>
        <w:gridCol w:w="5116"/>
      </w:tblGrid>
      <w:tr w:rsidR="00A553DF" w:rsidTr="0092743E">
        <w:tc>
          <w:tcPr>
            <w:tcW w:w="817" w:type="dxa"/>
          </w:tcPr>
          <w:p w:rsidR="00A553DF" w:rsidRDefault="00A553DF" w:rsidP="0092743E">
            <w:r>
              <w:t>№ п\п</w:t>
            </w:r>
          </w:p>
        </w:tc>
        <w:tc>
          <w:tcPr>
            <w:tcW w:w="4523" w:type="dxa"/>
          </w:tcPr>
          <w:p w:rsidR="00A553DF" w:rsidRDefault="00A553DF" w:rsidP="0092743E">
            <w:r>
              <w:t>Наименование графы</w:t>
            </w:r>
          </w:p>
        </w:tc>
        <w:tc>
          <w:tcPr>
            <w:tcW w:w="5116" w:type="dxa"/>
          </w:tcPr>
          <w:p w:rsidR="00A553DF" w:rsidRDefault="00A553DF" w:rsidP="0092743E">
            <w:r>
              <w:t xml:space="preserve">Источник данных </w:t>
            </w:r>
          </w:p>
        </w:tc>
      </w:tr>
      <w:tr w:rsidR="00A553DF" w:rsidTr="0092743E">
        <w:tc>
          <w:tcPr>
            <w:tcW w:w="817" w:type="dxa"/>
          </w:tcPr>
          <w:p w:rsidR="00A553DF" w:rsidRDefault="00A553DF" w:rsidP="0092743E">
            <w:r>
              <w:t>1</w:t>
            </w:r>
          </w:p>
        </w:tc>
        <w:tc>
          <w:tcPr>
            <w:tcW w:w="4523" w:type="dxa"/>
          </w:tcPr>
          <w:p w:rsidR="00A553DF" w:rsidRDefault="00A553DF" w:rsidP="0092743E">
            <w:r>
              <w:t>Номер по порядку</w:t>
            </w:r>
          </w:p>
        </w:tc>
        <w:tc>
          <w:tcPr>
            <w:tcW w:w="5116" w:type="dxa"/>
          </w:tcPr>
          <w:p w:rsidR="00A553DF" w:rsidRDefault="00A553DF" w:rsidP="0092743E">
            <w:r>
              <w:t>Перечисление строк отчета</w:t>
            </w:r>
          </w:p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2</w:t>
            </w:r>
          </w:p>
        </w:tc>
        <w:tc>
          <w:tcPr>
            <w:tcW w:w="4523" w:type="dxa"/>
          </w:tcPr>
          <w:p w:rsidR="00702F72" w:rsidRDefault="00702F72" w:rsidP="0092743E">
            <w:r>
              <w:t>Наименование материально-производственных запасов (МПЗ)</w:t>
            </w:r>
          </w:p>
        </w:tc>
        <w:tc>
          <w:tcPr>
            <w:tcW w:w="5116" w:type="dxa"/>
            <w:vMerge w:val="restart"/>
          </w:tcPr>
          <w:p w:rsidR="00702F72" w:rsidRDefault="00702F72" w:rsidP="00A553DF">
            <w:r>
              <w:t xml:space="preserve">Данные подбираются из </w:t>
            </w:r>
            <w:proofErr w:type="spellStart"/>
            <w:r>
              <w:t>Оборотно</w:t>
            </w:r>
            <w:proofErr w:type="spellEnd"/>
            <w:r>
              <w:t>-Сальдовой ведомости по счетам 10.11.2 «</w:t>
            </w:r>
            <w:r w:rsidRPr="00702F72">
              <w:t>Специальная оснастка в эксплуатации</w:t>
            </w:r>
            <w:r>
              <w:t xml:space="preserve">» и </w:t>
            </w:r>
            <w:r w:rsidRPr="00702F72">
              <w:t>МЦ .04.</w:t>
            </w:r>
            <w:r>
              <w:t xml:space="preserve"> «</w:t>
            </w:r>
            <w:r w:rsidRPr="00702F72">
              <w:t>Инвентарь и хозяйственные принадлежности в эксплуатации</w:t>
            </w:r>
            <w:r>
              <w:t>»</w:t>
            </w:r>
          </w:p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3</w:t>
            </w:r>
          </w:p>
        </w:tc>
        <w:tc>
          <w:tcPr>
            <w:tcW w:w="4523" w:type="dxa"/>
          </w:tcPr>
          <w:p w:rsidR="00702F72" w:rsidRDefault="00702F72" w:rsidP="0092743E">
            <w:r>
              <w:t>Местонахождение и краткая характеристика объекта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4</w:t>
            </w:r>
          </w:p>
        </w:tc>
        <w:tc>
          <w:tcPr>
            <w:tcW w:w="4523" w:type="dxa"/>
          </w:tcPr>
          <w:p w:rsidR="00702F72" w:rsidRDefault="00702F72" w:rsidP="0092743E">
            <w:r>
              <w:t>Дата приобретения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A553DF">
            <w:r>
              <w:t>5</w:t>
            </w:r>
          </w:p>
        </w:tc>
        <w:tc>
          <w:tcPr>
            <w:tcW w:w="4523" w:type="dxa"/>
          </w:tcPr>
          <w:p w:rsidR="00702F72" w:rsidRDefault="00702F72" w:rsidP="0092743E">
            <w:r>
              <w:t>На дату начала периода формирования отчета (например, на 01.03.16)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5.1</w:t>
            </w:r>
          </w:p>
        </w:tc>
        <w:tc>
          <w:tcPr>
            <w:tcW w:w="4523" w:type="dxa"/>
          </w:tcPr>
          <w:p w:rsidR="00702F72" w:rsidRDefault="00702F72" w:rsidP="0092743E">
            <w:r>
              <w:t>Количество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5.2</w:t>
            </w:r>
          </w:p>
        </w:tc>
        <w:tc>
          <w:tcPr>
            <w:tcW w:w="4523" w:type="dxa"/>
          </w:tcPr>
          <w:p w:rsidR="00702F72" w:rsidRDefault="00702F72" w:rsidP="0092743E">
            <w:r>
              <w:t>Сумма (руб.)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</w:t>
            </w:r>
          </w:p>
        </w:tc>
        <w:tc>
          <w:tcPr>
            <w:tcW w:w="4523" w:type="dxa"/>
          </w:tcPr>
          <w:p w:rsidR="00702F72" w:rsidRDefault="00702F72" w:rsidP="0092743E">
            <w:r>
              <w:t>Движение МПЗ за отчетный период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6.1</w:t>
            </w:r>
          </w:p>
        </w:tc>
        <w:tc>
          <w:tcPr>
            <w:tcW w:w="4523" w:type="dxa"/>
          </w:tcPr>
          <w:p w:rsidR="00702F72" w:rsidRDefault="00702F72" w:rsidP="0092743E">
            <w:r>
              <w:t>Поступило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6.1.1</w:t>
            </w:r>
          </w:p>
        </w:tc>
        <w:tc>
          <w:tcPr>
            <w:tcW w:w="4523" w:type="dxa"/>
          </w:tcPr>
          <w:p w:rsidR="00702F72" w:rsidRDefault="00702F72" w:rsidP="0092743E">
            <w:r>
              <w:t>Количество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6.1.2</w:t>
            </w:r>
          </w:p>
        </w:tc>
        <w:tc>
          <w:tcPr>
            <w:tcW w:w="4523" w:type="dxa"/>
          </w:tcPr>
          <w:p w:rsidR="00702F72" w:rsidRDefault="00702F72" w:rsidP="0092743E">
            <w:r>
              <w:t>Сумма (руб.)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6.2</w:t>
            </w:r>
          </w:p>
        </w:tc>
        <w:tc>
          <w:tcPr>
            <w:tcW w:w="4523" w:type="dxa"/>
          </w:tcPr>
          <w:p w:rsidR="00702F72" w:rsidRDefault="00702F72" w:rsidP="0092743E">
            <w:r>
              <w:t>Выбыло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6.2.1</w:t>
            </w:r>
          </w:p>
        </w:tc>
        <w:tc>
          <w:tcPr>
            <w:tcW w:w="4523" w:type="dxa"/>
          </w:tcPr>
          <w:p w:rsidR="00702F72" w:rsidRDefault="00702F72" w:rsidP="0092743E">
            <w:r>
              <w:t>Количество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lastRenderedPageBreak/>
              <w:t>6.2.2</w:t>
            </w:r>
          </w:p>
        </w:tc>
        <w:tc>
          <w:tcPr>
            <w:tcW w:w="4523" w:type="dxa"/>
          </w:tcPr>
          <w:p w:rsidR="00702F72" w:rsidRDefault="00702F72" w:rsidP="0092743E">
            <w:r>
              <w:t>Сумма (руб.)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7</w:t>
            </w:r>
          </w:p>
        </w:tc>
        <w:tc>
          <w:tcPr>
            <w:tcW w:w="4523" w:type="dxa"/>
          </w:tcPr>
          <w:p w:rsidR="00702F72" w:rsidRDefault="00702F72" w:rsidP="002B6565">
            <w:r>
              <w:t>На дату конца периода формирования отчета (например, на 31.03.16)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7.1</w:t>
            </w:r>
          </w:p>
        </w:tc>
        <w:tc>
          <w:tcPr>
            <w:tcW w:w="4523" w:type="dxa"/>
          </w:tcPr>
          <w:p w:rsidR="00702F72" w:rsidRDefault="00702F72" w:rsidP="0092743E">
            <w:r>
              <w:t>Количество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702F72" w:rsidTr="0092743E">
        <w:tc>
          <w:tcPr>
            <w:tcW w:w="817" w:type="dxa"/>
          </w:tcPr>
          <w:p w:rsidR="00702F72" w:rsidRDefault="00702F72" w:rsidP="0092743E">
            <w:r>
              <w:t>7.2</w:t>
            </w:r>
          </w:p>
        </w:tc>
        <w:tc>
          <w:tcPr>
            <w:tcW w:w="4523" w:type="dxa"/>
          </w:tcPr>
          <w:p w:rsidR="00702F72" w:rsidRDefault="00702F72" w:rsidP="0092743E">
            <w:r>
              <w:t>Сумма (руб.)</w:t>
            </w:r>
          </w:p>
        </w:tc>
        <w:tc>
          <w:tcPr>
            <w:tcW w:w="5116" w:type="dxa"/>
            <w:vMerge/>
          </w:tcPr>
          <w:p w:rsidR="00702F72" w:rsidRDefault="00702F72" w:rsidP="0092743E"/>
        </w:tc>
      </w:tr>
      <w:tr w:rsidR="002B6565" w:rsidTr="0092743E">
        <w:tc>
          <w:tcPr>
            <w:tcW w:w="817" w:type="dxa"/>
          </w:tcPr>
          <w:p w:rsidR="002B6565" w:rsidRDefault="002B6565" w:rsidP="0092743E">
            <w:r>
              <w:t>8</w:t>
            </w:r>
          </w:p>
        </w:tc>
        <w:tc>
          <w:tcPr>
            <w:tcW w:w="4523" w:type="dxa"/>
          </w:tcPr>
          <w:p w:rsidR="002B6565" w:rsidRDefault="002B6565" w:rsidP="0092743E">
            <w:r>
              <w:t>Итого</w:t>
            </w:r>
          </w:p>
        </w:tc>
        <w:tc>
          <w:tcPr>
            <w:tcW w:w="5116" w:type="dxa"/>
          </w:tcPr>
          <w:p w:rsidR="002B6565" w:rsidRDefault="002B6565" w:rsidP="0092743E">
            <w:r>
              <w:t>Итоговая строка, суммирующая колонки по количеству и сумме</w:t>
            </w:r>
          </w:p>
        </w:tc>
      </w:tr>
    </w:tbl>
    <w:p w:rsidR="00A553DF" w:rsidRDefault="00A553DF" w:rsidP="00A553DF"/>
    <w:p w:rsidR="002B6565" w:rsidRPr="00A553DF" w:rsidRDefault="00702F72" w:rsidP="00A553DF">
      <w:r>
        <w:t>Форма отчета представлена в Приложении.</w:t>
      </w:r>
    </w:p>
    <w:sectPr w:rsidR="002B6565" w:rsidRPr="00A553DF" w:rsidSect="00474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DF3"/>
    <w:multiLevelType w:val="hybridMultilevel"/>
    <w:tmpl w:val="8D2658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FB"/>
    <w:rsid w:val="001F5DAE"/>
    <w:rsid w:val="002B6565"/>
    <w:rsid w:val="004745C3"/>
    <w:rsid w:val="00702F72"/>
    <w:rsid w:val="00715D55"/>
    <w:rsid w:val="00835C7E"/>
    <w:rsid w:val="00990362"/>
    <w:rsid w:val="00A553DF"/>
    <w:rsid w:val="00E528AE"/>
    <w:rsid w:val="00F6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5DAE"/>
    <w:pPr>
      <w:ind w:left="720"/>
      <w:contextualSpacing/>
    </w:pPr>
  </w:style>
  <w:style w:type="table" w:styleId="a6">
    <w:name w:val="Table Grid"/>
    <w:basedOn w:val="a1"/>
    <w:uiPriority w:val="39"/>
    <w:rsid w:val="00A55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4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5C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5DAE"/>
    <w:pPr>
      <w:ind w:left="720"/>
      <w:contextualSpacing/>
    </w:pPr>
  </w:style>
  <w:style w:type="table" w:styleId="a6">
    <w:name w:val="Table Grid"/>
    <w:basedOn w:val="a1"/>
    <w:uiPriority w:val="39"/>
    <w:rsid w:val="00A55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Позднякова Алиса Андреевна</dc:creator>
  <cp:keywords/>
  <dc:description/>
  <cp:lastModifiedBy>ЕКостюк</cp:lastModifiedBy>
  <cp:revision>6</cp:revision>
  <dcterms:created xsi:type="dcterms:W3CDTF">2016-03-26T13:15:00Z</dcterms:created>
  <dcterms:modified xsi:type="dcterms:W3CDTF">2016-05-16T11:40:00Z</dcterms:modified>
</cp:coreProperties>
</file>