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C6" w:rsidRPr="00B47DC6" w:rsidRDefault="00B47DC6" w:rsidP="00B47DC6">
      <w:pPr>
        <w:shd w:val="clear" w:color="auto" w:fill="FFFFFF"/>
        <w:spacing w:before="100" w:beforeAutospacing="1" w:after="240" w:line="208" w:lineRule="atLeast"/>
        <w:ind w:left="644"/>
        <w:rPr>
          <w:rFonts w:ascii="Calibri" w:eastAsia="Times New Roman" w:hAnsi="Calibri" w:cs="Times New Roman"/>
          <w:color w:val="212121"/>
          <w:sz w:val="16"/>
          <w:szCs w:val="16"/>
          <w:lang w:eastAsia="ru-RU"/>
        </w:rPr>
      </w:pP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 w:rsidRPr="00B47DC6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</w:t>
      </w:r>
      <w:r w:rsidRPr="00B47DC6">
        <w:rPr>
          <w:rFonts w:ascii="Times New Roman" w:eastAsia="Times New Roman" w:hAnsi="Times New Roman" w:cs="Times New Roman"/>
          <w:color w:val="212121"/>
          <w:sz w:val="14"/>
          <w:lang w:eastAsia="ru-RU"/>
        </w:rPr>
        <w:t> </w:t>
      </w: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Двумерный штрих-код формируется Клиентом в соответствии с ГОСТ 56042-2014</w:t>
      </w:r>
      <w:bookmarkStart w:id="0" w:name="m_954832049456838016_m_43431663453607186"/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ldChar w:fldCharType="begin"/>
      </w: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instrText xml:space="preserve"> HYPERLINK "https://e.mail.ru/" \l "m_954832049456838016_m_434316634536071869__ftn1" \o "" </w:instrText>
      </w: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ldChar w:fldCharType="separate"/>
      </w:r>
      <w:r w:rsidRPr="00B47DC6">
        <w:rPr>
          <w:rFonts w:ascii="Times New Roman" w:eastAsia="Times New Roman" w:hAnsi="Times New Roman" w:cs="Times New Roman"/>
          <w:color w:val="0077CC"/>
          <w:sz w:val="24"/>
          <w:szCs w:val="24"/>
          <w:u w:val="single"/>
          <w:vertAlign w:val="superscript"/>
          <w:lang w:eastAsia="ru-RU"/>
        </w:rPr>
        <w:t>[1]</w:t>
      </w: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fldChar w:fldCharType="end"/>
      </w:r>
      <w:bookmarkEnd w:id="0"/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B47DC6" w:rsidRPr="00B47DC6" w:rsidRDefault="00B47DC6" w:rsidP="00B47DC6">
      <w:pPr>
        <w:shd w:val="clear" w:color="auto" w:fill="FFFFFF"/>
        <w:spacing w:before="100" w:beforeAutospacing="1" w:after="240" w:line="208" w:lineRule="atLeast"/>
        <w:ind w:left="644"/>
        <w:rPr>
          <w:rFonts w:ascii="Calibri" w:eastAsia="Times New Roman" w:hAnsi="Calibri" w:cs="Times New Roman"/>
          <w:color w:val="212121"/>
          <w:sz w:val="16"/>
          <w:szCs w:val="16"/>
          <w:lang w:eastAsia="ru-RU"/>
        </w:rPr>
      </w:pP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</w:t>
      </w:r>
      <w:r w:rsidRPr="00B47DC6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</w:t>
      </w:r>
      <w:r w:rsidRPr="00B47DC6">
        <w:rPr>
          <w:rFonts w:ascii="Times New Roman" w:eastAsia="Times New Roman" w:hAnsi="Times New Roman" w:cs="Times New Roman"/>
          <w:color w:val="212121"/>
          <w:sz w:val="14"/>
          <w:lang w:eastAsia="ru-RU"/>
        </w:rPr>
        <w:t> </w:t>
      </w:r>
      <w:r w:rsidRPr="00B47D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Перечень обязательных реквизитов приведен в таблице:</w:t>
      </w:r>
    </w:p>
    <w:tbl>
      <w:tblPr>
        <w:tblW w:w="929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6"/>
        <w:gridCol w:w="1093"/>
        <w:gridCol w:w="1078"/>
        <w:gridCol w:w="1526"/>
      </w:tblGrid>
      <w:tr w:rsidR="00B47DC6" w:rsidRPr="00B47DC6" w:rsidTr="00B47DC6">
        <w:trPr>
          <w:trHeight w:val="258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Autospacing="1" w:after="100" w:afterAutospacing="1" w:line="184" w:lineRule="atLeast"/>
              <w:jc w:val="center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бразец" style="width:339pt;height:364.5pt"/>
              </w:pict>
            </w:r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/</w:t>
            </w:r>
            <w:proofErr w:type="spellStart"/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184" w:lineRule="atLeast"/>
              <w:jc w:val="center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Наименование реквизита</w:t>
            </w:r>
          </w:p>
        </w:tc>
        <w:tc>
          <w:tcPr>
            <w:tcW w:w="4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184" w:lineRule="atLeast"/>
              <w:jc w:val="center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Описание параметра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184" w:lineRule="atLeast"/>
              <w:jc w:val="center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Пример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CodeVersion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 xml:space="preserve">версия стандарта </w:t>
            </w: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штрихкода</w:t>
            </w:r>
            <w:proofErr w:type="spellEnd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 xml:space="preserve"> (начинается с 1 и т.д.)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0001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2.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CodePage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208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код кодировки текст</w:t>
            </w:r>
            <w:proofErr w:type="gram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а(</w:t>
            </w:r>
            <w:proofErr w:type="gramEnd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может использоваться любой из трех по стандарту ):</w:t>
            </w:r>
          </w:p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код кодировки текста: 1 – WIN1251</w:t>
            </w:r>
            <w:proofErr w:type="gramStart"/>
            <w:r w:rsidRPr="00B47D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47D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2 – UTF8 ; 3 – КОI8-R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3.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Наименование получателя перевода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after="0" w:line="208" w:lineRule="atLeast"/>
              <w:rPr>
                <w:rFonts w:ascii="Calibri" w:eastAsia="Times New Roman" w:hAnsi="Calibri" w:cs="Times New Roman"/>
                <w:color w:val="212121"/>
                <w:sz w:val="10"/>
                <w:szCs w:val="16"/>
                <w:lang w:eastAsia="ru-RU"/>
              </w:rPr>
            </w:pP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4.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PersonalAcc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 xml:space="preserve">Номер счета 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lastRenderedPageBreak/>
              <w:t>получателя перевода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after="0" w:line="208" w:lineRule="atLeast"/>
              <w:rPr>
                <w:rFonts w:ascii="Calibri" w:eastAsia="Times New Roman" w:hAnsi="Calibri" w:cs="Times New Roman"/>
                <w:color w:val="212121"/>
                <w:sz w:val="10"/>
                <w:szCs w:val="16"/>
                <w:lang w:eastAsia="ru-RU"/>
              </w:rPr>
            </w:pP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lastRenderedPageBreak/>
              <w:t>5.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BankName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Наименование банка получателя перевода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ПАО Сбербанк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6.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BIC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046577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val="en-US" w:eastAsia="ru-RU"/>
              </w:rPr>
              <w:t>674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7.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CorrespAcc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кор</w:t>
            </w:r>
            <w:proofErr w:type="spellEnd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./</w:t>
            </w: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сч</w:t>
            </w:r>
            <w:proofErr w:type="spellEnd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. банка получателя перевода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30101810500000000674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8.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PayeeINN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ИНН получателя перевода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after="0" w:line="208" w:lineRule="atLeast"/>
              <w:rPr>
                <w:rFonts w:ascii="Calibri" w:eastAsia="Times New Roman" w:hAnsi="Calibri" w:cs="Times New Roman"/>
                <w:color w:val="212121"/>
                <w:sz w:val="10"/>
                <w:szCs w:val="16"/>
                <w:lang w:eastAsia="ru-RU"/>
              </w:rPr>
            </w:pP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9.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gram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К</w:t>
            </w:r>
            <w:proofErr w:type="gramEnd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val="en-US" w:eastAsia="ru-RU"/>
              </w:rPr>
              <w:t>PP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10.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LastName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Фамилия плательщика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11.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FirstName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Имя плательщика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12.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MiddleName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Отчество плательщика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13.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Calibri" w:eastAsia="Times New Roman" w:hAnsi="Calibri" w:cs="Times New Roman"/>
                <w:color w:val="404040"/>
                <w:sz w:val="16"/>
                <w:szCs w:val="16"/>
                <w:lang w:eastAsia="ru-RU"/>
              </w:rPr>
              <w:t>PayerAddress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Calibri" w:eastAsia="Times New Roman" w:hAnsi="Calibri" w:cs="Times New Roman"/>
                <w:color w:val="404040"/>
                <w:sz w:val="16"/>
                <w:szCs w:val="16"/>
                <w:lang w:eastAsia="ru-RU"/>
              </w:rPr>
              <w:t>Адрес плательщика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Calibri" w:eastAsia="Times New Roman" w:hAnsi="Calibri" w:cs="Times New Roman"/>
                <w:color w:val="404040"/>
                <w:sz w:val="16"/>
                <w:szCs w:val="16"/>
                <w:lang w:eastAsia="ru-RU"/>
              </w:rPr>
              <w:t xml:space="preserve">Россия, </w:t>
            </w:r>
            <w:proofErr w:type="gramStart"/>
            <w:r w:rsidRPr="00B47DC6">
              <w:rPr>
                <w:rFonts w:ascii="Calibri" w:eastAsia="Times New Roman" w:hAnsi="Calibri" w:cs="Times New Roman"/>
                <w:color w:val="404040"/>
                <w:sz w:val="16"/>
                <w:szCs w:val="16"/>
                <w:lang w:eastAsia="ru-RU"/>
              </w:rPr>
              <w:t>г</w:t>
            </w:r>
            <w:proofErr w:type="gramEnd"/>
            <w:r w:rsidRPr="00B47DC6">
              <w:rPr>
                <w:rFonts w:ascii="Calibri" w:eastAsia="Times New Roman" w:hAnsi="Calibri" w:cs="Times New Roman"/>
                <w:color w:val="404040"/>
                <w:sz w:val="16"/>
                <w:szCs w:val="16"/>
                <w:lang w:eastAsia="ru-RU"/>
              </w:rPr>
              <w:t>. Ставрополь, ул. Ленина, 361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14.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208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PersAcc</w:t>
            </w:r>
            <w:proofErr w:type="spellEnd"/>
          </w:p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  <w:t>Лицевой счет плательщика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15.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val="en-US" w:eastAsia="ru-RU"/>
              </w:rPr>
              <w:t>SUM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Сумма перевода, в копейках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383442</w:t>
            </w:r>
          </w:p>
        </w:tc>
      </w:tr>
    </w:tbl>
    <w:p w:rsidR="00B47DC6" w:rsidRPr="00B47DC6" w:rsidRDefault="00B47DC6" w:rsidP="00B47DC6">
      <w:pPr>
        <w:shd w:val="clear" w:color="auto" w:fill="FFFFFF"/>
        <w:spacing w:before="100" w:beforeAutospacing="1" w:after="100" w:afterAutospacing="1" w:line="208" w:lineRule="atLeast"/>
        <w:rPr>
          <w:rFonts w:ascii="Calibri" w:eastAsia="Times New Roman" w:hAnsi="Calibri" w:cs="Times New Roman"/>
          <w:color w:val="212121"/>
          <w:sz w:val="16"/>
          <w:szCs w:val="16"/>
          <w:lang w:eastAsia="ru-RU"/>
        </w:rPr>
      </w:pPr>
      <w:r w:rsidRPr="00B47DC6">
        <w:rPr>
          <w:rFonts w:ascii="Calibri" w:eastAsia="Times New Roman" w:hAnsi="Calibri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B47DC6" w:rsidRPr="00B47DC6" w:rsidRDefault="00B47DC6" w:rsidP="00B47DC6">
      <w:pPr>
        <w:shd w:val="clear" w:color="auto" w:fill="FFFFFF"/>
        <w:spacing w:before="100" w:beforeAutospacing="1" w:after="100" w:afterAutospacing="1" w:line="208" w:lineRule="atLeast"/>
        <w:rPr>
          <w:rFonts w:ascii="Calibri" w:eastAsia="Times New Roman" w:hAnsi="Calibri" w:cs="Times New Roman"/>
          <w:color w:val="212121"/>
          <w:sz w:val="16"/>
          <w:szCs w:val="16"/>
          <w:lang w:eastAsia="ru-RU"/>
        </w:rPr>
      </w:pPr>
      <w:r w:rsidRPr="00B47DC6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ru-RU"/>
        </w:rPr>
        <w:t>ЕСЛИ для разноски платежа Вам необходимо ФИО плательщика, то тогда ФИО должно предоставляться и в базе начислений. Если ФИО не нужн</w:t>
      </w:r>
      <w:proofErr w:type="gramStart"/>
      <w:r w:rsidRPr="00B47DC6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ru-RU"/>
        </w:rPr>
        <w:t>о(</w:t>
      </w:r>
      <w:proofErr w:type="gramEnd"/>
      <w:r w:rsidRPr="00B47DC6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ru-RU"/>
        </w:rPr>
        <w:t>достаточно лицевого счета и Адреса),тогда из настройки ДШК нужно убрать поля:</w:t>
      </w:r>
    </w:p>
    <w:tbl>
      <w:tblPr>
        <w:tblW w:w="929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3"/>
        <w:gridCol w:w="2363"/>
        <w:gridCol w:w="5199"/>
      </w:tblGrid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1.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LastName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Фамилия плательщика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2.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FirstName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Имя плательщика</w:t>
            </w:r>
          </w:p>
        </w:tc>
      </w:tr>
      <w:tr w:rsidR="00B47DC6" w:rsidRPr="00B47DC6" w:rsidTr="00B47DC6">
        <w:trPr>
          <w:trHeight w:val="91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ind w:left="751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3.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4"/>
                <w:lang w:eastAsia="ru-RU"/>
              </w:rPr>
              <w:t> </w:t>
            </w: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proofErr w:type="spellStart"/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MiddleName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C6" w:rsidRPr="00B47DC6" w:rsidRDefault="00B47DC6" w:rsidP="00B47DC6">
            <w:pPr>
              <w:spacing w:before="100" w:beforeAutospacing="1" w:after="100" w:afterAutospacing="1" w:line="91" w:lineRule="atLeast"/>
              <w:rPr>
                <w:rFonts w:ascii="Calibri" w:eastAsia="Times New Roman" w:hAnsi="Calibri" w:cs="Times New Roman"/>
                <w:color w:val="212121"/>
                <w:sz w:val="16"/>
                <w:szCs w:val="16"/>
                <w:lang w:eastAsia="ru-RU"/>
              </w:rPr>
            </w:pPr>
            <w:r w:rsidRPr="00B47DC6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Отчество плательщика</w:t>
            </w:r>
          </w:p>
        </w:tc>
      </w:tr>
    </w:tbl>
    <w:p w:rsidR="00B47DC6" w:rsidRPr="00B47DC6" w:rsidRDefault="00B47DC6" w:rsidP="00B47DC6">
      <w:pPr>
        <w:shd w:val="clear" w:color="auto" w:fill="FFFFFF"/>
        <w:spacing w:before="100" w:beforeAutospacing="1" w:after="100" w:afterAutospacing="1" w:line="208" w:lineRule="atLeast"/>
        <w:rPr>
          <w:rFonts w:ascii="Calibri" w:eastAsia="Times New Roman" w:hAnsi="Calibri" w:cs="Times New Roman"/>
          <w:color w:val="212121"/>
          <w:sz w:val="16"/>
          <w:szCs w:val="16"/>
          <w:lang w:eastAsia="ru-RU"/>
        </w:rPr>
      </w:pPr>
      <w:r w:rsidRPr="00B47DC6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ru-RU"/>
        </w:rPr>
        <w:t> </w:t>
      </w:r>
    </w:p>
    <w:p w:rsidR="00935F9E" w:rsidRDefault="00935F9E"/>
    <w:sectPr w:rsidR="00935F9E" w:rsidSect="0093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7DC6"/>
    <w:rsid w:val="00935F9E"/>
    <w:rsid w:val="00B4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7DC6"/>
  </w:style>
  <w:style w:type="character" w:styleId="a4">
    <w:name w:val="Hyperlink"/>
    <w:basedOn w:val="a0"/>
    <w:uiPriority w:val="99"/>
    <w:semiHidden/>
    <w:unhideWhenUsed/>
    <w:rsid w:val="00B47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2016-08-02T09:39:00Z</dcterms:created>
  <dcterms:modified xsi:type="dcterms:W3CDTF">2016-08-02T09:39:00Z</dcterms:modified>
</cp:coreProperties>
</file>