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09" w:type="dxa"/>
        <w:tblInd w:w="-885" w:type="dxa"/>
        <w:tblLook w:val="04A0" w:firstRow="1" w:lastRow="0" w:firstColumn="1" w:lastColumn="0" w:noHBand="0" w:noVBand="1"/>
      </w:tblPr>
      <w:tblGrid>
        <w:gridCol w:w="3085"/>
        <w:gridCol w:w="3862"/>
        <w:gridCol w:w="3862"/>
      </w:tblGrid>
      <w:tr w:rsidR="001107D9" w:rsidTr="00C52F55">
        <w:trPr>
          <w:trHeight w:val="270"/>
        </w:trPr>
        <w:tc>
          <w:tcPr>
            <w:tcW w:w="3085" w:type="dxa"/>
            <w:shd w:val="pct12" w:color="auto" w:fill="auto"/>
          </w:tcPr>
          <w:p w:rsidR="001107D9" w:rsidRPr="00D7456A" w:rsidRDefault="001107D9" w:rsidP="00C52F55">
            <w:pPr>
              <w:tabs>
                <w:tab w:val="left" w:pos="5540"/>
              </w:tabs>
              <w:rPr>
                <w:b/>
              </w:rPr>
            </w:pPr>
            <w:r w:rsidRPr="00D7456A">
              <w:rPr>
                <w:b/>
              </w:rPr>
              <w:t>Операция</w:t>
            </w:r>
          </w:p>
        </w:tc>
        <w:tc>
          <w:tcPr>
            <w:tcW w:w="3862" w:type="dxa"/>
            <w:shd w:val="pct12" w:color="auto" w:fill="auto"/>
          </w:tcPr>
          <w:p w:rsidR="001107D9" w:rsidRPr="00D7456A" w:rsidRDefault="001107D9" w:rsidP="00C52F55">
            <w:pPr>
              <w:tabs>
                <w:tab w:val="left" w:pos="5540"/>
              </w:tabs>
              <w:rPr>
                <w:b/>
              </w:rPr>
            </w:pPr>
            <w:r w:rsidRPr="00D7456A">
              <w:rPr>
                <w:b/>
              </w:rPr>
              <w:t>Описание</w:t>
            </w:r>
          </w:p>
        </w:tc>
        <w:tc>
          <w:tcPr>
            <w:tcW w:w="3862" w:type="dxa"/>
            <w:shd w:val="pct12" w:color="auto" w:fill="auto"/>
          </w:tcPr>
          <w:p w:rsidR="001107D9" w:rsidRPr="00D7456A" w:rsidRDefault="001107D9" w:rsidP="00C52F55">
            <w:pPr>
              <w:tabs>
                <w:tab w:val="left" w:pos="5540"/>
              </w:tabs>
              <w:rPr>
                <w:b/>
              </w:rPr>
            </w:pPr>
            <w:r w:rsidRPr="00D7456A">
              <w:rPr>
                <w:b/>
              </w:rPr>
              <w:t>Что требуется доработать.</w:t>
            </w:r>
          </w:p>
        </w:tc>
      </w:tr>
      <w:tr w:rsidR="001107D9" w:rsidTr="00C52F55">
        <w:trPr>
          <w:trHeight w:val="1080"/>
        </w:trPr>
        <w:tc>
          <w:tcPr>
            <w:tcW w:w="3085" w:type="dxa"/>
          </w:tcPr>
          <w:p w:rsidR="001107D9" w:rsidRDefault="001107D9" w:rsidP="00C52F55">
            <w:r>
              <w:t xml:space="preserve">1.Создание распоряжения, на основании заказа покупателя </w:t>
            </w:r>
            <w:r w:rsidRPr="00262091">
              <w:rPr>
                <w:b/>
              </w:rPr>
              <w:t>(отдел логистики)</w:t>
            </w:r>
          </w:p>
          <w:p w:rsidR="001107D9" w:rsidRDefault="001107D9" w:rsidP="00C52F55">
            <w:pPr>
              <w:tabs>
                <w:tab w:val="left" w:pos="5540"/>
              </w:tabs>
            </w:pP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  <w:r>
              <w:t>Менеджер по логистике, на основании заказа покупателя создает в системе 1С, распоряжение (РЦО) на отгрузку продукции покупателю.</w:t>
            </w: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</w:p>
        </w:tc>
      </w:tr>
      <w:tr w:rsidR="001107D9" w:rsidTr="00C52F55">
        <w:tc>
          <w:tcPr>
            <w:tcW w:w="3085" w:type="dxa"/>
          </w:tcPr>
          <w:p w:rsidR="001107D9" w:rsidRDefault="001107D9" w:rsidP="00C52F55">
            <w:r>
              <w:t xml:space="preserve">2.Назначение кладовщик для подбора продукции по распоряжению </w:t>
            </w:r>
          </w:p>
          <w:p w:rsidR="001107D9" w:rsidRDefault="001107D9" w:rsidP="00C52F55">
            <w:r w:rsidRPr="003F6018">
              <w:rPr>
                <w:b/>
              </w:rPr>
              <w:t>(</w:t>
            </w:r>
            <w:r>
              <w:rPr>
                <w:b/>
              </w:rPr>
              <w:t>оператор склада</w:t>
            </w:r>
            <w:r w:rsidRPr="003F6018">
              <w:rPr>
                <w:b/>
              </w:rPr>
              <w:t>)</w:t>
            </w: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  <w:r>
              <w:t>Оператор склада открывает созданное распоряжение и в поле кладовщик выбирает сотрудника склада ответственного за подбор продукции по данному распоряжению.</w:t>
            </w: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  <w:r>
              <w:t>Каждый кладовщик должен видеть в ТСД только свои заказы.</w:t>
            </w:r>
          </w:p>
        </w:tc>
      </w:tr>
      <w:tr w:rsidR="001107D9" w:rsidTr="00C52F55">
        <w:tc>
          <w:tcPr>
            <w:tcW w:w="3085" w:type="dxa"/>
          </w:tcPr>
          <w:p w:rsidR="001107D9" w:rsidRDefault="001107D9" w:rsidP="00C52F55">
            <w:r>
              <w:t xml:space="preserve">3.Подбор продукции по распоряжению с помощью ТСД </w:t>
            </w:r>
            <w:r w:rsidRPr="003F6018">
              <w:rPr>
                <w:b/>
              </w:rPr>
              <w:t>(</w:t>
            </w:r>
            <w:r>
              <w:rPr>
                <w:b/>
              </w:rPr>
              <w:t>кладовщик склада</w:t>
            </w:r>
            <w:r w:rsidRPr="003F6018">
              <w:rPr>
                <w:b/>
              </w:rPr>
              <w:t>)</w:t>
            </w:r>
          </w:p>
          <w:p w:rsidR="001107D9" w:rsidRDefault="001107D9" w:rsidP="00C52F55">
            <w:pPr>
              <w:tabs>
                <w:tab w:val="left" w:pos="5540"/>
              </w:tabs>
            </w:pP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  <w:r>
              <w:t>Кладовщик авторизируется под своим логином в ТСД (терминал сбора данных) открывает распоряжение и приступает к подбору продукции путем сканирования штрих кода требуемой по данному распоряжению продукции.</w:t>
            </w: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  <w:r>
              <w:t>1.Необходимо в табличной части «Распоряжения» создать дополнительную вкладку в которой будут отображаться отсканированные серии продукции. (Не захламлять основной экран)</w:t>
            </w:r>
          </w:p>
          <w:p w:rsidR="001107D9" w:rsidRDefault="001107D9" w:rsidP="00C52F55">
            <w:pPr>
              <w:tabs>
                <w:tab w:val="left" w:pos="5540"/>
              </w:tabs>
            </w:pPr>
          </w:p>
          <w:p w:rsidR="001107D9" w:rsidRDefault="001107D9" w:rsidP="00C52F5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t xml:space="preserve">2. </w:t>
            </w:r>
            <w:r w:rsidRPr="00EB0949">
              <w:rPr>
                <w:rFonts w:asciiTheme="minorHAnsi" w:hAnsiTheme="minorHAnsi"/>
                <w:sz w:val="22"/>
                <w:szCs w:val="22"/>
              </w:rPr>
              <w:t xml:space="preserve">При несовпадении номера отсканированного изделия в окне ТСД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должно </w:t>
            </w:r>
            <w:r w:rsidRPr="00EB0949">
              <w:rPr>
                <w:rFonts w:asciiTheme="minorHAnsi" w:hAnsiTheme="minorHAnsi"/>
                <w:sz w:val="22"/>
                <w:szCs w:val="22"/>
              </w:rPr>
              <w:t>выводится сообщение  о несоответствии номера детали.</w:t>
            </w:r>
          </w:p>
          <w:p w:rsidR="001107D9" w:rsidRPr="00EB0949" w:rsidRDefault="001107D9" w:rsidP="00C52F5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107D9" w:rsidRPr="00EB0949" w:rsidRDefault="001107D9" w:rsidP="00C52F5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Pr="00EB0949">
              <w:rPr>
                <w:rFonts w:asciiTheme="minorHAnsi" w:hAnsiTheme="minorHAnsi"/>
                <w:sz w:val="22"/>
                <w:szCs w:val="22"/>
              </w:rPr>
              <w:t>При попытке отсканировать количество больше чем заявлено в задании на компле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ктацию должно </w:t>
            </w:r>
            <w:r w:rsidRPr="00EB0949">
              <w:rPr>
                <w:rFonts w:asciiTheme="minorHAnsi" w:hAnsiTheme="minorHAnsi"/>
                <w:sz w:val="22"/>
                <w:szCs w:val="22"/>
              </w:rPr>
              <w:t>выводится сообщение о несоответствии количества.</w:t>
            </w:r>
          </w:p>
          <w:p w:rsidR="001107D9" w:rsidRDefault="001107D9" w:rsidP="00C52F55">
            <w:pPr>
              <w:tabs>
                <w:tab w:val="left" w:pos="5540"/>
              </w:tabs>
            </w:pPr>
          </w:p>
        </w:tc>
      </w:tr>
      <w:tr w:rsidR="001107D9" w:rsidTr="00C52F55">
        <w:tc>
          <w:tcPr>
            <w:tcW w:w="3085" w:type="dxa"/>
          </w:tcPr>
          <w:p w:rsidR="001107D9" w:rsidRDefault="001107D9" w:rsidP="00C52F55">
            <w:r>
              <w:t xml:space="preserve">4.Подтверждение (проведение) распоряжения с помощью ТСД </w:t>
            </w:r>
            <w:r w:rsidRPr="003F6018">
              <w:rPr>
                <w:b/>
              </w:rPr>
              <w:t>(</w:t>
            </w:r>
            <w:r>
              <w:rPr>
                <w:b/>
              </w:rPr>
              <w:t>кладовщик склада</w:t>
            </w:r>
            <w:r w:rsidRPr="003F6018">
              <w:rPr>
                <w:b/>
              </w:rPr>
              <w:t>)</w:t>
            </w:r>
          </w:p>
          <w:p w:rsidR="001107D9" w:rsidRDefault="001107D9" w:rsidP="00C52F55">
            <w:pPr>
              <w:tabs>
                <w:tab w:val="left" w:pos="5540"/>
              </w:tabs>
            </w:pP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  <w:r>
              <w:t xml:space="preserve">Закончив подбор всей продукции по данному распоряжению, кладовщик проводит его. </w:t>
            </w: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</w:p>
        </w:tc>
      </w:tr>
      <w:tr w:rsidR="001107D9" w:rsidTr="00C52F55">
        <w:tc>
          <w:tcPr>
            <w:tcW w:w="3085" w:type="dxa"/>
          </w:tcPr>
          <w:p w:rsidR="001107D9" w:rsidRDefault="001107D9" w:rsidP="00C52F55">
            <w:r>
              <w:t xml:space="preserve">5.Печать реализации на основании подтвержденного распоряжения </w:t>
            </w:r>
          </w:p>
          <w:p w:rsidR="001107D9" w:rsidRDefault="001107D9" w:rsidP="00C52F55">
            <w:r w:rsidRPr="003F6018">
              <w:rPr>
                <w:b/>
              </w:rPr>
              <w:t>(</w:t>
            </w:r>
            <w:r>
              <w:rPr>
                <w:b/>
              </w:rPr>
              <w:t>оператор склада</w:t>
            </w:r>
            <w:r w:rsidRPr="003F6018">
              <w:rPr>
                <w:b/>
              </w:rPr>
              <w:t>)</w:t>
            </w: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  <w:r>
              <w:t xml:space="preserve"> Оператор склада на основании подтвержденного кладовщиком распоряжения создает документ «Реализация» и проводит его.</w:t>
            </w:r>
          </w:p>
        </w:tc>
        <w:tc>
          <w:tcPr>
            <w:tcW w:w="3862" w:type="dxa"/>
          </w:tcPr>
          <w:p w:rsidR="001107D9" w:rsidRDefault="001107D9" w:rsidP="00C52F55">
            <w:pPr>
              <w:tabs>
                <w:tab w:val="left" w:pos="5540"/>
              </w:tabs>
            </w:pPr>
            <w:r>
              <w:t xml:space="preserve">1.Необходимо в табличной части документа «Реализация» создать дополнительную вкладку в которой будут отображаться отсканированные серии продукции. </w:t>
            </w:r>
          </w:p>
          <w:p w:rsidR="001107D9" w:rsidRDefault="001107D9" w:rsidP="00C52F55">
            <w:pPr>
              <w:tabs>
                <w:tab w:val="left" w:pos="5540"/>
              </w:tabs>
            </w:pPr>
          </w:p>
          <w:p w:rsidR="001107D9" w:rsidRDefault="001107D9" w:rsidP="00C52F55">
            <w:pPr>
              <w:tabs>
                <w:tab w:val="left" w:pos="5540"/>
              </w:tabs>
            </w:pPr>
            <w:r>
              <w:t xml:space="preserve">2. В </w:t>
            </w:r>
            <w:r w:rsidR="00A455BC">
              <w:t>распечатанном документе</w:t>
            </w:r>
            <w:r>
              <w:t xml:space="preserve"> информация о сериях не выводится.</w:t>
            </w:r>
          </w:p>
          <w:p w:rsidR="001107D9" w:rsidRDefault="001107D9" w:rsidP="00C52F55">
            <w:pPr>
              <w:tabs>
                <w:tab w:val="left" w:pos="5540"/>
              </w:tabs>
            </w:pPr>
          </w:p>
          <w:p w:rsidR="001107D9" w:rsidRDefault="001107D9" w:rsidP="00C52F55">
            <w:pPr>
              <w:tabs>
                <w:tab w:val="left" w:pos="5540"/>
              </w:tabs>
            </w:pPr>
            <w:r>
              <w:t>3. На основании накопленной информации реализовать возможность получения отчетов о продаже продукции по сериям.</w:t>
            </w:r>
          </w:p>
        </w:tc>
      </w:tr>
    </w:tbl>
    <w:p w:rsidR="001107D9" w:rsidRDefault="001107D9" w:rsidP="00D7456A">
      <w:pPr>
        <w:jc w:val="right"/>
      </w:pPr>
    </w:p>
    <w:p w:rsidR="00EF206E" w:rsidRDefault="00EF206E" w:rsidP="00EF206E">
      <w:pPr>
        <w:tabs>
          <w:tab w:val="left" w:pos="5540"/>
        </w:tabs>
      </w:pPr>
      <w:bookmarkStart w:id="0" w:name="_GoBack"/>
      <w:bookmarkEnd w:id="0"/>
    </w:p>
    <w:p w:rsidR="00EF206E" w:rsidRDefault="00EF206E" w:rsidP="00EF206E">
      <w:pPr>
        <w:tabs>
          <w:tab w:val="left" w:pos="5540"/>
        </w:tabs>
      </w:pPr>
    </w:p>
    <w:p w:rsidR="00EF206E" w:rsidRDefault="00EF206E" w:rsidP="00EF206E">
      <w:pPr>
        <w:tabs>
          <w:tab w:val="left" w:pos="5540"/>
        </w:tabs>
      </w:pPr>
    </w:p>
    <w:p w:rsidR="00EF206E" w:rsidRPr="00EF206E" w:rsidRDefault="00EF206E" w:rsidP="00EF206E">
      <w:pPr>
        <w:tabs>
          <w:tab w:val="left" w:pos="5540"/>
        </w:tabs>
      </w:pPr>
    </w:p>
    <w:sectPr w:rsidR="00EF206E" w:rsidRPr="00EF206E" w:rsidSect="00D7456A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7D" w:rsidRDefault="00850F7D" w:rsidP="003F6018">
      <w:pPr>
        <w:spacing w:after="0" w:line="240" w:lineRule="auto"/>
      </w:pPr>
      <w:r>
        <w:separator/>
      </w:r>
    </w:p>
  </w:endnote>
  <w:endnote w:type="continuationSeparator" w:id="0">
    <w:p w:rsidR="00850F7D" w:rsidRDefault="00850F7D" w:rsidP="003F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7D" w:rsidRDefault="00850F7D" w:rsidP="003F6018">
      <w:pPr>
        <w:spacing w:after="0" w:line="240" w:lineRule="auto"/>
      </w:pPr>
      <w:r>
        <w:separator/>
      </w:r>
    </w:p>
  </w:footnote>
  <w:footnote w:type="continuationSeparator" w:id="0">
    <w:p w:rsidR="00850F7D" w:rsidRDefault="00850F7D" w:rsidP="003F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D9" w:rsidRDefault="001107D9" w:rsidP="001107D9">
    <w:pPr>
      <w:jc w:val="right"/>
    </w:pPr>
    <w:r>
      <w:t>Приложение №1</w:t>
    </w:r>
  </w:p>
  <w:p w:rsidR="001107D9" w:rsidRDefault="001107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D759A"/>
    <w:multiLevelType w:val="hybridMultilevel"/>
    <w:tmpl w:val="CB7E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018"/>
    <w:rsid w:val="001107D9"/>
    <w:rsid w:val="00262091"/>
    <w:rsid w:val="002D0BEC"/>
    <w:rsid w:val="003F6018"/>
    <w:rsid w:val="004D5AEC"/>
    <w:rsid w:val="007714FB"/>
    <w:rsid w:val="00850F7D"/>
    <w:rsid w:val="00A455BC"/>
    <w:rsid w:val="00B227E0"/>
    <w:rsid w:val="00B2693A"/>
    <w:rsid w:val="00B34DC7"/>
    <w:rsid w:val="00B86F6B"/>
    <w:rsid w:val="00CF5E06"/>
    <w:rsid w:val="00D7456A"/>
    <w:rsid w:val="00D77EF9"/>
    <w:rsid w:val="00EA74A0"/>
    <w:rsid w:val="00EB0949"/>
    <w:rsid w:val="00EF206E"/>
    <w:rsid w:val="00F0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63714-AD6B-4690-A94E-5499A530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F6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6018"/>
  </w:style>
  <w:style w:type="paragraph" w:styleId="a6">
    <w:name w:val="footer"/>
    <w:basedOn w:val="a"/>
    <w:link w:val="a7"/>
    <w:uiPriority w:val="99"/>
    <w:semiHidden/>
    <w:unhideWhenUsed/>
    <w:rsid w:val="003F6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6018"/>
  </w:style>
  <w:style w:type="paragraph" w:styleId="a8">
    <w:name w:val="Balloon Text"/>
    <w:basedOn w:val="a"/>
    <w:link w:val="a9"/>
    <w:uiPriority w:val="99"/>
    <w:semiHidden/>
    <w:unhideWhenUsed/>
    <w:rsid w:val="003F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01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2091"/>
    <w:pPr>
      <w:ind w:left="720"/>
      <w:contextualSpacing/>
    </w:pPr>
  </w:style>
  <w:style w:type="paragraph" w:customStyle="1" w:styleId="Default">
    <w:name w:val="Default"/>
    <w:rsid w:val="00EB0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denisovda</dc:creator>
  <cp:lastModifiedBy>Antoniy</cp:lastModifiedBy>
  <cp:revision>5</cp:revision>
  <dcterms:created xsi:type="dcterms:W3CDTF">2016-04-15T06:52:00Z</dcterms:created>
  <dcterms:modified xsi:type="dcterms:W3CDTF">2016-08-02T11:02:00Z</dcterms:modified>
</cp:coreProperties>
</file>