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346" w:rsidRPr="002A6A72" w:rsidRDefault="00194346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194346" w:rsidRPr="002A6A72" w:rsidRDefault="00194346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194346" w:rsidRPr="002A6A72" w:rsidRDefault="00194346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194346" w:rsidRPr="002A6A72" w:rsidRDefault="00194346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194346" w:rsidRPr="002A6A72" w:rsidRDefault="00194346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194346" w:rsidRPr="002A6A72" w:rsidRDefault="00194346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7D4C85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925394" w:rsidRDefault="004F5B68" w:rsidP="00925394">
      <w:pPr>
        <w:jc w:val="center"/>
        <w:rPr>
          <w:rFonts w:eastAsia="Calibri"/>
          <w:lang w:eastAsia="en-US"/>
        </w:rPr>
      </w:pPr>
      <w:r>
        <w:rPr>
          <w:rFonts w:eastAsia="Calibri"/>
          <w:b/>
          <w:sz w:val="40"/>
          <w:szCs w:val="40"/>
        </w:rPr>
        <w:t>Инструкция</w:t>
      </w:r>
      <w:r w:rsidR="00A036D3">
        <w:rPr>
          <w:rFonts w:eastAsia="Calibri"/>
          <w:b/>
          <w:sz w:val="40"/>
          <w:szCs w:val="40"/>
        </w:rPr>
        <w:t xml:space="preserve"> для </w:t>
      </w:r>
      <w:r w:rsidR="002D01CF">
        <w:rPr>
          <w:rFonts w:eastAsia="Calibri"/>
          <w:b/>
          <w:sz w:val="40"/>
          <w:szCs w:val="40"/>
        </w:rPr>
        <w:t>Поставщика</w:t>
      </w:r>
      <w:r>
        <w:rPr>
          <w:rFonts w:eastAsia="Calibri"/>
          <w:b/>
          <w:sz w:val="40"/>
          <w:szCs w:val="40"/>
        </w:rPr>
        <w:t xml:space="preserve"> по интеграции с «Эльдорадо» в рамках </w:t>
      </w:r>
      <w:r w:rsidRPr="00925394">
        <w:rPr>
          <w:rFonts w:eastAsia="Calibri"/>
          <w:b/>
          <w:sz w:val="40"/>
          <w:szCs w:val="40"/>
        </w:rPr>
        <w:t>Бесстоков</w:t>
      </w:r>
      <w:r>
        <w:rPr>
          <w:rFonts w:eastAsia="Calibri"/>
          <w:b/>
          <w:sz w:val="40"/>
          <w:szCs w:val="40"/>
        </w:rPr>
        <w:t>ой</w:t>
      </w:r>
      <w:r w:rsidRPr="00925394">
        <w:rPr>
          <w:rFonts w:eastAsia="Calibri"/>
          <w:b/>
          <w:sz w:val="40"/>
          <w:szCs w:val="40"/>
        </w:rPr>
        <w:t xml:space="preserve"> схем</w:t>
      </w:r>
      <w:r>
        <w:rPr>
          <w:rFonts w:eastAsia="Calibri"/>
          <w:b/>
          <w:sz w:val="40"/>
          <w:szCs w:val="40"/>
        </w:rPr>
        <w:t>ы</w:t>
      </w:r>
      <w:r w:rsidRPr="00925394">
        <w:rPr>
          <w:rFonts w:eastAsia="Calibri"/>
          <w:b/>
          <w:sz w:val="40"/>
          <w:szCs w:val="40"/>
        </w:rPr>
        <w:t xml:space="preserve"> </w:t>
      </w:r>
      <w:r w:rsidR="003806B0" w:rsidRPr="00925394">
        <w:rPr>
          <w:rFonts w:eastAsia="Calibri"/>
          <w:b/>
          <w:sz w:val="40"/>
          <w:szCs w:val="40"/>
        </w:rPr>
        <w:t>торговл</w:t>
      </w:r>
      <w:r w:rsidR="00337175" w:rsidRPr="00925394">
        <w:rPr>
          <w:rFonts w:eastAsia="Calibri"/>
          <w:b/>
          <w:sz w:val="40"/>
          <w:szCs w:val="40"/>
        </w:rPr>
        <w:t>и</w:t>
      </w: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4F5B68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 </w:t>
      </w: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194346" w:rsidRPr="002A6A72" w:rsidRDefault="00194346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194346" w:rsidRPr="002A6A72" w:rsidRDefault="00194346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194346" w:rsidRPr="002A6A72" w:rsidRDefault="00194346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3371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  <w:r w:rsidRPr="00337175">
        <w:rPr>
          <w:rFonts w:ascii="Calibri" w:hAnsi="Calibri" w:cs="Calibri"/>
          <w:szCs w:val="22"/>
        </w:rPr>
        <w:t>Уровень доступа: ОБЩИЙ</w:t>
      </w:r>
    </w:p>
    <w:p w:rsidR="00E33B43" w:rsidRPr="00656A99" w:rsidRDefault="00801275" w:rsidP="004F5B68">
      <w:pPr>
        <w:keepNext/>
        <w:tabs>
          <w:tab w:val="left" w:pos="2265"/>
          <w:tab w:val="right" w:pos="9639"/>
        </w:tabs>
        <w:jc w:val="center"/>
      </w:pPr>
      <w:r w:rsidRPr="002068B8">
        <w:rPr>
          <w:rFonts w:cs="Arial"/>
          <w:szCs w:val="22"/>
        </w:rPr>
        <w:br w:type="page"/>
      </w:r>
    </w:p>
    <w:p w:rsidR="00E33B43" w:rsidRDefault="00E33B43">
      <w:pPr>
        <w:pStyle w:val="af4"/>
      </w:pPr>
      <w:r>
        <w:t>Оглавление</w:t>
      </w:r>
    </w:p>
    <w:p w:rsidR="00CF0B50" w:rsidRDefault="00E33B43">
      <w:pPr>
        <w:pStyle w:val="14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\o "1-1" \h \z \u </w:instrText>
      </w:r>
      <w:r>
        <w:rPr>
          <w:b w:val="0"/>
          <w:bCs w:val="0"/>
        </w:rPr>
        <w:fldChar w:fldCharType="separate"/>
      </w:r>
      <w:hyperlink w:anchor="_Toc433891021" w:history="1">
        <w:r w:rsidR="00CF0B50" w:rsidRPr="00E55F78">
          <w:rPr>
            <w:rStyle w:val="ad"/>
            <w:noProof/>
          </w:rPr>
          <w:t>1.</w:t>
        </w:r>
        <w:r w:rsidR="00CF0B50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CF0B50" w:rsidRPr="00E55F78">
          <w:rPr>
            <w:rStyle w:val="ad"/>
            <w:noProof/>
          </w:rPr>
          <w:t>Общие положения</w:t>
        </w:r>
        <w:r w:rsidR="00CF0B50">
          <w:rPr>
            <w:noProof/>
            <w:webHidden/>
          </w:rPr>
          <w:tab/>
        </w:r>
        <w:r w:rsidR="00CF0B50">
          <w:rPr>
            <w:noProof/>
            <w:webHidden/>
          </w:rPr>
          <w:fldChar w:fldCharType="begin"/>
        </w:r>
        <w:r w:rsidR="00CF0B50">
          <w:rPr>
            <w:noProof/>
            <w:webHidden/>
          </w:rPr>
          <w:instrText xml:space="preserve"> PAGEREF _Toc433891021 \h </w:instrText>
        </w:r>
        <w:r w:rsidR="00CF0B50">
          <w:rPr>
            <w:noProof/>
            <w:webHidden/>
          </w:rPr>
        </w:r>
        <w:r w:rsidR="00CF0B50">
          <w:rPr>
            <w:noProof/>
            <w:webHidden/>
          </w:rPr>
          <w:fldChar w:fldCharType="separate"/>
        </w:r>
        <w:r w:rsidR="00CF0B50">
          <w:rPr>
            <w:noProof/>
            <w:webHidden/>
          </w:rPr>
          <w:t>4</w:t>
        </w:r>
        <w:r w:rsidR="00CF0B50">
          <w:rPr>
            <w:noProof/>
            <w:webHidden/>
          </w:rPr>
          <w:fldChar w:fldCharType="end"/>
        </w:r>
      </w:hyperlink>
    </w:p>
    <w:p w:rsidR="00CF0B50" w:rsidRDefault="00295A99">
      <w:pPr>
        <w:pStyle w:val="14"/>
        <w:tabs>
          <w:tab w:val="left" w:pos="66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433891022" w:history="1">
        <w:r w:rsidR="00CF0B50" w:rsidRPr="00E55F78">
          <w:rPr>
            <w:rStyle w:val="a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</w:t>
        </w:r>
        <w:r w:rsidR="00CF0B50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CF0B50" w:rsidRPr="00E55F78">
          <w:rPr>
            <w:rStyle w:val="ad"/>
            <w:noProof/>
          </w:rPr>
          <w:t>Цель</w:t>
        </w:r>
        <w:r w:rsidR="00CF0B50">
          <w:rPr>
            <w:noProof/>
            <w:webHidden/>
          </w:rPr>
          <w:tab/>
        </w:r>
        <w:r w:rsidR="00CF0B50">
          <w:rPr>
            <w:noProof/>
            <w:webHidden/>
          </w:rPr>
          <w:fldChar w:fldCharType="begin"/>
        </w:r>
        <w:r w:rsidR="00CF0B50">
          <w:rPr>
            <w:noProof/>
            <w:webHidden/>
          </w:rPr>
          <w:instrText xml:space="preserve"> PAGEREF _Toc433891022 \h </w:instrText>
        </w:r>
        <w:r w:rsidR="00CF0B50">
          <w:rPr>
            <w:noProof/>
            <w:webHidden/>
          </w:rPr>
        </w:r>
        <w:r w:rsidR="00CF0B50">
          <w:rPr>
            <w:noProof/>
            <w:webHidden/>
          </w:rPr>
          <w:fldChar w:fldCharType="separate"/>
        </w:r>
        <w:r w:rsidR="00CF0B50">
          <w:rPr>
            <w:noProof/>
            <w:webHidden/>
          </w:rPr>
          <w:t>4</w:t>
        </w:r>
        <w:r w:rsidR="00CF0B50">
          <w:rPr>
            <w:noProof/>
            <w:webHidden/>
          </w:rPr>
          <w:fldChar w:fldCharType="end"/>
        </w:r>
      </w:hyperlink>
    </w:p>
    <w:p w:rsidR="00CF0B50" w:rsidRDefault="00295A99">
      <w:pPr>
        <w:pStyle w:val="14"/>
        <w:tabs>
          <w:tab w:val="left" w:pos="66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433891023" w:history="1">
        <w:r w:rsidR="00CF0B50" w:rsidRPr="00E55F78">
          <w:rPr>
            <w:rStyle w:val="a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1.2.</w:t>
        </w:r>
        <w:r w:rsidR="00CF0B50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CF0B50" w:rsidRPr="00E55F78">
          <w:rPr>
            <w:rStyle w:val="ad"/>
            <w:noProof/>
          </w:rPr>
          <w:t>Основные понятия и сокращения</w:t>
        </w:r>
        <w:r w:rsidR="00CF0B50">
          <w:rPr>
            <w:noProof/>
            <w:webHidden/>
          </w:rPr>
          <w:tab/>
        </w:r>
        <w:r w:rsidR="00CF0B50">
          <w:rPr>
            <w:noProof/>
            <w:webHidden/>
          </w:rPr>
          <w:fldChar w:fldCharType="begin"/>
        </w:r>
        <w:r w:rsidR="00CF0B50">
          <w:rPr>
            <w:noProof/>
            <w:webHidden/>
          </w:rPr>
          <w:instrText xml:space="preserve"> PAGEREF _Toc433891023 \h </w:instrText>
        </w:r>
        <w:r w:rsidR="00CF0B50">
          <w:rPr>
            <w:noProof/>
            <w:webHidden/>
          </w:rPr>
        </w:r>
        <w:r w:rsidR="00CF0B50">
          <w:rPr>
            <w:noProof/>
            <w:webHidden/>
          </w:rPr>
          <w:fldChar w:fldCharType="separate"/>
        </w:r>
        <w:r w:rsidR="00CF0B50">
          <w:rPr>
            <w:noProof/>
            <w:webHidden/>
          </w:rPr>
          <w:t>4</w:t>
        </w:r>
        <w:r w:rsidR="00CF0B50">
          <w:rPr>
            <w:noProof/>
            <w:webHidden/>
          </w:rPr>
          <w:fldChar w:fldCharType="end"/>
        </w:r>
      </w:hyperlink>
    </w:p>
    <w:p w:rsidR="00CF0B50" w:rsidRDefault="00295A99">
      <w:pPr>
        <w:pStyle w:val="14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433891024" w:history="1">
        <w:r w:rsidR="00CF0B50" w:rsidRPr="00E55F78">
          <w:rPr>
            <w:rStyle w:val="ad"/>
            <w:noProof/>
          </w:rPr>
          <w:t>2.</w:t>
        </w:r>
        <w:r w:rsidR="00CF0B50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CF0B50" w:rsidRPr="00E55F78">
          <w:rPr>
            <w:rStyle w:val="ad"/>
            <w:noProof/>
          </w:rPr>
          <w:t>Ознакомительная часть</w:t>
        </w:r>
        <w:r w:rsidR="00CF0B50">
          <w:rPr>
            <w:noProof/>
            <w:webHidden/>
          </w:rPr>
          <w:tab/>
        </w:r>
        <w:r w:rsidR="00CF0B50">
          <w:rPr>
            <w:noProof/>
            <w:webHidden/>
          </w:rPr>
          <w:fldChar w:fldCharType="begin"/>
        </w:r>
        <w:r w:rsidR="00CF0B50">
          <w:rPr>
            <w:noProof/>
            <w:webHidden/>
          </w:rPr>
          <w:instrText xml:space="preserve"> PAGEREF _Toc433891024 \h </w:instrText>
        </w:r>
        <w:r w:rsidR="00CF0B50">
          <w:rPr>
            <w:noProof/>
            <w:webHidden/>
          </w:rPr>
        </w:r>
        <w:r w:rsidR="00CF0B50">
          <w:rPr>
            <w:noProof/>
            <w:webHidden/>
          </w:rPr>
          <w:fldChar w:fldCharType="separate"/>
        </w:r>
        <w:r w:rsidR="00CF0B50">
          <w:rPr>
            <w:noProof/>
            <w:webHidden/>
          </w:rPr>
          <w:t>5</w:t>
        </w:r>
        <w:r w:rsidR="00CF0B50">
          <w:rPr>
            <w:noProof/>
            <w:webHidden/>
          </w:rPr>
          <w:fldChar w:fldCharType="end"/>
        </w:r>
      </w:hyperlink>
    </w:p>
    <w:p w:rsidR="00CF0B50" w:rsidRDefault="00295A99">
      <w:pPr>
        <w:pStyle w:val="14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433891030" w:history="1">
        <w:r w:rsidR="00E05C83">
          <w:rPr>
            <w:rStyle w:val="ad"/>
            <w:noProof/>
          </w:rPr>
          <w:t xml:space="preserve">2.1      </w:t>
        </w:r>
        <w:r w:rsidR="00CF0B50" w:rsidRPr="00E55F78">
          <w:rPr>
            <w:rStyle w:val="ad"/>
            <w:noProof/>
          </w:rPr>
          <w:t>Заключение договора по БСТ.</w:t>
        </w:r>
        <w:r w:rsidR="00CF0B50">
          <w:rPr>
            <w:noProof/>
            <w:webHidden/>
          </w:rPr>
          <w:tab/>
        </w:r>
        <w:r w:rsidR="00CF0B50">
          <w:rPr>
            <w:noProof/>
            <w:webHidden/>
          </w:rPr>
          <w:fldChar w:fldCharType="begin"/>
        </w:r>
        <w:r w:rsidR="00CF0B50">
          <w:rPr>
            <w:noProof/>
            <w:webHidden/>
          </w:rPr>
          <w:instrText xml:space="preserve"> PAGEREF _Toc433891030 \h </w:instrText>
        </w:r>
        <w:r w:rsidR="00CF0B50">
          <w:rPr>
            <w:noProof/>
            <w:webHidden/>
          </w:rPr>
        </w:r>
        <w:r w:rsidR="00CF0B50">
          <w:rPr>
            <w:noProof/>
            <w:webHidden/>
          </w:rPr>
          <w:fldChar w:fldCharType="separate"/>
        </w:r>
        <w:r w:rsidR="00CF0B50">
          <w:rPr>
            <w:noProof/>
            <w:webHidden/>
          </w:rPr>
          <w:t>5</w:t>
        </w:r>
        <w:r w:rsidR="00CF0B50">
          <w:rPr>
            <w:noProof/>
            <w:webHidden/>
          </w:rPr>
          <w:fldChar w:fldCharType="end"/>
        </w:r>
      </w:hyperlink>
    </w:p>
    <w:p w:rsidR="00CF0B50" w:rsidRDefault="00295A99">
      <w:pPr>
        <w:pStyle w:val="14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433891032" w:history="1">
        <w:r w:rsidR="00E05C83">
          <w:rPr>
            <w:rStyle w:val="ad"/>
            <w:noProof/>
          </w:rPr>
          <w:t>2.2</w:t>
        </w:r>
        <w:r w:rsidR="00E05C83" w:rsidRPr="00E55F78">
          <w:rPr>
            <w:rStyle w:val="ad"/>
            <w:noProof/>
          </w:rPr>
          <w:t>.</w:t>
        </w:r>
        <w:r w:rsidR="00E05C83">
          <w:rPr>
            <w:rStyle w:val="ad"/>
            <w:noProof/>
          </w:rPr>
          <w:t xml:space="preserve">   </w:t>
        </w:r>
        <w:r w:rsidR="00E05C83">
          <w:rPr>
            <w:rFonts w:asciiTheme="minorHAnsi" w:eastAsiaTheme="minorEastAsia" w:hAnsiTheme="minorHAnsi" w:cstheme="minorBidi"/>
            <w:b w:val="0"/>
            <w:bCs w:val="0"/>
            <w:szCs w:val="22"/>
          </w:rPr>
          <w:t xml:space="preserve">  </w:t>
        </w:r>
        <w:r w:rsidR="00E05C83" w:rsidRPr="00E55F78">
          <w:rPr>
            <w:rStyle w:val="ad"/>
            <w:noProof/>
          </w:rPr>
          <w:t>Настройка и подготовка систем Эльдорадо и Поставщика для БСТ</w:t>
        </w:r>
        <w:r w:rsidR="00E05C83">
          <w:rPr>
            <w:noProof/>
            <w:webHidden/>
          </w:rPr>
          <w:tab/>
        </w:r>
        <w:r w:rsidR="00E05C83">
          <w:rPr>
            <w:noProof/>
            <w:webHidden/>
          </w:rPr>
          <w:fldChar w:fldCharType="begin"/>
        </w:r>
        <w:r w:rsidR="00E05C83">
          <w:rPr>
            <w:noProof/>
            <w:webHidden/>
          </w:rPr>
          <w:instrText xml:space="preserve"> PAGEREF _Toc433891032 \h </w:instrText>
        </w:r>
        <w:r w:rsidR="00E05C83">
          <w:rPr>
            <w:noProof/>
            <w:webHidden/>
          </w:rPr>
        </w:r>
        <w:r w:rsidR="00E05C83">
          <w:rPr>
            <w:noProof/>
            <w:webHidden/>
          </w:rPr>
          <w:fldChar w:fldCharType="separate"/>
        </w:r>
        <w:r w:rsidR="00E05C83">
          <w:rPr>
            <w:noProof/>
            <w:webHidden/>
          </w:rPr>
          <w:t>5</w:t>
        </w:r>
        <w:r w:rsidR="00E05C83">
          <w:rPr>
            <w:noProof/>
            <w:webHidden/>
          </w:rPr>
          <w:fldChar w:fldCharType="end"/>
        </w:r>
      </w:hyperlink>
    </w:p>
    <w:p w:rsidR="00CF0B50" w:rsidRDefault="00295A99">
      <w:pPr>
        <w:pStyle w:val="14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433891040" w:history="1">
        <w:r w:rsidR="00E05C83">
          <w:rPr>
            <w:rStyle w:val="ad"/>
            <w:noProof/>
          </w:rPr>
          <w:t>3</w:t>
        </w:r>
        <w:r w:rsidR="00E05C83" w:rsidRPr="00E55F78">
          <w:rPr>
            <w:rStyle w:val="ad"/>
            <w:noProof/>
          </w:rPr>
          <w:t>.</w:t>
        </w:r>
        <w:r w:rsidR="00E05C83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E05C83" w:rsidRPr="00E55F78">
          <w:rPr>
            <w:rStyle w:val="ad"/>
            <w:noProof/>
          </w:rPr>
          <w:t>Описание процессов в рамках БСТ</w:t>
        </w:r>
        <w:r w:rsidR="00E05C83">
          <w:rPr>
            <w:noProof/>
            <w:webHidden/>
          </w:rPr>
          <w:tab/>
        </w:r>
        <w:r w:rsidR="00E05C83">
          <w:rPr>
            <w:noProof/>
            <w:webHidden/>
          </w:rPr>
          <w:fldChar w:fldCharType="begin"/>
        </w:r>
        <w:r w:rsidR="00E05C83">
          <w:rPr>
            <w:noProof/>
            <w:webHidden/>
          </w:rPr>
          <w:instrText xml:space="preserve"> PAGEREF _Toc433891040 \h </w:instrText>
        </w:r>
        <w:r w:rsidR="00E05C83">
          <w:rPr>
            <w:noProof/>
            <w:webHidden/>
          </w:rPr>
        </w:r>
        <w:r w:rsidR="00E05C83">
          <w:rPr>
            <w:noProof/>
            <w:webHidden/>
          </w:rPr>
          <w:fldChar w:fldCharType="separate"/>
        </w:r>
        <w:r w:rsidR="00E05C83">
          <w:rPr>
            <w:noProof/>
            <w:webHidden/>
          </w:rPr>
          <w:t>5</w:t>
        </w:r>
        <w:r w:rsidR="00E05C83">
          <w:rPr>
            <w:noProof/>
            <w:webHidden/>
          </w:rPr>
          <w:fldChar w:fldCharType="end"/>
        </w:r>
      </w:hyperlink>
    </w:p>
    <w:p w:rsidR="00CF0B50" w:rsidRDefault="00295A99">
      <w:pPr>
        <w:pStyle w:val="14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433891043" w:history="1">
        <w:r w:rsidR="00CF0B50" w:rsidRPr="00E55F78">
          <w:rPr>
            <w:rStyle w:val="ad"/>
            <w:noProof/>
          </w:rPr>
          <w:t>Приложение 1. Шаблоны договоров с Поставщиком</w:t>
        </w:r>
        <w:r w:rsidR="00CF0B50">
          <w:rPr>
            <w:noProof/>
            <w:webHidden/>
          </w:rPr>
          <w:tab/>
        </w:r>
        <w:r w:rsidR="00CF0B50">
          <w:rPr>
            <w:noProof/>
            <w:webHidden/>
          </w:rPr>
          <w:fldChar w:fldCharType="begin"/>
        </w:r>
        <w:r w:rsidR="00CF0B50">
          <w:rPr>
            <w:noProof/>
            <w:webHidden/>
          </w:rPr>
          <w:instrText xml:space="preserve"> PAGEREF _Toc433891043 \h </w:instrText>
        </w:r>
        <w:r w:rsidR="00CF0B50">
          <w:rPr>
            <w:noProof/>
            <w:webHidden/>
          </w:rPr>
        </w:r>
        <w:r w:rsidR="00CF0B50">
          <w:rPr>
            <w:noProof/>
            <w:webHidden/>
          </w:rPr>
          <w:fldChar w:fldCharType="separate"/>
        </w:r>
        <w:r w:rsidR="00CF0B50">
          <w:rPr>
            <w:noProof/>
            <w:webHidden/>
          </w:rPr>
          <w:t>6</w:t>
        </w:r>
        <w:r w:rsidR="00CF0B50">
          <w:rPr>
            <w:noProof/>
            <w:webHidden/>
          </w:rPr>
          <w:fldChar w:fldCharType="end"/>
        </w:r>
      </w:hyperlink>
    </w:p>
    <w:p w:rsidR="00CF0B50" w:rsidRDefault="00295A99">
      <w:pPr>
        <w:pStyle w:val="14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433891044" w:history="1">
        <w:r w:rsidR="00CF0B50" w:rsidRPr="00E55F78">
          <w:rPr>
            <w:rStyle w:val="ad"/>
            <w:noProof/>
          </w:rPr>
          <w:t>Приложение 2. Функциональная спецификация.</w:t>
        </w:r>
        <w:r w:rsidR="00CF0B50">
          <w:rPr>
            <w:noProof/>
            <w:webHidden/>
          </w:rPr>
          <w:tab/>
        </w:r>
        <w:r w:rsidR="00CF0B50">
          <w:rPr>
            <w:noProof/>
            <w:webHidden/>
          </w:rPr>
          <w:fldChar w:fldCharType="begin"/>
        </w:r>
        <w:r w:rsidR="00CF0B50">
          <w:rPr>
            <w:noProof/>
            <w:webHidden/>
          </w:rPr>
          <w:instrText xml:space="preserve"> PAGEREF _Toc433891044 \h </w:instrText>
        </w:r>
        <w:r w:rsidR="00CF0B50">
          <w:rPr>
            <w:noProof/>
            <w:webHidden/>
          </w:rPr>
        </w:r>
        <w:r w:rsidR="00CF0B50">
          <w:rPr>
            <w:noProof/>
            <w:webHidden/>
          </w:rPr>
          <w:fldChar w:fldCharType="separate"/>
        </w:r>
        <w:r w:rsidR="00CF0B50">
          <w:rPr>
            <w:noProof/>
            <w:webHidden/>
          </w:rPr>
          <w:t>7</w:t>
        </w:r>
        <w:r w:rsidR="00CF0B50">
          <w:rPr>
            <w:noProof/>
            <w:webHidden/>
          </w:rPr>
          <w:fldChar w:fldCharType="end"/>
        </w:r>
      </w:hyperlink>
    </w:p>
    <w:p w:rsidR="00E33B43" w:rsidRDefault="00E33B43">
      <w:r>
        <w:rPr>
          <w:b/>
          <w:bCs/>
        </w:rPr>
        <w:fldChar w:fldCharType="end"/>
      </w:r>
    </w:p>
    <w:p w:rsidR="00E33B43" w:rsidRDefault="00E33B43" w:rsidP="00925394"/>
    <w:p w:rsidR="00E33B43" w:rsidRDefault="00E33B43" w:rsidP="00925394"/>
    <w:p w:rsidR="00E33B43" w:rsidRPr="00656A99" w:rsidRDefault="00E33B43" w:rsidP="00925394"/>
    <w:p w:rsidR="00E33B43" w:rsidRPr="00656A99" w:rsidRDefault="00E33B43" w:rsidP="00925394"/>
    <w:p w:rsidR="00E33B43" w:rsidRPr="00656A99" w:rsidRDefault="00E33B43" w:rsidP="00925394"/>
    <w:p w:rsidR="00E33B43" w:rsidRPr="00656A99" w:rsidRDefault="00E33B43" w:rsidP="00925394"/>
    <w:p w:rsidR="00801275" w:rsidRPr="00656A99" w:rsidRDefault="00BA6E05" w:rsidP="00925394">
      <w:r>
        <w:br w:type="page"/>
      </w:r>
    </w:p>
    <w:p w:rsidR="00801275" w:rsidRPr="00925394" w:rsidRDefault="009B4723" w:rsidP="00925394">
      <w:pPr>
        <w:pStyle w:val="1-"/>
        <w:rPr>
          <w:color w:val="1F497D"/>
          <w:sz w:val="32"/>
          <w:szCs w:val="32"/>
        </w:rPr>
      </w:pPr>
      <w:bookmarkStart w:id="0" w:name="_Toc395258460"/>
      <w:bookmarkStart w:id="1" w:name="_Toc395258549"/>
      <w:bookmarkStart w:id="2" w:name="_Toc395258604"/>
      <w:bookmarkStart w:id="3" w:name="_Toc395258661"/>
      <w:bookmarkStart w:id="4" w:name="_Toc395258727"/>
      <w:bookmarkStart w:id="5" w:name="_Toc395258797"/>
      <w:bookmarkStart w:id="6" w:name="_Toc395270698"/>
      <w:bookmarkStart w:id="7" w:name="_Toc395270769"/>
      <w:bookmarkStart w:id="8" w:name="_Toc395542154"/>
      <w:bookmarkStart w:id="9" w:name="_Toc395542242"/>
      <w:bookmarkStart w:id="10" w:name="_Toc395545624"/>
      <w:bookmarkStart w:id="11" w:name="_Toc395545723"/>
      <w:bookmarkStart w:id="12" w:name="_Toc395545821"/>
      <w:bookmarkStart w:id="13" w:name="_Toc395545917"/>
      <w:bookmarkStart w:id="14" w:name="_Toc395546013"/>
      <w:bookmarkStart w:id="15" w:name="_Toc395546106"/>
      <w:bookmarkStart w:id="16" w:name="_Toc395605067"/>
      <w:bookmarkStart w:id="17" w:name="_Toc395605161"/>
      <w:bookmarkStart w:id="18" w:name="_Toc395605253"/>
      <w:bookmarkStart w:id="19" w:name="_Toc395611735"/>
      <w:bookmarkStart w:id="20" w:name="_Toc395611885"/>
      <w:bookmarkStart w:id="21" w:name="_Toc395612034"/>
      <w:bookmarkStart w:id="22" w:name="_Toc395612184"/>
      <w:bookmarkStart w:id="23" w:name="_Toc395612335"/>
      <w:bookmarkStart w:id="24" w:name="_Toc395612486"/>
      <w:bookmarkStart w:id="25" w:name="_Toc395621551"/>
      <w:bookmarkStart w:id="26" w:name="_Toc395258501"/>
      <w:bookmarkStart w:id="27" w:name="_Toc395258590"/>
      <w:bookmarkStart w:id="28" w:name="_Toc395258645"/>
      <w:bookmarkStart w:id="29" w:name="_Toc395258702"/>
      <w:bookmarkStart w:id="30" w:name="_Toc395258768"/>
      <w:bookmarkStart w:id="31" w:name="_Toc395258838"/>
      <w:bookmarkStart w:id="32" w:name="_Toc395270739"/>
      <w:bookmarkStart w:id="33" w:name="_Toc395270810"/>
      <w:bookmarkStart w:id="34" w:name="_Toc395542195"/>
      <w:bookmarkStart w:id="35" w:name="_Toc395542283"/>
      <w:bookmarkStart w:id="36" w:name="_Toc395545665"/>
      <w:bookmarkStart w:id="37" w:name="_Toc395545764"/>
      <w:bookmarkStart w:id="38" w:name="_Toc395545862"/>
      <w:bookmarkStart w:id="39" w:name="_Toc395545958"/>
      <w:bookmarkStart w:id="40" w:name="_Toc395546054"/>
      <w:bookmarkStart w:id="41" w:name="_Toc395546147"/>
      <w:bookmarkStart w:id="42" w:name="_Toc395605108"/>
      <w:bookmarkStart w:id="43" w:name="_Toc395605202"/>
      <w:bookmarkStart w:id="44" w:name="_Toc395605294"/>
      <w:bookmarkStart w:id="45" w:name="_Toc395611776"/>
      <w:bookmarkStart w:id="46" w:name="_Toc395611926"/>
      <w:bookmarkStart w:id="47" w:name="_Toc395612075"/>
      <w:bookmarkStart w:id="48" w:name="_Toc395612225"/>
      <w:bookmarkStart w:id="49" w:name="_Toc395612376"/>
      <w:bookmarkStart w:id="50" w:name="_Toc395612527"/>
      <w:bookmarkStart w:id="51" w:name="_Toc395621592"/>
      <w:bookmarkStart w:id="52" w:name="_Toc383687637"/>
      <w:bookmarkStart w:id="53" w:name="_Toc43389102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Pr="00925394">
        <w:rPr>
          <w:color w:val="1F497D"/>
          <w:sz w:val="32"/>
          <w:szCs w:val="32"/>
        </w:rPr>
        <w:t>О</w:t>
      </w:r>
      <w:bookmarkStart w:id="54" w:name="_Toc241397553"/>
      <w:r w:rsidR="00801275" w:rsidRPr="00925394">
        <w:rPr>
          <w:color w:val="1F497D"/>
          <w:sz w:val="32"/>
          <w:szCs w:val="32"/>
        </w:rPr>
        <w:t>бщие положения</w:t>
      </w:r>
      <w:bookmarkEnd w:id="52"/>
      <w:bookmarkEnd w:id="53"/>
      <w:bookmarkEnd w:id="54"/>
    </w:p>
    <w:p w:rsidR="00801275" w:rsidRPr="004F0E22" w:rsidRDefault="001D735E" w:rsidP="00925394">
      <w:pPr>
        <w:pStyle w:val="20"/>
        <w:outlineLvl w:val="1"/>
      </w:pPr>
      <w:bookmarkStart w:id="55" w:name="_Toc433891022"/>
      <w:r>
        <w:t>Цель</w:t>
      </w:r>
      <w:bookmarkEnd w:id="55"/>
    </w:p>
    <w:p w:rsidR="008252E5" w:rsidRDefault="004F5B68" w:rsidP="00925394">
      <w:pPr>
        <w:ind w:firstLine="709"/>
        <w:jc w:val="both"/>
      </w:pPr>
      <w:r>
        <w:t xml:space="preserve">Руководство для Поставщиков по бесстоковой схеме торговли </w:t>
      </w:r>
      <w:r w:rsidR="002B14BA">
        <w:t>ООО «ЭЛЬДОРАДО»</w:t>
      </w:r>
    </w:p>
    <w:p w:rsidR="008252E5" w:rsidRPr="0076475C" w:rsidRDefault="008252E5" w:rsidP="00925394">
      <w:pPr>
        <w:ind w:firstLine="709"/>
        <w:jc w:val="both"/>
      </w:pPr>
    </w:p>
    <w:p w:rsidR="00801275" w:rsidRPr="004F0E22" w:rsidRDefault="0001100D" w:rsidP="00925394">
      <w:pPr>
        <w:pStyle w:val="20"/>
        <w:outlineLvl w:val="1"/>
      </w:pPr>
      <w:bookmarkStart w:id="56" w:name="_Toc383687639"/>
      <w:bookmarkStart w:id="57" w:name="_Toc433891023"/>
      <w:r w:rsidRPr="004F0E22">
        <w:t>Основные понятия и сокращения</w:t>
      </w:r>
      <w:bookmarkEnd w:id="56"/>
      <w:bookmarkEnd w:id="57"/>
    </w:p>
    <w:p w:rsidR="002A6A72" w:rsidRDefault="002A6A72" w:rsidP="002A6A72">
      <w:pPr>
        <w:spacing w:line="276" w:lineRule="auto"/>
        <w:ind w:firstLine="567"/>
        <w:jc w:val="both"/>
        <w:rPr>
          <w:rFonts w:eastAsia="Calibri" w:cs="Arial"/>
          <w:i/>
          <w:color w:val="808080"/>
          <w:szCs w:val="22"/>
          <w:lang w:eastAsia="en-US"/>
        </w:rPr>
      </w:pPr>
    </w:p>
    <w:tbl>
      <w:tblPr>
        <w:tblpPr w:leftFromText="180" w:rightFromText="180" w:vertAnchor="text" w:horzAnchor="margin" w:tblpX="-72" w:tblpY="45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371"/>
      </w:tblGrid>
      <w:tr w:rsidR="0001100D" w:rsidRPr="00051B22" w:rsidTr="0001100D">
        <w:tc>
          <w:tcPr>
            <w:tcW w:w="2518" w:type="dxa"/>
            <w:shd w:val="clear" w:color="auto" w:fill="D9D9D9"/>
          </w:tcPr>
          <w:p w:rsidR="0001100D" w:rsidRPr="00051B22" w:rsidRDefault="0001100D" w:rsidP="0001100D">
            <w:pPr>
              <w:keepNext/>
              <w:jc w:val="center"/>
              <w:rPr>
                <w:rFonts w:cs="Arial"/>
                <w:b/>
              </w:rPr>
            </w:pPr>
            <w:r w:rsidRPr="00051B22">
              <w:rPr>
                <w:rFonts w:cs="Arial"/>
                <w:b/>
              </w:rPr>
              <w:t>Термин</w:t>
            </w:r>
          </w:p>
        </w:tc>
        <w:tc>
          <w:tcPr>
            <w:tcW w:w="7371" w:type="dxa"/>
            <w:shd w:val="clear" w:color="auto" w:fill="D9D9D9"/>
          </w:tcPr>
          <w:p w:rsidR="0001100D" w:rsidRPr="00051B22" w:rsidRDefault="0001100D" w:rsidP="0001100D">
            <w:pPr>
              <w:keepNext/>
              <w:jc w:val="center"/>
              <w:rPr>
                <w:rFonts w:cs="Arial"/>
                <w:b/>
              </w:rPr>
            </w:pPr>
            <w:r w:rsidRPr="00051B22">
              <w:rPr>
                <w:rFonts w:cs="Arial"/>
                <w:b/>
              </w:rPr>
              <w:t>Определение</w:t>
            </w:r>
          </w:p>
        </w:tc>
      </w:tr>
      <w:tr w:rsidR="0001100D" w:rsidRPr="000561AD" w:rsidTr="0001100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0D" w:rsidRPr="000561AD" w:rsidRDefault="000561AD" w:rsidP="001475E9">
            <w:pPr>
              <w:spacing w:line="276" w:lineRule="auto"/>
              <w:jc w:val="both"/>
              <w:rPr>
                <w:rFonts w:eastAsia="Calibri" w:cs="Arial"/>
                <w:i/>
                <w:color w:val="808080"/>
                <w:szCs w:val="22"/>
                <w:lang w:eastAsia="en-US"/>
              </w:rPr>
            </w:pPr>
            <w:r w:rsidRPr="000561AD">
              <w:rPr>
                <w:rFonts w:cs="Arial"/>
                <w:szCs w:val="22"/>
              </w:rPr>
              <w:t>Бесстоковая с</w:t>
            </w:r>
            <w:r w:rsidR="0076475C" w:rsidRPr="000561AD">
              <w:rPr>
                <w:rFonts w:cs="Arial"/>
                <w:szCs w:val="22"/>
              </w:rPr>
              <w:t>хема торговли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0D" w:rsidRPr="000561AD" w:rsidRDefault="00C47386" w:rsidP="0001100D">
            <w:pPr>
              <w:pStyle w:val="newncpi"/>
              <w:spacing w:line="276" w:lineRule="auto"/>
              <w:ind w:firstLine="0"/>
              <w:rPr>
                <w:rFonts w:eastAsia="Calibri"/>
                <w:i/>
                <w:color w:val="808080"/>
                <w:sz w:val="22"/>
                <w:szCs w:val="22"/>
                <w:lang w:eastAsia="en-US"/>
              </w:rPr>
            </w:pPr>
            <w:r>
              <w:rPr>
                <w:rFonts w:cs="Arial"/>
                <w:noProof/>
                <w:sz w:val="22"/>
                <w:szCs w:val="22"/>
              </w:rPr>
              <w:t xml:space="preserve"> Фо</w:t>
            </w:r>
            <w:r w:rsidR="002521A1">
              <w:rPr>
                <w:rFonts w:cs="Arial"/>
                <w:noProof/>
                <w:sz w:val="22"/>
                <w:szCs w:val="22"/>
              </w:rPr>
              <w:t>р</w:t>
            </w:r>
            <w:r>
              <w:rPr>
                <w:rFonts w:cs="Arial"/>
                <w:noProof/>
                <w:sz w:val="22"/>
                <w:szCs w:val="22"/>
              </w:rPr>
              <w:t>ма торговли с и</w:t>
            </w:r>
            <w:r w:rsidR="0076475C" w:rsidRPr="000561AD">
              <w:rPr>
                <w:rFonts w:cs="Arial"/>
                <w:noProof/>
                <w:sz w:val="22"/>
                <w:szCs w:val="22"/>
              </w:rPr>
              <w:t>спользование</w:t>
            </w:r>
            <w:r>
              <w:rPr>
                <w:rFonts w:cs="Arial"/>
                <w:noProof/>
                <w:sz w:val="22"/>
                <w:szCs w:val="22"/>
              </w:rPr>
              <w:t>м</w:t>
            </w:r>
            <w:r w:rsidR="0076475C" w:rsidRPr="000561AD">
              <w:rPr>
                <w:rFonts w:cs="Arial"/>
                <w:noProof/>
                <w:sz w:val="22"/>
                <w:szCs w:val="22"/>
              </w:rPr>
              <w:t xml:space="preserve"> запасов поставщика при соз</w:t>
            </w:r>
            <w:r w:rsidR="00D666A1">
              <w:rPr>
                <w:rFonts w:cs="Arial"/>
                <w:noProof/>
                <w:sz w:val="22"/>
                <w:szCs w:val="22"/>
              </w:rPr>
              <w:t>дании клиентских заказов через И</w:t>
            </w:r>
            <w:r w:rsidR="0076475C" w:rsidRPr="000561AD">
              <w:rPr>
                <w:rFonts w:cs="Arial"/>
                <w:noProof/>
                <w:sz w:val="22"/>
                <w:szCs w:val="22"/>
              </w:rPr>
              <w:t>нтернет</w:t>
            </w:r>
            <w:r w:rsidR="00D666A1">
              <w:rPr>
                <w:rFonts w:cs="Arial"/>
                <w:noProof/>
                <w:sz w:val="22"/>
                <w:szCs w:val="22"/>
              </w:rPr>
              <w:t xml:space="preserve"> – магазин </w:t>
            </w:r>
          </w:p>
        </w:tc>
      </w:tr>
      <w:tr w:rsidR="000561AD" w:rsidRPr="00051B22" w:rsidTr="0001100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AD" w:rsidRPr="00597164" w:rsidRDefault="00EA24D0" w:rsidP="00A8515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Эльдорадо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AD" w:rsidRPr="00597164" w:rsidRDefault="000561AD" w:rsidP="00A8515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ООО «ЭЛЬДОРАДО»</w:t>
            </w:r>
          </w:p>
        </w:tc>
      </w:tr>
      <w:tr w:rsidR="008D5987" w:rsidRPr="000561AD" w:rsidTr="0001100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87" w:rsidRPr="00925394" w:rsidRDefault="008D5987" w:rsidP="00BA6E0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Поставщик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05" w:rsidRPr="00656A99" w:rsidRDefault="00C47386" w:rsidP="002521A1">
            <w:pPr>
              <w:rPr>
                <w:rFonts w:cs="Arial"/>
                <w:szCs w:val="22"/>
                <w:shd w:val="clear" w:color="auto" w:fill="FFFFFF"/>
              </w:rPr>
            </w:pPr>
            <w:r>
              <w:rPr>
                <w:rFonts w:cs="Arial"/>
                <w:szCs w:val="22"/>
                <w:shd w:val="clear" w:color="auto" w:fill="FFFFFF"/>
              </w:rPr>
              <w:t xml:space="preserve"> Ю</w:t>
            </w:r>
            <w:r w:rsidRPr="00C47386">
              <w:rPr>
                <w:rFonts w:cs="Arial"/>
                <w:szCs w:val="22"/>
                <w:shd w:val="clear" w:color="auto" w:fill="FFFFFF"/>
              </w:rPr>
              <w:t>ридическое</w:t>
            </w:r>
            <w:r w:rsidR="002521A1">
              <w:rPr>
                <w:rFonts w:cs="Arial"/>
                <w:szCs w:val="22"/>
                <w:shd w:val="clear" w:color="auto" w:fill="FFFFFF"/>
              </w:rPr>
              <w:t xml:space="preserve"> лицо,</w:t>
            </w:r>
            <w:r w:rsidRPr="00C47386">
              <w:rPr>
                <w:rFonts w:cs="Arial"/>
                <w:szCs w:val="22"/>
                <w:shd w:val="clear" w:color="auto" w:fill="FFFFFF"/>
              </w:rPr>
              <w:t xml:space="preserve"> поставляющ</w:t>
            </w:r>
            <w:r w:rsidR="002521A1">
              <w:rPr>
                <w:rFonts w:cs="Arial"/>
                <w:szCs w:val="22"/>
                <w:shd w:val="clear" w:color="auto" w:fill="FFFFFF"/>
              </w:rPr>
              <w:t>ее</w:t>
            </w:r>
            <w:r w:rsidRPr="00C47386">
              <w:rPr>
                <w:rFonts w:cs="Arial"/>
                <w:szCs w:val="22"/>
                <w:shd w:val="clear" w:color="auto" w:fill="FFFFFF"/>
              </w:rPr>
              <w:t xml:space="preserve"> товары</w:t>
            </w:r>
            <w:r>
              <w:rPr>
                <w:rFonts w:cs="Arial"/>
                <w:szCs w:val="22"/>
                <w:shd w:val="clear" w:color="auto" w:fill="FFFFFF"/>
              </w:rPr>
              <w:t>.</w:t>
            </w:r>
          </w:p>
        </w:tc>
      </w:tr>
      <w:tr w:rsidR="00932C28" w:rsidRPr="000446EA" w:rsidTr="0001100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28" w:rsidRPr="00932C28" w:rsidRDefault="00932C28" w:rsidP="008D5987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Функциональная спецификация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28" w:rsidRPr="008C35EC" w:rsidRDefault="00932C28" w:rsidP="008C35EC">
            <w:pPr>
              <w:pStyle w:val="newncpi"/>
              <w:spacing w:line="276" w:lineRule="auto"/>
              <w:ind w:firstLine="0"/>
              <w:rPr>
                <w:rFonts w:cs="Arial"/>
                <w:noProof/>
                <w:sz w:val="22"/>
                <w:szCs w:val="22"/>
              </w:rPr>
            </w:pPr>
            <w:r w:rsidRPr="008C35EC">
              <w:rPr>
                <w:rFonts w:cs="Arial"/>
                <w:noProof/>
                <w:sz w:val="22"/>
                <w:szCs w:val="22"/>
              </w:rPr>
              <w:t>Документ, содержащий описание интерфейсов и перечень методов, которые должны быть реализованы для интеграции систем Поставщика и Компании.</w:t>
            </w:r>
          </w:p>
          <w:p w:rsidR="00932C28" w:rsidRPr="008C35EC" w:rsidRDefault="00932C28" w:rsidP="008C35EC">
            <w:pPr>
              <w:pStyle w:val="newncpi"/>
              <w:spacing w:line="276" w:lineRule="auto"/>
              <w:ind w:firstLine="0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4B789F" w:rsidRPr="000446EA" w:rsidTr="0001100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9F" w:rsidRDefault="003438EA" w:rsidP="000B575D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К</w:t>
            </w:r>
            <w:r w:rsidR="004B789F">
              <w:rPr>
                <w:rFonts w:eastAsia="Calibri" w:cs="Arial"/>
                <w:szCs w:val="22"/>
                <w:lang w:eastAsia="en-US"/>
              </w:rPr>
              <w:t>арточка товара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9F" w:rsidRPr="008C35EC" w:rsidRDefault="008C35EC" w:rsidP="008C35EC">
            <w:pPr>
              <w:pStyle w:val="newncpi"/>
              <w:spacing w:line="276" w:lineRule="auto"/>
              <w:ind w:firstLine="0"/>
              <w:rPr>
                <w:rFonts w:cs="Arial"/>
                <w:noProof/>
                <w:sz w:val="22"/>
                <w:szCs w:val="22"/>
              </w:rPr>
            </w:pPr>
            <w:r w:rsidRPr="008C35EC">
              <w:rPr>
                <w:rFonts w:cs="Arial"/>
                <w:noProof/>
                <w:sz w:val="22"/>
                <w:szCs w:val="22"/>
              </w:rPr>
              <w:t>Файл в формате, содержащий информацию о потребительских и технических характеристиках товара</w:t>
            </w:r>
            <w:r w:rsidR="00A036D3">
              <w:rPr>
                <w:rFonts w:cs="Arial"/>
                <w:noProof/>
                <w:sz w:val="22"/>
                <w:szCs w:val="22"/>
              </w:rPr>
              <w:t>.</w:t>
            </w:r>
            <w:r w:rsidRPr="008C35EC">
              <w:rPr>
                <w:rFonts w:cs="Arial"/>
                <w:noProof/>
                <w:sz w:val="22"/>
                <w:szCs w:val="22"/>
              </w:rPr>
              <w:t xml:space="preserve"> Форма</w:t>
            </w:r>
            <w:r w:rsidR="00A036D3">
              <w:rPr>
                <w:rFonts w:cs="Arial"/>
                <w:noProof/>
                <w:sz w:val="22"/>
                <w:szCs w:val="22"/>
              </w:rPr>
              <w:t>т</w:t>
            </w:r>
            <w:r w:rsidRPr="008C35EC">
              <w:rPr>
                <w:rFonts w:cs="Arial"/>
                <w:noProof/>
                <w:sz w:val="22"/>
                <w:szCs w:val="22"/>
              </w:rPr>
              <w:t xml:space="preserve"> Карточки товара предоставляется Компанией. Содержание Карточки товара различается в зависимости от вида товара.</w:t>
            </w:r>
          </w:p>
        </w:tc>
      </w:tr>
      <w:tr w:rsidR="008C35EC" w:rsidRPr="000446EA" w:rsidTr="0001100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EC" w:rsidRDefault="008C35EC" w:rsidP="000B575D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Спецификация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EC" w:rsidRPr="008C35EC" w:rsidRDefault="008C35EC" w:rsidP="008C35EC">
            <w:pPr>
              <w:pStyle w:val="newncpi"/>
              <w:spacing w:line="276" w:lineRule="auto"/>
              <w:ind w:firstLine="0"/>
              <w:rPr>
                <w:rFonts w:cs="Arial"/>
                <w:noProof/>
                <w:sz w:val="22"/>
                <w:szCs w:val="22"/>
              </w:rPr>
            </w:pPr>
            <w:r w:rsidRPr="008C35EC">
              <w:rPr>
                <w:rFonts w:cs="Arial"/>
                <w:noProof/>
                <w:sz w:val="22"/>
                <w:szCs w:val="22"/>
              </w:rPr>
              <w:t>Документ, содержащий информацию о цене товара.</w:t>
            </w:r>
          </w:p>
        </w:tc>
      </w:tr>
    </w:tbl>
    <w:p w:rsidR="0001100D" w:rsidRDefault="0001100D" w:rsidP="002A6A72">
      <w:pPr>
        <w:spacing w:line="276" w:lineRule="auto"/>
        <w:ind w:firstLine="567"/>
        <w:jc w:val="both"/>
        <w:rPr>
          <w:rFonts w:eastAsia="Calibri" w:cs="Arial"/>
          <w:i/>
          <w:color w:val="808080"/>
          <w:szCs w:val="22"/>
          <w:lang w:eastAsia="en-US"/>
        </w:rPr>
      </w:pPr>
    </w:p>
    <w:tbl>
      <w:tblPr>
        <w:tblW w:w="8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2268"/>
        <w:gridCol w:w="6662"/>
      </w:tblGrid>
      <w:tr w:rsidR="00D666A1" w:rsidRPr="004B3815" w:rsidDel="008F74BB" w:rsidTr="00D666A1">
        <w:trPr>
          <w:cantSplit/>
          <w:trHeight w:val="232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666A1" w:rsidRPr="004B3815" w:rsidRDefault="00D666A1" w:rsidP="0001100D">
            <w:pPr>
              <w:spacing w:line="276" w:lineRule="auto"/>
              <w:jc w:val="center"/>
              <w:rPr>
                <w:rFonts w:eastAsia="Calibri" w:cs="Arial"/>
                <w:b/>
                <w:szCs w:val="22"/>
                <w:lang w:eastAsia="en-US"/>
              </w:rPr>
            </w:pPr>
            <w:r w:rsidRPr="004B3815">
              <w:rPr>
                <w:rFonts w:eastAsia="Calibri" w:cs="Arial"/>
                <w:b/>
                <w:szCs w:val="22"/>
                <w:lang w:eastAsia="en-US"/>
              </w:rPr>
              <w:t>Сокращение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666A1" w:rsidRPr="004B3815" w:rsidRDefault="00D666A1" w:rsidP="0001100D">
            <w:pPr>
              <w:spacing w:line="276" w:lineRule="auto"/>
              <w:jc w:val="center"/>
              <w:rPr>
                <w:rFonts w:eastAsia="Calibri" w:cs="Arial"/>
                <w:b/>
                <w:szCs w:val="22"/>
                <w:lang w:eastAsia="en-US"/>
              </w:rPr>
            </w:pPr>
            <w:r w:rsidRPr="004B3815">
              <w:rPr>
                <w:rFonts w:eastAsia="Calibri" w:cs="Arial"/>
                <w:b/>
                <w:szCs w:val="22"/>
                <w:lang w:eastAsia="en-US"/>
              </w:rPr>
              <w:t>Расшифровка</w:t>
            </w:r>
          </w:p>
        </w:tc>
      </w:tr>
      <w:tr w:rsidR="00B009FC" w:rsidRPr="00041ACD" w:rsidDel="008F74BB" w:rsidTr="00D666A1">
        <w:trPr>
          <w:cantSplit/>
          <w:trHeight w:val="232"/>
        </w:trPr>
        <w:tc>
          <w:tcPr>
            <w:tcW w:w="2268" w:type="dxa"/>
            <w:shd w:val="clear" w:color="auto" w:fill="auto"/>
          </w:tcPr>
          <w:p w:rsidR="00B009FC" w:rsidRDefault="00B009FC" w:rsidP="0001100D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БСТ</w:t>
            </w:r>
          </w:p>
        </w:tc>
        <w:tc>
          <w:tcPr>
            <w:tcW w:w="6662" w:type="dxa"/>
            <w:shd w:val="clear" w:color="auto" w:fill="auto"/>
          </w:tcPr>
          <w:p w:rsidR="00B009FC" w:rsidRDefault="00B009FC" w:rsidP="0001100D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  <w:r w:rsidRPr="000561AD">
              <w:rPr>
                <w:rFonts w:cs="Arial"/>
                <w:szCs w:val="22"/>
              </w:rPr>
              <w:t>Бесстоковая схема торговли</w:t>
            </w:r>
          </w:p>
        </w:tc>
      </w:tr>
      <w:tr w:rsidR="00D666A1" w:rsidRPr="00041ACD" w:rsidDel="008F74BB" w:rsidTr="00D666A1">
        <w:trPr>
          <w:cantSplit/>
          <w:trHeight w:val="232"/>
        </w:trPr>
        <w:tc>
          <w:tcPr>
            <w:tcW w:w="2268" w:type="dxa"/>
            <w:shd w:val="clear" w:color="auto" w:fill="auto"/>
          </w:tcPr>
          <w:p w:rsidR="00D666A1" w:rsidRPr="00A360D3" w:rsidRDefault="00A360D3" w:rsidP="0001100D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КТ</w:t>
            </w:r>
          </w:p>
        </w:tc>
        <w:tc>
          <w:tcPr>
            <w:tcW w:w="6662" w:type="dxa"/>
            <w:shd w:val="clear" w:color="auto" w:fill="auto"/>
          </w:tcPr>
          <w:p w:rsidR="00D666A1" w:rsidRPr="00597164" w:rsidRDefault="00A360D3" w:rsidP="0001100D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Карточка товара</w:t>
            </w:r>
          </w:p>
        </w:tc>
      </w:tr>
    </w:tbl>
    <w:p w:rsidR="00A34B56" w:rsidRDefault="00A34B56" w:rsidP="002A6A72">
      <w:pPr>
        <w:spacing w:line="276" w:lineRule="auto"/>
        <w:ind w:firstLine="567"/>
        <w:jc w:val="both"/>
        <w:rPr>
          <w:rFonts w:eastAsia="Calibri" w:cs="Arial"/>
          <w:i/>
          <w:color w:val="808080"/>
          <w:szCs w:val="22"/>
          <w:lang w:eastAsia="en-US"/>
        </w:rPr>
      </w:pPr>
    </w:p>
    <w:p w:rsidR="00A34B56" w:rsidRDefault="00A34B56">
      <w:pPr>
        <w:rPr>
          <w:rFonts w:eastAsia="Calibri" w:cs="Arial"/>
          <w:i/>
          <w:color w:val="808080"/>
          <w:szCs w:val="22"/>
          <w:lang w:eastAsia="en-US"/>
        </w:rPr>
      </w:pPr>
      <w:r>
        <w:rPr>
          <w:rFonts w:eastAsia="Calibri" w:cs="Arial"/>
          <w:i/>
          <w:color w:val="808080"/>
          <w:szCs w:val="22"/>
          <w:lang w:eastAsia="en-US"/>
        </w:rPr>
        <w:br w:type="page"/>
      </w:r>
    </w:p>
    <w:p w:rsidR="00BD41C2" w:rsidRDefault="005D2963" w:rsidP="00667E9A">
      <w:pPr>
        <w:pStyle w:val="1-"/>
        <w:rPr>
          <w:color w:val="1F497D"/>
          <w:sz w:val="32"/>
          <w:szCs w:val="32"/>
        </w:rPr>
      </w:pPr>
      <w:bookmarkStart w:id="58" w:name="_Toc395542292"/>
      <w:bookmarkStart w:id="59" w:name="_Toc395545674"/>
      <w:bookmarkStart w:id="60" w:name="_Toc395545773"/>
      <w:bookmarkStart w:id="61" w:name="_Toc395545871"/>
      <w:bookmarkStart w:id="62" w:name="_Toc395545967"/>
      <w:bookmarkStart w:id="63" w:name="_Toc395546063"/>
      <w:bookmarkStart w:id="64" w:name="_Toc395546156"/>
      <w:bookmarkStart w:id="65" w:name="_Toc395605117"/>
      <w:bookmarkStart w:id="66" w:name="_Toc395605211"/>
      <w:bookmarkStart w:id="67" w:name="_Toc395605303"/>
      <w:bookmarkStart w:id="68" w:name="_Toc395611785"/>
      <w:bookmarkStart w:id="69" w:name="_Toc395611935"/>
      <w:bookmarkStart w:id="70" w:name="_Toc395612084"/>
      <w:bookmarkStart w:id="71" w:name="_Toc395612234"/>
      <w:bookmarkStart w:id="72" w:name="_Toc395612385"/>
      <w:bookmarkStart w:id="73" w:name="_Toc395612536"/>
      <w:bookmarkStart w:id="74" w:name="_Toc395621601"/>
      <w:bookmarkStart w:id="75" w:name="_Toc395258509"/>
      <w:bookmarkStart w:id="76" w:name="_Toc395258710"/>
      <w:bookmarkStart w:id="77" w:name="_Toc395258776"/>
      <w:bookmarkStart w:id="78" w:name="_Toc395258846"/>
      <w:bookmarkStart w:id="79" w:name="_Toc395270747"/>
      <w:bookmarkStart w:id="80" w:name="_Toc395270818"/>
      <w:bookmarkStart w:id="81" w:name="_Toc395542293"/>
      <w:bookmarkStart w:id="82" w:name="_Toc395545675"/>
      <w:bookmarkStart w:id="83" w:name="_Toc395545774"/>
      <w:bookmarkStart w:id="84" w:name="_Toc395545872"/>
      <w:bookmarkStart w:id="85" w:name="_Toc395545968"/>
      <w:bookmarkStart w:id="86" w:name="_Toc395546064"/>
      <w:bookmarkStart w:id="87" w:name="_Toc395546157"/>
      <w:bookmarkStart w:id="88" w:name="_Toc395605118"/>
      <w:bookmarkStart w:id="89" w:name="_Toc395605212"/>
      <w:bookmarkStart w:id="90" w:name="_Toc395605304"/>
      <w:bookmarkStart w:id="91" w:name="_Toc395611786"/>
      <w:bookmarkStart w:id="92" w:name="_Toc395611936"/>
      <w:bookmarkStart w:id="93" w:name="_Toc395612085"/>
      <w:bookmarkStart w:id="94" w:name="_Toc395612235"/>
      <w:bookmarkStart w:id="95" w:name="_Toc395612386"/>
      <w:bookmarkStart w:id="96" w:name="_Toc395612537"/>
      <w:bookmarkStart w:id="97" w:name="_Toc395621602"/>
      <w:bookmarkStart w:id="98" w:name="_Toc395258510"/>
      <w:bookmarkStart w:id="99" w:name="_Toc395258711"/>
      <w:bookmarkStart w:id="100" w:name="_Toc395258777"/>
      <w:bookmarkStart w:id="101" w:name="_Toc395258847"/>
      <w:bookmarkStart w:id="102" w:name="_Toc395270748"/>
      <w:bookmarkStart w:id="103" w:name="_Toc395270819"/>
      <w:bookmarkStart w:id="104" w:name="_Toc395542294"/>
      <w:bookmarkStart w:id="105" w:name="_Toc395545676"/>
      <w:bookmarkStart w:id="106" w:name="_Toc395545775"/>
      <w:bookmarkStart w:id="107" w:name="_Toc395545873"/>
      <w:bookmarkStart w:id="108" w:name="_Toc395545969"/>
      <w:bookmarkStart w:id="109" w:name="_Toc395546065"/>
      <w:bookmarkStart w:id="110" w:name="_Toc395546158"/>
      <w:bookmarkStart w:id="111" w:name="_Toc395605119"/>
      <w:bookmarkStart w:id="112" w:name="_Toc395605213"/>
      <w:bookmarkStart w:id="113" w:name="_Toc395605305"/>
      <w:bookmarkStart w:id="114" w:name="_Toc395611787"/>
      <w:bookmarkStart w:id="115" w:name="_Toc395611937"/>
      <w:bookmarkStart w:id="116" w:name="_Toc395612086"/>
      <w:bookmarkStart w:id="117" w:name="_Toc395612236"/>
      <w:bookmarkStart w:id="118" w:name="_Toc395612387"/>
      <w:bookmarkStart w:id="119" w:name="_Toc395612538"/>
      <w:bookmarkStart w:id="120" w:name="_Toc395621603"/>
      <w:bookmarkStart w:id="121" w:name="_Toc395258511"/>
      <w:bookmarkStart w:id="122" w:name="_Toc395258712"/>
      <w:bookmarkStart w:id="123" w:name="_Toc395258778"/>
      <w:bookmarkStart w:id="124" w:name="_Toc395258848"/>
      <w:bookmarkStart w:id="125" w:name="_Toc395270749"/>
      <w:bookmarkStart w:id="126" w:name="_Toc395270820"/>
      <w:bookmarkStart w:id="127" w:name="_Toc395542295"/>
      <w:bookmarkStart w:id="128" w:name="_Toc395545677"/>
      <w:bookmarkStart w:id="129" w:name="_Toc395545776"/>
      <w:bookmarkStart w:id="130" w:name="_Toc395545874"/>
      <w:bookmarkStart w:id="131" w:name="_Toc395545970"/>
      <w:bookmarkStart w:id="132" w:name="_Toc395546066"/>
      <w:bookmarkStart w:id="133" w:name="_Toc395546159"/>
      <w:bookmarkStart w:id="134" w:name="_Toc395605120"/>
      <w:bookmarkStart w:id="135" w:name="_Toc395605214"/>
      <w:bookmarkStart w:id="136" w:name="_Toc395605306"/>
      <w:bookmarkStart w:id="137" w:name="_Toc395611788"/>
      <w:bookmarkStart w:id="138" w:name="_Toc395611938"/>
      <w:bookmarkStart w:id="139" w:name="_Toc395612087"/>
      <w:bookmarkStart w:id="140" w:name="_Toc395612237"/>
      <w:bookmarkStart w:id="141" w:name="_Toc395612388"/>
      <w:bookmarkStart w:id="142" w:name="_Toc395612539"/>
      <w:bookmarkStart w:id="143" w:name="_Toc395621604"/>
      <w:bookmarkStart w:id="144" w:name="_Toc395258512"/>
      <w:bookmarkStart w:id="145" w:name="_Toc395258713"/>
      <w:bookmarkStart w:id="146" w:name="_Toc395258779"/>
      <w:bookmarkStart w:id="147" w:name="_Toc395258849"/>
      <w:bookmarkStart w:id="148" w:name="_Toc395270750"/>
      <w:bookmarkStart w:id="149" w:name="_Toc395270821"/>
      <w:bookmarkStart w:id="150" w:name="_Toc395542296"/>
      <w:bookmarkStart w:id="151" w:name="_Toc395545678"/>
      <w:bookmarkStart w:id="152" w:name="_Toc395545777"/>
      <w:bookmarkStart w:id="153" w:name="_Toc395545875"/>
      <w:bookmarkStart w:id="154" w:name="_Toc395545971"/>
      <w:bookmarkStart w:id="155" w:name="_Toc395546067"/>
      <w:bookmarkStart w:id="156" w:name="_Toc395546160"/>
      <w:bookmarkStart w:id="157" w:name="_Toc395605121"/>
      <w:bookmarkStart w:id="158" w:name="_Toc395605215"/>
      <w:bookmarkStart w:id="159" w:name="_Toc395605307"/>
      <w:bookmarkStart w:id="160" w:name="_Toc395611789"/>
      <w:bookmarkStart w:id="161" w:name="_Toc395611939"/>
      <w:bookmarkStart w:id="162" w:name="_Toc395612088"/>
      <w:bookmarkStart w:id="163" w:name="_Toc395612238"/>
      <w:bookmarkStart w:id="164" w:name="_Toc395612389"/>
      <w:bookmarkStart w:id="165" w:name="_Toc395612540"/>
      <w:bookmarkStart w:id="166" w:name="_Toc395621605"/>
      <w:bookmarkStart w:id="167" w:name="_Toc395258513"/>
      <w:bookmarkStart w:id="168" w:name="_Toc395258714"/>
      <w:bookmarkStart w:id="169" w:name="_Toc395258780"/>
      <w:bookmarkStart w:id="170" w:name="_Toc395258850"/>
      <w:bookmarkStart w:id="171" w:name="_Toc395270751"/>
      <w:bookmarkStart w:id="172" w:name="_Toc395270822"/>
      <w:bookmarkStart w:id="173" w:name="_Toc395542297"/>
      <w:bookmarkStart w:id="174" w:name="_Toc395545679"/>
      <w:bookmarkStart w:id="175" w:name="_Toc395545778"/>
      <w:bookmarkStart w:id="176" w:name="_Toc395545876"/>
      <w:bookmarkStart w:id="177" w:name="_Toc395545972"/>
      <w:bookmarkStart w:id="178" w:name="_Toc395546068"/>
      <w:bookmarkStart w:id="179" w:name="_Toc395546161"/>
      <w:bookmarkStart w:id="180" w:name="_Toc395605122"/>
      <w:bookmarkStart w:id="181" w:name="_Toc395605216"/>
      <w:bookmarkStart w:id="182" w:name="_Toc395605308"/>
      <w:bookmarkStart w:id="183" w:name="_Toc395611790"/>
      <w:bookmarkStart w:id="184" w:name="_Toc395611940"/>
      <w:bookmarkStart w:id="185" w:name="_Toc395612089"/>
      <w:bookmarkStart w:id="186" w:name="_Toc395612239"/>
      <w:bookmarkStart w:id="187" w:name="_Toc395612390"/>
      <w:bookmarkStart w:id="188" w:name="_Toc395612541"/>
      <w:bookmarkStart w:id="189" w:name="_Toc395621606"/>
      <w:bookmarkStart w:id="190" w:name="_Toc395258523"/>
      <w:bookmarkStart w:id="191" w:name="_Toc395258595"/>
      <w:bookmarkStart w:id="192" w:name="_Toc395258652"/>
      <w:bookmarkStart w:id="193" w:name="_Toc395258716"/>
      <w:bookmarkStart w:id="194" w:name="_Toc395258782"/>
      <w:bookmarkStart w:id="195" w:name="_Toc395258852"/>
      <w:bookmarkStart w:id="196" w:name="_Toc395270753"/>
      <w:bookmarkStart w:id="197" w:name="_Toc395270824"/>
      <w:bookmarkStart w:id="198" w:name="_Toc395542203"/>
      <w:bookmarkStart w:id="199" w:name="_Toc395542298"/>
      <w:bookmarkStart w:id="200" w:name="_Toc395545680"/>
      <w:bookmarkStart w:id="201" w:name="_Toc395545779"/>
      <w:bookmarkStart w:id="202" w:name="_Toc395545877"/>
      <w:bookmarkStart w:id="203" w:name="_Toc395545973"/>
      <w:bookmarkStart w:id="204" w:name="_Toc395546069"/>
      <w:bookmarkStart w:id="205" w:name="_Toc395546162"/>
      <w:bookmarkStart w:id="206" w:name="_Toc395605123"/>
      <w:bookmarkStart w:id="207" w:name="_Toc395605217"/>
      <w:bookmarkStart w:id="208" w:name="_Toc395605309"/>
      <w:bookmarkStart w:id="209" w:name="_Toc395611791"/>
      <w:bookmarkStart w:id="210" w:name="_Toc395611941"/>
      <w:bookmarkStart w:id="211" w:name="_Toc395612090"/>
      <w:bookmarkStart w:id="212" w:name="_Toc395612240"/>
      <w:bookmarkStart w:id="213" w:name="_Toc395612391"/>
      <w:bookmarkStart w:id="214" w:name="_Toc395612542"/>
      <w:bookmarkStart w:id="215" w:name="_Toc395621607"/>
      <w:bookmarkStart w:id="216" w:name="_Toc395270756"/>
      <w:bookmarkStart w:id="217" w:name="_Toc395270827"/>
      <w:bookmarkStart w:id="218" w:name="_Toc395542206"/>
      <w:bookmarkStart w:id="219" w:name="_Toc395542301"/>
      <w:bookmarkStart w:id="220" w:name="_Toc395545683"/>
      <w:bookmarkStart w:id="221" w:name="_Toc395545782"/>
      <w:bookmarkStart w:id="222" w:name="_Toc395545880"/>
      <w:bookmarkStart w:id="223" w:name="_Toc395545976"/>
      <w:bookmarkStart w:id="224" w:name="_Toc395546072"/>
      <w:bookmarkStart w:id="225" w:name="_Toc395546165"/>
      <w:bookmarkStart w:id="226" w:name="_Toc395605126"/>
      <w:bookmarkStart w:id="227" w:name="_Toc395605220"/>
      <w:bookmarkStart w:id="228" w:name="_Toc395605312"/>
      <w:bookmarkStart w:id="229" w:name="_Toc395611794"/>
      <w:bookmarkStart w:id="230" w:name="_Toc395611944"/>
      <w:bookmarkStart w:id="231" w:name="_Toc395612093"/>
      <w:bookmarkStart w:id="232" w:name="_Toc395612243"/>
      <w:bookmarkStart w:id="233" w:name="_Toc395612394"/>
      <w:bookmarkStart w:id="234" w:name="_Toc395612545"/>
      <w:bookmarkStart w:id="235" w:name="_Toc395621610"/>
      <w:bookmarkStart w:id="236" w:name="_Toc395774523"/>
      <w:bookmarkStart w:id="237" w:name="_Toc395774573"/>
      <w:bookmarkStart w:id="238" w:name="_Toc433891024"/>
      <w:bookmarkStart w:id="239" w:name="_Toc383687652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r>
        <w:rPr>
          <w:color w:val="1F497D"/>
          <w:sz w:val="32"/>
          <w:szCs w:val="32"/>
        </w:rPr>
        <w:t>Ознакомительная</w:t>
      </w:r>
      <w:r w:rsidR="00BD41C2">
        <w:rPr>
          <w:color w:val="1F497D"/>
          <w:sz w:val="32"/>
          <w:szCs w:val="32"/>
        </w:rPr>
        <w:t xml:space="preserve"> часть</w:t>
      </w:r>
      <w:bookmarkEnd w:id="238"/>
      <w:r w:rsidR="00E86870">
        <w:rPr>
          <w:color w:val="1F497D"/>
          <w:sz w:val="32"/>
          <w:szCs w:val="32"/>
        </w:rPr>
        <w:t xml:space="preserve"> </w:t>
      </w:r>
    </w:p>
    <w:p w:rsidR="0090093B" w:rsidRDefault="0090093B" w:rsidP="0090093B">
      <w:pPr>
        <w:pStyle w:val="12"/>
        <w:numPr>
          <w:ilvl w:val="0"/>
          <w:numId w:val="0"/>
        </w:numPr>
        <w:ind w:firstLine="851"/>
        <w:jc w:val="both"/>
        <w:outlineLvl w:val="9"/>
        <w:rPr>
          <w:b w:val="0"/>
        </w:rPr>
      </w:pPr>
      <w:bookmarkStart w:id="240" w:name="_Toc433891027"/>
      <w:r>
        <w:rPr>
          <w:b w:val="0"/>
        </w:rPr>
        <w:t>Для начала сотрудничества между</w:t>
      </w:r>
      <w:r w:rsidR="00CD60B4">
        <w:rPr>
          <w:b w:val="0"/>
        </w:rPr>
        <w:t xml:space="preserve"> Поставщиком и</w:t>
      </w:r>
      <w:r>
        <w:rPr>
          <w:b w:val="0"/>
        </w:rPr>
        <w:t xml:space="preserve"> Эльдорадо по </w:t>
      </w:r>
      <w:r w:rsidR="00CD60B4">
        <w:rPr>
          <w:b w:val="0"/>
        </w:rPr>
        <w:t xml:space="preserve">бесстоковой схеме торговли </w:t>
      </w:r>
      <w:r>
        <w:rPr>
          <w:b w:val="0"/>
        </w:rPr>
        <w:t xml:space="preserve">необходимо: </w:t>
      </w:r>
      <w:bookmarkStart w:id="241" w:name="_Toc433891028"/>
      <w:bookmarkEnd w:id="240"/>
    </w:p>
    <w:p w:rsidR="009264BB" w:rsidRDefault="009264BB" w:rsidP="00E86870">
      <w:pPr>
        <w:pStyle w:val="12"/>
        <w:numPr>
          <w:ilvl w:val="0"/>
          <w:numId w:val="18"/>
        </w:numPr>
        <w:jc w:val="both"/>
        <w:outlineLvl w:val="9"/>
        <w:rPr>
          <w:b w:val="0"/>
        </w:rPr>
      </w:pPr>
      <w:r>
        <w:rPr>
          <w:b w:val="0"/>
        </w:rPr>
        <w:t>Заключение договора</w:t>
      </w:r>
      <w:r w:rsidR="00A34B56">
        <w:rPr>
          <w:b w:val="0"/>
        </w:rPr>
        <w:t xml:space="preserve"> поставки и Дополнительное соглашение к договору поставки на возврат товара</w:t>
      </w:r>
      <w:r w:rsidR="00E86870">
        <w:rPr>
          <w:b w:val="0"/>
        </w:rPr>
        <w:t>;</w:t>
      </w:r>
      <w:bookmarkEnd w:id="241"/>
    </w:p>
    <w:p w:rsidR="00A34B56" w:rsidRPr="00E05C83" w:rsidRDefault="00A34B56" w:rsidP="00A34B56">
      <w:pPr>
        <w:pStyle w:val="af7"/>
        <w:numPr>
          <w:ilvl w:val="0"/>
          <w:numId w:val="18"/>
        </w:numPr>
      </w:pPr>
      <w:bookmarkStart w:id="242" w:name="_Toc433891029"/>
      <w:r w:rsidRPr="00A34B56">
        <w:rPr>
          <w:rFonts w:ascii="Arial" w:eastAsia="Times New Roman" w:hAnsi="Arial" w:cs="Times New Roman"/>
          <w:bCs/>
          <w:kern w:val="32"/>
          <w:szCs w:val="20"/>
          <w:lang w:eastAsia="ru-RU"/>
        </w:rPr>
        <w:t>Настройка и подготовка систем Эльдорадо и Поставщика для БСТ</w:t>
      </w:r>
      <w:bookmarkEnd w:id="242"/>
    </w:p>
    <w:p w:rsidR="00CD60B4" w:rsidRPr="00E05C83" w:rsidRDefault="00CD60B4" w:rsidP="00E05C83">
      <w:pPr>
        <w:pStyle w:val="12"/>
        <w:numPr>
          <w:ilvl w:val="0"/>
          <w:numId w:val="0"/>
        </w:numPr>
        <w:ind w:firstLine="851"/>
        <w:jc w:val="both"/>
        <w:outlineLvl w:val="9"/>
        <w:rPr>
          <w:b w:val="0"/>
        </w:rPr>
      </w:pPr>
      <w:r w:rsidRPr="00E05C83">
        <w:rPr>
          <w:b w:val="0"/>
        </w:rPr>
        <w:t>Данные процессы являются параллельными.</w:t>
      </w:r>
    </w:p>
    <w:p w:rsidR="00A34B56" w:rsidRDefault="0090093B" w:rsidP="0090093B">
      <w:pPr>
        <w:pStyle w:val="12"/>
        <w:numPr>
          <w:ilvl w:val="0"/>
          <w:numId w:val="0"/>
        </w:numPr>
        <w:ind w:firstLine="851"/>
        <w:jc w:val="both"/>
        <w:outlineLvl w:val="9"/>
        <w:rPr>
          <w:b w:val="0"/>
        </w:rPr>
      </w:pPr>
      <w:r w:rsidRPr="0090093B">
        <w:rPr>
          <w:b w:val="0"/>
        </w:rPr>
        <w:t>БСТ подразумевает обмен данными между информационными системами Эльдорадо и Поставщика. Для осуществления данного обмена со стороны Поставщика требуется разработка Web-сервис – Customer Exchange Interface (CEI). Методы описаны в Функциональной спецификации (см. приложение 2).</w:t>
      </w:r>
    </w:p>
    <w:p w:rsidR="009B5EA1" w:rsidRPr="00E05C83" w:rsidRDefault="009B5EA1" w:rsidP="00E05C83">
      <w:pPr>
        <w:pStyle w:val="20"/>
        <w:outlineLvl w:val="1"/>
      </w:pPr>
      <w:bookmarkStart w:id="243" w:name="_Toc433891030"/>
      <w:r w:rsidRPr="00E05C83">
        <w:t>Заключение договора по БСТ</w:t>
      </w:r>
      <w:r w:rsidR="009C66CD" w:rsidRPr="00E05C83">
        <w:t>.</w:t>
      </w:r>
      <w:bookmarkEnd w:id="243"/>
    </w:p>
    <w:p w:rsidR="00E05C83" w:rsidRDefault="00AB753D" w:rsidP="00CB2E16">
      <w:pPr>
        <w:pStyle w:val="12"/>
        <w:numPr>
          <w:ilvl w:val="0"/>
          <w:numId w:val="0"/>
        </w:numPr>
        <w:ind w:firstLine="851"/>
        <w:jc w:val="both"/>
        <w:outlineLvl w:val="9"/>
        <w:rPr>
          <w:b w:val="0"/>
        </w:rPr>
      </w:pPr>
      <w:bookmarkStart w:id="244" w:name="_Toc431915122"/>
      <w:bookmarkStart w:id="245" w:name="_Toc432176279"/>
      <w:bookmarkStart w:id="246" w:name="_Toc433891031"/>
      <w:r w:rsidRPr="00CB2E16">
        <w:rPr>
          <w:b w:val="0"/>
        </w:rPr>
        <w:t xml:space="preserve">В рамках БСТ </w:t>
      </w:r>
      <w:r w:rsidR="009C66CD">
        <w:rPr>
          <w:b w:val="0"/>
        </w:rPr>
        <w:t xml:space="preserve">между </w:t>
      </w:r>
      <w:r w:rsidR="009264BB">
        <w:rPr>
          <w:b w:val="0"/>
        </w:rPr>
        <w:t xml:space="preserve">Эльдорадо </w:t>
      </w:r>
      <w:r w:rsidR="009C66CD">
        <w:rPr>
          <w:b w:val="0"/>
        </w:rPr>
        <w:t>и</w:t>
      </w:r>
      <w:r w:rsidR="009C66CD" w:rsidRPr="00CB2E16">
        <w:rPr>
          <w:b w:val="0"/>
        </w:rPr>
        <w:t xml:space="preserve"> </w:t>
      </w:r>
      <w:r w:rsidRPr="00CB2E16">
        <w:rPr>
          <w:b w:val="0"/>
        </w:rPr>
        <w:t>Поставщиком должны быть заключен</w:t>
      </w:r>
      <w:r w:rsidR="00CA3AC1">
        <w:rPr>
          <w:b w:val="0"/>
        </w:rPr>
        <w:t>ы</w:t>
      </w:r>
      <w:r w:rsidRPr="00CB2E16">
        <w:rPr>
          <w:b w:val="0"/>
        </w:rPr>
        <w:t xml:space="preserve"> договор</w:t>
      </w:r>
      <w:r w:rsidR="002521A1">
        <w:rPr>
          <w:b w:val="0"/>
        </w:rPr>
        <w:t xml:space="preserve"> поставки</w:t>
      </w:r>
      <w:r w:rsidR="00CA3AC1">
        <w:rPr>
          <w:b w:val="0"/>
        </w:rPr>
        <w:t xml:space="preserve"> и </w:t>
      </w:r>
      <w:r w:rsidR="002521A1">
        <w:rPr>
          <w:b w:val="0"/>
        </w:rPr>
        <w:t xml:space="preserve">Дополнительное соглашение к </w:t>
      </w:r>
      <w:r w:rsidR="00CA3AC1">
        <w:rPr>
          <w:b w:val="0"/>
        </w:rPr>
        <w:t>договор</w:t>
      </w:r>
      <w:r w:rsidR="002521A1">
        <w:rPr>
          <w:b w:val="0"/>
        </w:rPr>
        <w:t>у поставки</w:t>
      </w:r>
      <w:r w:rsidR="00CA3AC1">
        <w:rPr>
          <w:b w:val="0"/>
        </w:rPr>
        <w:t xml:space="preserve"> на возврат товара</w:t>
      </w:r>
      <w:r w:rsidRPr="00CB2E16">
        <w:rPr>
          <w:b w:val="0"/>
        </w:rPr>
        <w:t xml:space="preserve"> (</w:t>
      </w:r>
      <w:r w:rsidR="00CB2E16" w:rsidRPr="00CB2E16">
        <w:rPr>
          <w:b w:val="0"/>
        </w:rPr>
        <w:t>проект шаблон</w:t>
      </w:r>
      <w:r w:rsidR="002521A1">
        <w:rPr>
          <w:b w:val="0"/>
        </w:rPr>
        <w:t xml:space="preserve">ов документов </w:t>
      </w:r>
      <w:r w:rsidR="00CB2E16" w:rsidRPr="00CB2E16">
        <w:rPr>
          <w:b w:val="0"/>
        </w:rPr>
        <w:t xml:space="preserve"> </w:t>
      </w:r>
      <w:r w:rsidRPr="00CB2E16">
        <w:rPr>
          <w:b w:val="0"/>
        </w:rPr>
        <w:t>см. Приложение 1).</w:t>
      </w:r>
      <w:bookmarkEnd w:id="244"/>
      <w:bookmarkEnd w:id="245"/>
      <w:bookmarkEnd w:id="246"/>
    </w:p>
    <w:p w:rsidR="00E05C83" w:rsidRPr="00E05C83" w:rsidRDefault="00333EF8" w:rsidP="00E05C83">
      <w:pPr>
        <w:pStyle w:val="20"/>
        <w:outlineLvl w:val="1"/>
      </w:pPr>
      <w:bookmarkStart w:id="247" w:name="_Toc433891032"/>
      <w:r w:rsidRPr="00E05C83">
        <w:t xml:space="preserve">Настройка и подготовка систем </w:t>
      </w:r>
      <w:r w:rsidR="004A1F25" w:rsidRPr="00E05C83">
        <w:t xml:space="preserve">Эльдорадо </w:t>
      </w:r>
      <w:r w:rsidRPr="00E05C83">
        <w:t>и Поставщика для БСТ</w:t>
      </w:r>
      <w:bookmarkStart w:id="248" w:name="_Toc433891033"/>
      <w:bookmarkEnd w:id="247"/>
    </w:p>
    <w:p w:rsidR="004A1F25" w:rsidRDefault="00D5563E" w:rsidP="00E05C83">
      <w:pPr>
        <w:pStyle w:val="12"/>
        <w:numPr>
          <w:ilvl w:val="0"/>
          <w:numId w:val="0"/>
        </w:numPr>
        <w:ind w:firstLine="851"/>
        <w:jc w:val="both"/>
        <w:outlineLvl w:val="9"/>
        <w:rPr>
          <w:b w:val="0"/>
        </w:rPr>
      </w:pPr>
      <w:r>
        <w:rPr>
          <w:b w:val="0"/>
        </w:rPr>
        <w:t>В рамках интеграции систем Поставщика и Эльдорадо выделяются следующие шаги:</w:t>
      </w:r>
      <w:bookmarkEnd w:id="248"/>
      <w:r>
        <w:rPr>
          <w:b w:val="0"/>
        </w:rPr>
        <w:t xml:space="preserve">  </w:t>
      </w:r>
    </w:p>
    <w:p w:rsidR="00C86659" w:rsidRDefault="00EB7599" w:rsidP="00E05C83">
      <w:pPr>
        <w:pStyle w:val="12"/>
        <w:numPr>
          <w:ilvl w:val="0"/>
          <w:numId w:val="0"/>
        </w:numPr>
        <w:ind w:left="851"/>
        <w:jc w:val="both"/>
        <w:outlineLvl w:val="9"/>
        <w:rPr>
          <w:b w:val="0"/>
        </w:rPr>
      </w:pPr>
      <w:bookmarkStart w:id="249" w:name="_Toc433891034"/>
      <w:r w:rsidRPr="00CF0B50">
        <w:t>Шаг 1.</w:t>
      </w:r>
      <w:r>
        <w:rPr>
          <w:b w:val="0"/>
        </w:rPr>
        <w:t xml:space="preserve"> </w:t>
      </w:r>
      <w:r w:rsidR="00C86659">
        <w:rPr>
          <w:b w:val="0"/>
        </w:rPr>
        <w:t>Эльдорадо направляет Поставщику по средствам электронной почты:</w:t>
      </w:r>
      <w:bookmarkEnd w:id="249"/>
    </w:p>
    <w:p w:rsidR="00C86659" w:rsidRPr="00CF0B50" w:rsidRDefault="00C86659" w:rsidP="00CF0B50">
      <w:pPr>
        <w:pStyle w:val="12"/>
        <w:numPr>
          <w:ilvl w:val="0"/>
          <w:numId w:val="0"/>
        </w:numPr>
        <w:ind w:left="708" w:firstLine="851"/>
        <w:jc w:val="both"/>
        <w:outlineLvl w:val="9"/>
        <w:rPr>
          <w:b w:val="0"/>
          <w:lang w:val="en-US"/>
        </w:rPr>
      </w:pPr>
      <w:bookmarkStart w:id="250" w:name="_Toc433891035"/>
      <w:r w:rsidRPr="00CF0B50">
        <w:rPr>
          <w:b w:val="0"/>
          <w:lang w:val="en-US"/>
        </w:rPr>
        <w:t xml:space="preserve">- </w:t>
      </w:r>
      <w:r>
        <w:rPr>
          <w:b w:val="0"/>
        </w:rPr>
        <w:t>данные</w:t>
      </w:r>
      <w:r w:rsidRPr="00CF0B50">
        <w:rPr>
          <w:b w:val="0"/>
          <w:lang w:val="en-US"/>
        </w:rPr>
        <w:t xml:space="preserve"> </w:t>
      </w:r>
      <w:r>
        <w:rPr>
          <w:b w:val="0"/>
          <w:lang w:val="en-US"/>
        </w:rPr>
        <w:t>WSDL</w:t>
      </w:r>
      <w:r w:rsidRPr="00CF0B50">
        <w:rPr>
          <w:b w:val="0"/>
          <w:lang w:val="en-US"/>
        </w:rPr>
        <w:t>-</w:t>
      </w:r>
      <w:r w:rsidRPr="005B3986">
        <w:rPr>
          <w:b w:val="0"/>
        </w:rPr>
        <w:t>описани</w:t>
      </w:r>
      <w:r>
        <w:rPr>
          <w:b w:val="0"/>
        </w:rPr>
        <w:t>я</w:t>
      </w:r>
      <w:r w:rsidRPr="00CF0B50">
        <w:rPr>
          <w:b w:val="0"/>
          <w:lang w:val="en-US"/>
        </w:rPr>
        <w:t xml:space="preserve"> (</w:t>
      </w:r>
      <w:r w:rsidRPr="0002139A">
        <w:rPr>
          <w:b w:val="0"/>
          <w:lang w:val="en-US"/>
        </w:rPr>
        <w:t>Web</w:t>
      </w:r>
      <w:r w:rsidRPr="00CF0B50">
        <w:rPr>
          <w:b w:val="0"/>
          <w:lang w:val="en-US"/>
        </w:rPr>
        <w:t xml:space="preserve"> </w:t>
      </w:r>
      <w:r w:rsidRPr="0002139A">
        <w:rPr>
          <w:b w:val="0"/>
          <w:lang w:val="en-US"/>
        </w:rPr>
        <w:t>Services</w:t>
      </w:r>
      <w:r w:rsidRPr="00CF0B50">
        <w:rPr>
          <w:b w:val="0"/>
          <w:lang w:val="en-US"/>
        </w:rPr>
        <w:t xml:space="preserve"> </w:t>
      </w:r>
      <w:r w:rsidRPr="0002139A">
        <w:rPr>
          <w:b w:val="0"/>
          <w:lang w:val="en-US"/>
        </w:rPr>
        <w:t>Description</w:t>
      </w:r>
      <w:r w:rsidRPr="00CF0B50">
        <w:rPr>
          <w:b w:val="0"/>
          <w:lang w:val="en-US"/>
        </w:rPr>
        <w:t xml:space="preserve"> </w:t>
      </w:r>
      <w:r w:rsidRPr="0002139A">
        <w:rPr>
          <w:b w:val="0"/>
          <w:lang w:val="en-US"/>
        </w:rPr>
        <w:t>Language</w:t>
      </w:r>
      <w:r w:rsidRPr="00CF0B50">
        <w:rPr>
          <w:b w:val="0"/>
          <w:lang w:val="en-US"/>
        </w:rPr>
        <w:t>);</w:t>
      </w:r>
      <w:bookmarkEnd w:id="250"/>
    </w:p>
    <w:p w:rsidR="00CD60B4" w:rsidRDefault="00C86659" w:rsidP="00CF0B50">
      <w:pPr>
        <w:pStyle w:val="12"/>
        <w:numPr>
          <w:ilvl w:val="0"/>
          <w:numId w:val="0"/>
        </w:numPr>
        <w:ind w:left="708" w:firstLine="851"/>
        <w:jc w:val="both"/>
        <w:outlineLvl w:val="9"/>
        <w:rPr>
          <w:b w:val="0"/>
        </w:rPr>
      </w:pPr>
      <w:bookmarkStart w:id="251" w:name="_Toc433891036"/>
      <w:r>
        <w:rPr>
          <w:b w:val="0"/>
        </w:rPr>
        <w:t>- код Поставщика</w:t>
      </w:r>
      <w:r w:rsidR="00CD60B4">
        <w:rPr>
          <w:b w:val="0"/>
        </w:rPr>
        <w:t>;</w:t>
      </w:r>
    </w:p>
    <w:p w:rsidR="00C86659" w:rsidRDefault="00CD60B4" w:rsidP="00CF0B50">
      <w:pPr>
        <w:pStyle w:val="12"/>
        <w:numPr>
          <w:ilvl w:val="0"/>
          <w:numId w:val="0"/>
        </w:numPr>
        <w:ind w:left="708" w:firstLine="851"/>
        <w:jc w:val="both"/>
        <w:outlineLvl w:val="9"/>
        <w:rPr>
          <w:b w:val="0"/>
        </w:rPr>
      </w:pPr>
      <w:r>
        <w:rPr>
          <w:b w:val="0"/>
        </w:rPr>
        <w:t>- код виртуального завода Поставщика (созданные в системах Эльдорадо)</w:t>
      </w:r>
      <w:r w:rsidR="00C86659">
        <w:rPr>
          <w:b w:val="0"/>
        </w:rPr>
        <w:t>.</w:t>
      </w:r>
      <w:bookmarkEnd w:id="251"/>
    </w:p>
    <w:p w:rsidR="0032188A" w:rsidRDefault="0032188A" w:rsidP="00350F5D">
      <w:pPr>
        <w:pStyle w:val="12"/>
        <w:numPr>
          <w:ilvl w:val="0"/>
          <w:numId w:val="0"/>
        </w:numPr>
        <w:ind w:firstLine="851"/>
        <w:jc w:val="both"/>
        <w:outlineLvl w:val="9"/>
        <w:rPr>
          <w:b w:val="0"/>
        </w:rPr>
      </w:pPr>
      <w:bookmarkStart w:id="252" w:name="_Toc433891037"/>
      <w:r w:rsidRPr="00CF0B50">
        <w:t>Шаг 2.</w:t>
      </w:r>
      <w:r w:rsidRPr="0032188A">
        <w:rPr>
          <w:b w:val="0"/>
        </w:rPr>
        <w:t xml:space="preserve"> </w:t>
      </w:r>
      <w:r w:rsidR="00C86659">
        <w:rPr>
          <w:b w:val="0"/>
        </w:rPr>
        <w:t>Поставщик разрабатывает  методы согласно функциональной спецификации. Настраивает таблицы обмена данных</w:t>
      </w:r>
      <w:r w:rsidR="00350F5D">
        <w:rPr>
          <w:b w:val="0"/>
        </w:rPr>
        <w:t>.</w:t>
      </w:r>
      <w:bookmarkEnd w:id="252"/>
    </w:p>
    <w:p w:rsidR="00C86659" w:rsidRDefault="00C86659" w:rsidP="00B46588">
      <w:pPr>
        <w:pStyle w:val="12"/>
        <w:numPr>
          <w:ilvl w:val="0"/>
          <w:numId w:val="0"/>
        </w:numPr>
        <w:ind w:firstLine="851"/>
        <w:jc w:val="both"/>
        <w:outlineLvl w:val="9"/>
        <w:rPr>
          <w:b w:val="0"/>
        </w:rPr>
      </w:pPr>
      <w:bookmarkStart w:id="253" w:name="_Toc433891038"/>
      <w:r w:rsidRPr="00CF0B50">
        <w:t>Шаг 3.</w:t>
      </w:r>
      <w:r>
        <w:rPr>
          <w:b w:val="0"/>
        </w:rPr>
        <w:t xml:space="preserve"> Поставщик направляет </w:t>
      </w:r>
      <w:r w:rsidR="00CD60B4" w:rsidRPr="00CD60B4">
        <w:rPr>
          <w:b w:val="0"/>
        </w:rPr>
        <w:t>технические параметры для доступа Эльдорадо к системе Поставщика (логин, пароль)</w:t>
      </w:r>
      <w:r w:rsidR="00CD60B4">
        <w:rPr>
          <w:b w:val="0"/>
        </w:rPr>
        <w:t>.</w:t>
      </w:r>
      <w:bookmarkEnd w:id="253"/>
    </w:p>
    <w:p w:rsidR="00A34B56" w:rsidRPr="00A34B56" w:rsidRDefault="00CF0B50" w:rsidP="00A34B56">
      <w:pPr>
        <w:pStyle w:val="1-"/>
        <w:numPr>
          <w:ilvl w:val="0"/>
          <w:numId w:val="0"/>
        </w:numPr>
        <w:ind w:left="851"/>
        <w:rPr>
          <w:color w:val="1F497D"/>
          <w:sz w:val="32"/>
          <w:szCs w:val="32"/>
        </w:rPr>
      </w:pPr>
      <w:bookmarkStart w:id="254" w:name="_Toc433891039"/>
      <w:r w:rsidRPr="00CF0B50">
        <w:t>Шаг 4.</w:t>
      </w:r>
      <w:r>
        <w:rPr>
          <w:b w:val="0"/>
        </w:rPr>
        <w:t xml:space="preserve"> П</w:t>
      </w:r>
      <w:r w:rsidRPr="00946E0B">
        <w:rPr>
          <w:b w:val="0"/>
        </w:rPr>
        <w:t>роводит</w:t>
      </w:r>
      <w:r>
        <w:rPr>
          <w:b w:val="0"/>
        </w:rPr>
        <w:t>ся</w:t>
      </w:r>
      <w:r w:rsidRPr="00946E0B">
        <w:rPr>
          <w:b w:val="0"/>
        </w:rPr>
        <w:t xml:space="preserve"> тестирование</w:t>
      </w:r>
      <w:r>
        <w:rPr>
          <w:b w:val="0"/>
        </w:rPr>
        <w:t xml:space="preserve"> обмена данными между системами.</w:t>
      </w:r>
      <w:bookmarkEnd w:id="254"/>
      <w:r w:rsidR="00A34B56">
        <w:rPr>
          <w:b w:val="0"/>
        </w:rPr>
        <w:t xml:space="preserve"> </w:t>
      </w:r>
      <w:r w:rsidR="00A34B56" w:rsidRPr="00A34B56">
        <w:rPr>
          <w:b w:val="0"/>
        </w:rPr>
        <w:t>В системе Поставщика должна быть предусмотрена тестовая среда</w:t>
      </w:r>
      <w:r w:rsidR="00A34B56">
        <w:rPr>
          <w:b w:val="0"/>
        </w:rPr>
        <w:t>.</w:t>
      </w:r>
      <w:r w:rsidR="00A34B56">
        <w:rPr>
          <w:rStyle w:val="aff1"/>
          <w:b w:val="0"/>
        </w:rPr>
        <w:footnoteReference w:id="1"/>
      </w:r>
      <w:bookmarkStart w:id="255" w:name="_Toc383687651"/>
      <w:bookmarkStart w:id="256" w:name="_Toc433891040"/>
    </w:p>
    <w:p w:rsidR="00E05C83" w:rsidRDefault="00E05C83">
      <w:pPr>
        <w:rPr>
          <w:rFonts w:eastAsia="SimSun"/>
          <w:b/>
          <w:bCs/>
          <w:color w:val="1F497D"/>
          <w:kern w:val="32"/>
          <w:sz w:val="32"/>
          <w:szCs w:val="32"/>
          <w:lang w:eastAsia="zh-CN"/>
        </w:rPr>
      </w:pPr>
      <w:r>
        <w:rPr>
          <w:color w:val="1F497D"/>
          <w:sz w:val="32"/>
          <w:szCs w:val="32"/>
        </w:rPr>
        <w:br w:type="page"/>
      </w:r>
    </w:p>
    <w:p w:rsidR="00AE6625" w:rsidRDefault="00AE6625" w:rsidP="00AE6625">
      <w:pPr>
        <w:pStyle w:val="1-"/>
        <w:rPr>
          <w:color w:val="1F497D"/>
          <w:sz w:val="32"/>
          <w:szCs w:val="32"/>
        </w:rPr>
      </w:pPr>
      <w:r w:rsidRPr="00925394">
        <w:rPr>
          <w:color w:val="1F497D"/>
          <w:sz w:val="32"/>
          <w:szCs w:val="32"/>
        </w:rPr>
        <w:t xml:space="preserve">Описание процессов в рамках </w:t>
      </w:r>
      <w:bookmarkEnd w:id="255"/>
      <w:r w:rsidRPr="00925394">
        <w:rPr>
          <w:color w:val="1F497D"/>
          <w:sz w:val="32"/>
          <w:szCs w:val="32"/>
        </w:rPr>
        <w:t>БСТ</w:t>
      </w:r>
      <w:bookmarkEnd w:id="256"/>
      <w:r w:rsidRPr="00AE6625" w:rsidDel="00AE6625">
        <w:rPr>
          <w:color w:val="1F497D"/>
          <w:sz w:val="32"/>
          <w:szCs w:val="32"/>
        </w:rPr>
        <w:t xml:space="preserve"> </w:t>
      </w:r>
      <w:bookmarkStart w:id="257" w:name="_Toc430953131"/>
      <w:bookmarkStart w:id="258" w:name="_Toc431915139"/>
    </w:p>
    <w:bookmarkEnd w:id="257"/>
    <w:bookmarkEnd w:id="258"/>
    <w:p w:rsidR="001C3069" w:rsidRDefault="00A036D3" w:rsidP="00727C97">
      <w:pPr>
        <w:pStyle w:val="12"/>
        <w:numPr>
          <w:ilvl w:val="0"/>
          <w:numId w:val="0"/>
        </w:numPr>
        <w:ind w:firstLine="851"/>
        <w:jc w:val="both"/>
        <w:outlineLvl w:val="9"/>
        <w:rPr>
          <w:b w:val="0"/>
        </w:rPr>
      </w:pPr>
      <w:r>
        <w:rPr>
          <w:b w:val="0"/>
        </w:rPr>
        <w:t xml:space="preserve"> </w:t>
      </w:r>
      <w:bookmarkStart w:id="259" w:name="_Toc432176294"/>
      <w:bookmarkStart w:id="260" w:name="_Toc433891041"/>
      <w:r w:rsidR="00CF0B50">
        <w:rPr>
          <w:b w:val="0"/>
        </w:rPr>
        <w:t>Поставщик направляет Эльдорадо</w:t>
      </w:r>
      <w:r>
        <w:rPr>
          <w:b w:val="0"/>
        </w:rPr>
        <w:t xml:space="preserve"> спецификации и товарные карточки по товарам. </w:t>
      </w:r>
      <w:r w:rsidRPr="00A036D3">
        <w:rPr>
          <w:b w:val="0"/>
        </w:rPr>
        <w:t xml:space="preserve">Формат Карточки товара предоставляется </w:t>
      </w:r>
      <w:r w:rsidR="00CF0B50">
        <w:rPr>
          <w:b w:val="0"/>
        </w:rPr>
        <w:t>Эльдорадо</w:t>
      </w:r>
      <w:r w:rsidRPr="00A036D3">
        <w:rPr>
          <w:b w:val="0"/>
        </w:rPr>
        <w:t>. Содержание Карточки товара различается в зависимости от вида товара.</w:t>
      </w:r>
      <w:bookmarkEnd w:id="259"/>
      <w:bookmarkEnd w:id="260"/>
    </w:p>
    <w:p w:rsidR="00A036D3" w:rsidRDefault="00A036D3" w:rsidP="00727C97">
      <w:pPr>
        <w:pStyle w:val="12"/>
        <w:numPr>
          <w:ilvl w:val="0"/>
          <w:numId w:val="0"/>
        </w:numPr>
        <w:ind w:firstLine="851"/>
        <w:jc w:val="both"/>
        <w:outlineLvl w:val="9"/>
        <w:rPr>
          <w:b w:val="0"/>
        </w:rPr>
      </w:pPr>
    </w:p>
    <w:p w:rsidR="00A036D3" w:rsidRDefault="00A036D3" w:rsidP="00727C97">
      <w:pPr>
        <w:pStyle w:val="12"/>
        <w:numPr>
          <w:ilvl w:val="0"/>
          <w:numId w:val="0"/>
        </w:numPr>
        <w:ind w:firstLine="851"/>
        <w:jc w:val="both"/>
        <w:outlineLvl w:val="9"/>
        <w:rPr>
          <w:b w:val="0"/>
        </w:rPr>
      </w:pPr>
    </w:p>
    <w:p w:rsidR="00A036D3" w:rsidRPr="00984CE9" w:rsidRDefault="0048458D" w:rsidP="00727C97">
      <w:pPr>
        <w:pStyle w:val="12"/>
        <w:numPr>
          <w:ilvl w:val="0"/>
          <w:numId w:val="0"/>
        </w:numPr>
        <w:ind w:firstLine="851"/>
        <w:jc w:val="both"/>
        <w:outlineLvl w:val="9"/>
        <w:rPr>
          <w:b w:val="0"/>
        </w:rPr>
      </w:pPr>
      <w:bookmarkStart w:id="261" w:name="_Toc432176295"/>
      <w:bookmarkStart w:id="262" w:name="_Toc433891042"/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2EB0B54A" wp14:editId="4C27A6EF">
                <wp:simplePos x="0" y="0"/>
                <wp:positionH relativeFrom="character">
                  <wp:posOffset>-588645</wp:posOffset>
                </wp:positionH>
                <wp:positionV relativeFrom="line">
                  <wp:posOffset>-506095</wp:posOffset>
                </wp:positionV>
                <wp:extent cx="5712460" cy="690880"/>
                <wp:effectExtent l="11430" t="8255" r="76835" b="7239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2460" cy="6908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 algn="ctr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036D3" w:rsidRPr="006D11D3" w:rsidRDefault="00A036D3" w:rsidP="00A036D3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Обновление спецификации</w:t>
                            </w:r>
                          </w:p>
                          <w:p w:rsidR="00A036D3" w:rsidRDefault="00A036D3" w:rsidP="00A036D3">
                            <w:pPr>
                              <w:ind w:firstLine="28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Срок</w:t>
                            </w:r>
                            <w:r w:rsidR="00CF0B50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 действия  спецификаций с закупочными ценами указывается в договоре по БСТ в разделе 6. уполномоченный по закупкам должен запрашивать у Поставщика актуальную спецификацию.</w:t>
                            </w:r>
                            <w:r w:rsidR="00CF0B50">
                              <w:rPr>
                                <w:sz w:val="20"/>
                              </w:rPr>
                              <w:t xml:space="preserve"> </w:t>
                            </w:r>
                            <w:r w:rsidR="00CF0B50">
                              <w:t>Шаблон спецификации в приложении договора.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46.35pt;margin-top:-39.85pt;width:449.8pt;height:54.4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" fillcolor="#f2f2f2" strokecolor="#d8d8d8">
                <v:shadow on="t" opacity=".5" offset="6pt,6pt"/>
                <v:textbox>
                  <w:txbxContent>
                    <w:p w:rsidR="00A036D3" w:rsidRPr="006D11D3" w:rsidRDefault="00A036D3" w:rsidP="00A036D3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Обновление спецификации</w:t>
                      </w:r>
                    </w:p>
                    <w:p w:rsidR="00A036D3" w:rsidRDefault="00A036D3" w:rsidP="00A036D3">
                      <w:pPr>
                        <w:ind w:firstLine="28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Срок</w:t>
                      </w:r>
                      <w:r w:rsidR="00CF0B50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 действия  спецификаций с закупочными ценами указывается в договоре по БСТ в разделе 6. уполномоченный по закупкам должен запрашивать у Поставщика актуальную спецификацию.</w:t>
                      </w:r>
                      <w:r w:rsidR="00CF0B50">
                        <w:rPr>
                          <w:sz w:val="20"/>
                        </w:rPr>
                        <w:t xml:space="preserve"> </w:t>
                      </w:r>
                      <w:r w:rsidR="00CF0B50">
                        <w:t>Шаблон спецификации в приложении договора.</w:t>
                      </w:r>
                    </w:p>
                  </w:txbxContent>
                </v:textbox>
                <w10:wrap anchory="line"/>
                <w10:anchorlock/>
              </v:shape>
            </w:pict>
          </mc:Fallback>
        </mc:AlternateContent>
      </w:r>
      <w:bookmarkEnd w:id="261"/>
      <w:bookmarkEnd w:id="262"/>
    </w:p>
    <w:p w:rsidR="0049659B" w:rsidRDefault="0049659B" w:rsidP="00925394">
      <w:pPr>
        <w:pStyle w:val="3-"/>
        <w:numPr>
          <w:ilvl w:val="0"/>
          <w:numId w:val="0"/>
        </w:numPr>
        <w:ind w:left="1224"/>
        <w:outlineLvl w:val="9"/>
        <w:rPr>
          <w:b w:val="0"/>
        </w:rPr>
      </w:pPr>
    </w:p>
    <w:p w:rsidR="00B167C9" w:rsidRDefault="00B167C9" w:rsidP="009F344D">
      <w:pPr>
        <w:ind w:firstLine="709"/>
        <w:jc w:val="both"/>
      </w:pPr>
      <w:bookmarkStart w:id="263" w:name="_Toc395776224"/>
      <w:bookmarkStart w:id="264" w:name="_Toc395776255"/>
      <w:bookmarkEnd w:id="239"/>
      <w:bookmarkEnd w:id="263"/>
      <w:bookmarkEnd w:id="264"/>
    </w:p>
    <w:p w:rsidR="0014142F" w:rsidRPr="009C66CD" w:rsidRDefault="00941DDC" w:rsidP="00CA3AC1">
      <w:pPr>
        <w:pStyle w:val="20"/>
        <w:numPr>
          <w:ilvl w:val="0"/>
          <w:numId w:val="0"/>
        </w:numPr>
        <w:ind w:left="567"/>
        <w:jc w:val="right"/>
        <w:outlineLvl w:val="1"/>
        <w:rPr>
          <w:sz w:val="24"/>
          <w:szCs w:val="28"/>
        </w:rPr>
      </w:pPr>
      <w:bookmarkStart w:id="265" w:name="_Toc395611801"/>
      <w:bookmarkStart w:id="266" w:name="_Toc395611951"/>
      <w:bookmarkStart w:id="267" w:name="_Toc395612100"/>
      <w:bookmarkStart w:id="268" w:name="_Toc395612250"/>
      <w:bookmarkStart w:id="269" w:name="_Toc395612401"/>
      <w:bookmarkStart w:id="270" w:name="_Toc395612552"/>
      <w:bookmarkStart w:id="271" w:name="_Toc395621617"/>
      <w:bookmarkStart w:id="272" w:name="_Toc395611810"/>
      <w:bookmarkStart w:id="273" w:name="_Toc395611960"/>
      <w:bookmarkStart w:id="274" w:name="_Toc395612109"/>
      <w:bookmarkStart w:id="275" w:name="_Toc395612259"/>
      <w:bookmarkStart w:id="276" w:name="_Toc395612410"/>
      <w:bookmarkStart w:id="277" w:name="_Toc395612561"/>
      <w:bookmarkStart w:id="278" w:name="_Toc395621626"/>
      <w:bookmarkStart w:id="279" w:name="_Toc395611811"/>
      <w:bookmarkStart w:id="280" w:name="_Toc395611961"/>
      <w:bookmarkStart w:id="281" w:name="_Toc395612110"/>
      <w:bookmarkStart w:id="282" w:name="_Toc395612260"/>
      <w:bookmarkStart w:id="283" w:name="_Toc395612411"/>
      <w:bookmarkStart w:id="284" w:name="_Toc395612562"/>
      <w:bookmarkStart w:id="285" w:name="_Toc395621627"/>
      <w:bookmarkStart w:id="286" w:name="_Toc395611812"/>
      <w:bookmarkStart w:id="287" w:name="_Toc395611962"/>
      <w:bookmarkStart w:id="288" w:name="_Toc395612111"/>
      <w:bookmarkStart w:id="289" w:name="_Toc395612261"/>
      <w:bookmarkStart w:id="290" w:name="_Toc395612412"/>
      <w:bookmarkStart w:id="291" w:name="_Toc395612563"/>
      <w:bookmarkStart w:id="292" w:name="_Toc395621628"/>
      <w:bookmarkStart w:id="293" w:name="_Toc395611813"/>
      <w:bookmarkStart w:id="294" w:name="_Toc395611963"/>
      <w:bookmarkStart w:id="295" w:name="_Toc395612112"/>
      <w:bookmarkStart w:id="296" w:name="_Toc395612262"/>
      <w:bookmarkStart w:id="297" w:name="_Toc395612413"/>
      <w:bookmarkStart w:id="298" w:name="_Toc395612564"/>
      <w:bookmarkStart w:id="299" w:name="_Toc395621629"/>
      <w:bookmarkStart w:id="300" w:name="_Toc395611814"/>
      <w:bookmarkStart w:id="301" w:name="_Toc395611964"/>
      <w:bookmarkStart w:id="302" w:name="_Toc395612113"/>
      <w:bookmarkStart w:id="303" w:name="_Toc395612263"/>
      <w:bookmarkStart w:id="304" w:name="_Toc395612414"/>
      <w:bookmarkStart w:id="305" w:name="_Toc395612565"/>
      <w:bookmarkStart w:id="306" w:name="_Toc395621630"/>
      <w:bookmarkStart w:id="307" w:name="_Toc395611815"/>
      <w:bookmarkStart w:id="308" w:name="_Toc395611965"/>
      <w:bookmarkStart w:id="309" w:name="_Toc395612114"/>
      <w:bookmarkStart w:id="310" w:name="_Toc395612264"/>
      <w:bookmarkStart w:id="311" w:name="_Toc395612415"/>
      <w:bookmarkStart w:id="312" w:name="_Toc395612566"/>
      <w:bookmarkStart w:id="313" w:name="_Toc395621631"/>
      <w:bookmarkStart w:id="314" w:name="_Toc395611816"/>
      <w:bookmarkStart w:id="315" w:name="_Toc395611966"/>
      <w:bookmarkStart w:id="316" w:name="_Toc395612115"/>
      <w:bookmarkStart w:id="317" w:name="_Toc395612265"/>
      <w:bookmarkStart w:id="318" w:name="_Toc395612416"/>
      <w:bookmarkStart w:id="319" w:name="_Toc395612567"/>
      <w:bookmarkStart w:id="320" w:name="_Toc395621632"/>
      <w:bookmarkStart w:id="321" w:name="_Toc395611818"/>
      <w:bookmarkStart w:id="322" w:name="_Toc395611968"/>
      <w:bookmarkStart w:id="323" w:name="_Toc395612117"/>
      <w:bookmarkStart w:id="324" w:name="_Toc395612267"/>
      <w:bookmarkStart w:id="325" w:name="_Toc395612418"/>
      <w:bookmarkStart w:id="326" w:name="_Toc395612569"/>
      <w:bookmarkStart w:id="327" w:name="_Toc395621634"/>
      <w:bookmarkStart w:id="328" w:name="_Toc395611819"/>
      <w:bookmarkStart w:id="329" w:name="_Toc395611969"/>
      <w:bookmarkStart w:id="330" w:name="_Toc395612118"/>
      <w:bookmarkStart w:id="331" w:name="_Toc395612268"/>
      <w:bookmarkStart w:id="332" w:name="_Toc395612419"/>
      <w:bookmarkStart w:id="333" w:name="_Toc395612570"/>
      <w:bookmarkStart w:id="334" w:name="_Toc395621635"/>
      <w:bookmarkStart w:id="335" w:name="_Toc395542215"/>
      <w:bookmarkStart w:id="336" w:name="_Toc395542310"/>
      <w:bookmarkStart w:id="337" w:name="_Toc395545695"/>
      <w:bookmarkStart w:id="338" w:name="_Toc395545793"/>
      <w:bookmarkStart w:id="339" w:name="_Toc395545890"/>
      <w:bookmarkStart w:id="340" w:name="_Toc395545985"/>
      <w:bookmarkStart w:id="341" w:name="_Toc395546079"/>
      <w:bookmarkStart w:id="342" w:name="_Toc395546171"/>
      <w:bookmarkStart w:id="343" w:name="_Toc395605133"/>
      <w:bookmarkStart w:id="344" w:name="_Toc395605226"/>
      <w:bookmarkStart w:id="345" w:name="_Toc395605319"/>
      <w:bookmarkStart w:id="346" w:name="_Toc395611856"/>
      <w:bookmarkStart w:id="347" w:name="_Toc395612006"/>
      <w:bookmarkStart w:id="348" w:name="_Toc395612155"/>
      <w:bookmarkStart w:id="349" w:name="_Toc395612305"/>
      <w:bookmarkStart w:id="350" w:name="_Toc395612456"/>
      <w:bookmarkStart w:id="351" w:name="_Toc395612607"/>
      <w:bookmarkStart w:id="352" w:name="_Toc395621672"/>
      <w:bookmarkStart w:id="353" w:name="_Toc395542216"/>
      <w:bookmarkStart w:id="354" w:name="_Toc395542311"/>
      <w:bookmarkStart w:id="355" w:name="_Toc395545696"/>
      <w:bookmarkStart w:id="356" w:name="_Toc395545794"/>
      <w:bookmarkStart w:id="357" w:name="_Toc395545891"/>
      <w:bookmarkStart w:id="358" w:name="_Toc395545986"/>
      <w:bookmarkStart w:id="359" w:name="_Toc395546080"/>
      <w:bookmarkStart w:id="360" w:name="_Toc395546172"/>
      <w:bookmarkStart w:id="361" w:name="_Toc395605134"/>
      <w:bookmarkStart w:id="362" w:name="_Toc395605227"/>
      <w:bookmarkStart w:id="363" w:name="_Toc395605320"/>
      <w:bookmarkStart w:id="364" w:name="_Toc395611857"/>
      <w:bookmarkStart w:id="365" w:name="_Toc395612007"/>
      <w:bookmarkStart w:id="366" w:name="_Toc395612156"/>
      <w:bookmarkStart w:id="367" w:name="_Toc395612306"/>
      <w:bookmarkStart w:id="368" w:name="_Toc395612457"/>
      <w:bookmarkStart w:id="369" w:name="_Toc395612608"/>
      <w:bookmarkStart w:id="370" w:name="_Toc395621673"/>
      <w:bookmarkStart w:id="371" w:name="_Toc395542218"/>
      <w:bookmarkStart w:id="372" w:name="_Toc395542313"/>
      <w:bookmarkStart w:id="373" w:name="_Toc395545698"/>
      <w:bookmarkStart w:id="374" w:name="_Toc395545796"/>
      <w:bookmarkStart w:id="375" w:name="_Toc395545893"/>
      <w:bookmarkStart w:id="376" w:name="_Toc395545988"/>
      <w:bookmarkStart w:id="377" w:name="_Toc395546082"/>
      <w:bookmarkStart w:id="378" w:name="_Toc395546174"/>
      <w:bookmarkStart w:id="379" w:name="_Toc395605136"/>
      <w:bookmarkStart w:id="380" w:name="_Toc395605229"/>
      <w:bookmarkStart w:id="381" w:name="_Toc395605322"/>
      <w:bookmarkStart w:id="382" w:name="_Toc395611859"/>
      <w:bookmarkStart w:id="383" w:name="_Toc395612009"/>
      <w:bookmarkStart w:id="384" w:name="_Toc395612158"/>
      <w:bookmarkStart w:id="385" w:name="_Toc395612308"/>
      <w:bookmarkStart w:id="386" w:name="_Toc395612459"/>
      <w:bookmarkStart w:id="387" w:name="_Toc395612610"/>
      <w:bookmarkStart w:id="388" w:name="_Toc395621675"/>
      <w:bookmarkStart w:id="389" w:name="_Toc395542220"/>
      <w:bookmarkStart w:id="390" w:name="_Toc395542315"/>
      <w:bookmarkStart w:id="391" w:name="_Toc395545700"/>
      <w:bookmarkStart w:id="392" w:name="_Toc395545798"/>
      <w:bookmarkStart w:id="393" w:name="_Toc395545895"/>
      <w:bookmarkStart w:id="394" w:name="_Toc395545990"/>
      <w:bookmarkStart w:id="395" w:name="_Toc395546084"/>
      <w:bookmarkStart w:id="396" w:name="_Toc395546176"/>
      <w:bookmarkStart w:id="397" w:name="_Toc395605138"/>
      <w:bookmarkStart w:id="398" w:name="_Toc395605231"/>
      <w:bookmarkStart w:id="399" w:name="_Toc395605324"/>
      <w:bookmarkStart w:id="400" w:name="_Toc395611861"/>
      <w:bookmarkStart w:id="401" w:name="_Toc395612011"/>
      <w:bookmarkStart w:id="402" w:name="_Toc395612160"/>
      <w:bookmarkStart w:id="403" w:name="_Toc395612310"/>
      <w:bookmarkStart w:id="404" w:name="_Toc395612461"/>
      <w:bookmarkStart w:id="405" w:name="_Toc395612612"/>
      <w:bookmarkStart w:id="406" w:name="_Toc395621677"/>
      <w:bookmarkStart w:id="407" w:name="_Toc395542226"/>
      <w:bookmarkStart w:id="408" w:name="_Toc395542321"/>
      <w:bookmarkStart w:id="409" w:name="_Toc395545706"/>
      <w:bookmarkStart w:id="410" w:name="_Toc395545804"/>
      <w:bookmarkStart w:id="411" w:name="_Toc395545901"/>
      <w:bookmarkStart w:id="412" w:name="_Toc395545996"/>
      <w:bookmarkStart w:id="413" w:name="_Toc395546090"/>
      <w:bookmarkStart w:id="414" w:name="_Toc395546182"/>
      <w:bookmarkStart w:id="415" w:name="_Toc395605144"/>
      <w:bookmarkStart w:id="416" w:name="_Toc395605237"/>
      <w:bookmarkStart w:id="417" w:name="_Toc395605330"/>
      <w:bookmarkStart w:id="418" w:name="_Toc395611867"/>
      <w:bookmarkStart w:id="419" w:name="_Toc395612017"/>
      <w:bookmarkStart w:id="420" w:name="_Toc395612166"/>
      <w:bookmarkStart w:id="421" w:name="_Toc395612316"/>
      <w:bookmarkStart w:id="422" w:name="_Toc395612467"/>
      <w:bookmarkStart w:id="423" w:name="_Toc395612618"/>
      <w:bookmarkStart w:id="424" w:name="_Toc395621683"/>
      <w:bookmarkStart w:id="425" w:name="_Toc395542227"/>
      <w:bookmarkStart w:id="426" w:name="_Toc395542322"/>
      <w:bookmarkStart w:id="427" w:name="_Toc395545707"/>
      <w:bookmarkStart w:id="428" w:name="_Toc395545805"/>
      <w:bookmarkStart w:id="429" w:name="_Toc395545902"/>
      <w:bookmarkStart w:id="430" w:name="_Toc395545997"/>
      <w:bookmarkStart w:id="431" w:name="_Toc395546091"/>
      <w:bookmarkStart w:id="432" w:name="_Toc395546183"/>
      <w:bookmarkStart w:id="433" w:name="_Toc395605145"/>
      <w:bookmarkStart w:id="434" w:name="_Toc395605238"/>
      <w:bookmarkStart w:id="435" w:name="_Toc395605331"/>
      <w:bookmarkStart w:id="436" w:name="_Toc395611868"/>
      <w:bookmarkStart w:id="437" w:name="_Toc395612018"/>
      <w:bookmarkStart w:id="438" w:name="_Toc395612167"/>
      <w:bookmarkStart w:id="439" w:name="_Toc395612317"/>
      <w:bookmarkStart w:id="440" w:name="_Toc395612468"/>
      <w:bookmarkStart w:id="441" w:name="_Toc395612619"/>
      <w:bookmarkStart w:id="442" w:name="_Toc395621684"/>
      <w:bookmarkStart w:id="443" w:name="_Toc395542228"/>
      <w:bookmarkStart w:id="444" w:name="_Toc395542323"/>
      <w:bookmarkStart w:id="445" w:name="_Toc395545708"/>
      <w:bookmarkStart w:id="446" w:name="_Toc395545806"/>
      <w:bookmarkStart w:id="447" w:name="_Toc395545903"/>
      <w:bookmarkStart w:id="448" w:name="_Toc395545998"/>
      <w:bookmarkStart w:id="449" w:name="_Toc395546092"/>
      <w:bookmarkStart w:id="450" w:name="_Toc395546184"/>
      <w:bookmarkStart w:id="451" w:name="_Toc395605146"/>
      <w:bookmarkStart w:id="452" w:name="_Toc395605239"/>
      <w:bookmarkStart w:id="453" w:name="_Toc395605332"/>
      <w:bookmarkStart w:id="454" w:name="_Toc395611869"/>
      <w:bookmarkStart w:id="455" w:name="_Toc395612019"/>
      <w:bookmarkStart w:id="456" w:name="_Toc395612168"/>
      <w:bookmarkStart w:id="457" w:name="_Toc395612318"/>
      <w:bookmarkStart w:id="458" w:name="_Toc395612469"/>
      <w:bookmarkStart w:id="459" w:name="_Toc395612620"/>
      <w:bookmarkStart w:id="460" w:name="_Toc395621685"/>
      <w:bookmarkStart w:id="461" w:name="_Toc395542230"/>
      <w:bookmarkStart w:id="462" w:name="_Toc395542325"/>
      <w:bookmarkStart w:id="463" w:name="_Toc395545710"/>
      <w:bookmarkStart w:id="464" w:name="_Toc395545808"/>
      <w:bookmarkStart w:id="465" w:name="_Toc395545905"/>
      <w:bookmarkStart w:id="466" w:name="_Toc395546000"/>
      <w:bookmarkStart w:id="467" w:name="_Toc395546094"/>
      <w:bookmarkStart w:id="468" w:name="_Toc395546186"/>
      <w:bookmarkStart w:id="469" w:name="_Toc395605148"/>
      <w:bookmarkStart w:id="470" w:name="_Toc395605241"/>
      <w:bookmarkStart w:id="471" w:name="_Toc395605334"/>
      <w:bookmarkStart w:id="472" w:name="_Toc395611871"/>
      <w:bookmarkStart w:id="473" w:name="_Toc395612021"/>
      <w:bookmarkStart w:id="474" w:name="_Toc395612170"/>
      <w:bookmarkStart w:id="475" w:name="_Toc395612320"/>
      <w:bookmarkStart w:id="476" w:name="_Toc395612471"/>
      <w:bookmarkStart w:id="477" w:name="_Toc395612622"/>
      <w:bookmarkStart w:id="478" w:name="_Toc395621687"/>
      <w:bookmarkStart w:id="479" w:name="_Toc395542231"/>
      <w:bookmarkStart w:id="480" w:name="_Toc395542326"/>
      <w:bookmarkStart w:id="481" w:name="_Toc395545711"/>
      <w:bookmarkStart w:id="482" w:name="_Toc395545809"/>
      <w:bookmarkStart w:id="483" w:name="_Toc395545906"/>
      <w:bookmarkStart w:id="484" w:name="_Toc395546001"/>
      <w:bookmarkStart w:id="485" w:name="_Toc395546095"/>
      <w:bookmarkStart w:id="486" w:name="_Toc395546187"/>
      <w:bookmarkStart w:id="487" w:name="_Toc395605149"/>
      <w:bookmarkStart w:id="488" w:name="_Toc395605242"/>
      <w:bookmarkStart w:id="489" w:name="_Toc395605335"/>
      <w:bookmarkStart w:id="490" w:name="_Toc395611872"/>
      <w:bookmarkStart w:id="491" w:name="_Toc395612022"/>
      <w:bookmarkStart w:id="492" w:name="_Toc395612171"/>
      <w:bookmarkStart w:id="493" w:name="_Toc395612321"/>
      <w:bookmarkStart w:id="494" w:name="_Toc395612472"/>
      <w:bookmarkStart w:id="495" w:name="_Toc395612623"/>
      <w:bookmarkStart w:id="496" w:name="_Toc395621688"/>
      <w:bookmarkStart w:id="497" w:name="_Toc395542233"/>
      <w:bookmarkStart w:id="498" w:name="_Toc395542328"/>
      <w:bookmarkStart w:id="499" w:name="_Toc395545713"/>
      <w:bookmarkStart w:id="500" w:name="_Toc395545811"/>
      <w:bookmarkStart w:id="501" w:name="_Toc395545908"/>
      <w:bookmarkStart w:id="502" w:name="_Toc395546003"/>
      <w:bookmarkStart w:id="503" w:name="_Toc395546097"/>
      <w:bookmarkStart w:id="504" w:name="_Toc395546189"/>
      <w:bookmarkStart w:id="505" w:name="_Toc395605151"/>
      <w:bookmarkStart w:id="506" w:name="_Toc395605244"/>
      <w:bookmarkStart w:id="507" w:name="_Toc395605337"/>
      <w:bookmarkStart w:id="508" w:name="_Toc395611874"/>
      <w:bookmarkStart w:id="509" w:name="_Toc395612024"/>
      <w:bookmarkStart w:id="510" w:name="_Toc395612173"/>
      <w:bookmarkStart w:id="511" w:name="_Toc395612323"/>
      <w:bookmarkStart w:id="512" w:name="_Toc395612474"/>
      <w:bookmarkStart w:id="513" w:name="_Toc395612625"/>
      <w:bookmarkStart w:id="514" w:name="_Toc395621690"/>
      <w:bookmarkStart w:id="515" w:name="_Toc395542236"/>
      <w:bookmarkStart w:id="516" w:name="_Toc395542331"/>
      <w:bookmarkStart w:id="517" w:name="_Toc395545716"/>
      <w:bookmarkStart w:id="518" w:name="_Toc395545814"/>
      <w:bookmarkStart w:id="519" w:name="_Toc395545911"/>
      <w:bookmarkStart w:id="520" w:name="_Toc395546006"/>
      <w:bookmarkStart w:id="521" w:name="_Toc395546100"/>
      <w:bookmarkStart w:id="522" w:name="_Toc395546192"/>
      <w:bookmarkStart w:id="523" w:name="_Toc395605154"/>
      <w:bookmarkStart w:id="524" w:name="_Toc395605247"/>
      <w:bookmarkStart w:id="525" w:name="_Toc395605340"/>
      <w:bookmarkStart w:id="526" w:name="_Toc395611877"/>
      <w:bookmarkStart w:id="527" w:name="_Toc395612027"/>
      <w:bookmarkStart w:id="528" w:name="_Toc395612176"/>
      <w:bookmarkStart w:id="529" w:name="_Toc395612326"/>
      <w:bookmarkStart w:id="530" w:name="_Toc395612477"/>
      <w:bookmarkStart w:id="531" w:name="_Toc395612628"/>
      <w:bookmarkStart w:id="532" w:name="_Toc395621693"/>
      <w:bookmarkStart w:id="533" w:name="_Toc395542239"/>
      <w:bookmarkStart w:id="534" w:name="_Toc395542334"/>
      <w:bookmarkStart w:id="535" w:name="_Toc395545719"/>
      <w:bookmarkStart w:id="536" w:name="_Toc395545817"/>
      <w:bookmarkStart w:id="537" w:name="_Toc395545914"/>
      <w:bookmarkStart w:id="538" w:name="_Toc395546009"/>
      <w:bookmarkStart w:id="539" w:name="_Toc395546103"/>
      <w:bookmarkStart w:id="540" w:name="_Toc395546195"/>
      <w:bookmarkStart w:id="541" w:name="_Toc395605157"/>
      <w:bookmarkStart w:id="542" w:name="_Toc395605250"/>
      <w:bookmarkStart w:id="543" w:name="_Toc395605343"/>
      <w:bookmarkStart w:id="544" w:name="_Toc395611880"/>
      <w:bookmarkStart w:id="545" w:name="_Toc395612030"/>
      <w:bookmarkStart w:id="546" w:name="_Toc395612179"/>
      <w:bookmarkStart w:id="547" w:name="_Toc395612329"/>
      <w:bookmarkStart w:id="548" w:name="_Toc395612480"/>
      <w:bookmarkStart w:id="549" w:name="_Toc395612631"/>
      <w:bookmarkStart w:id="550" w:name="_Toc395621696"/>
      <w:bookmarkStart w:id="551" w:name="_5.3.3.1.1._В_целях"/>
      <w:bookmarkStart w:id="552" w:name="_6.10._Нумерация_регламентных"/>
      <w:bookmarkStart w:id="553" w:name="_6._ПОРЯДОК_ДОКУМЕНТИРОВАНИЯ"/>
      <w:bookmarkStart w:id="554" w:name="_6._ПОРЯДОК_РЕГЛАМЕНТАЦИИ"/>
      <w:bookmarkStart w:id="555" w:name="_Toc241397563"/>
      <w:bookmarkStart w:id="556" w:name="_Toc383687672"/>
      <w:bookmarkStart w:id="557" w:name="_Ref385504281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r>
        <w:br w:type="page"/>
      </w:r>
      <w:bookmarkStart w:id="558" w:name="_Toc433891043"/>
      <w:r w:rsidR="0014142F" w:rsidRPr="009C66CD">
        <w:rPr>
          <w:sz w:val="24"/>
          <w:szCs w:val="28"/>
        </w:rPr>
        <w:t xml:space="preserve">Приложение 1. </w:t>
      </w:r>
      <w:r w:rsidR="00756101" w:rsidRPr="009C66CD">
        <w:rPr>
          <w:sz w:val="24"/>
          <w:szCs w:val="28"/>
        </w:rPr>
        <w:t xml:space="preserve">Шаблоны </w:t>
      </w:r>
      <w:r w:rsidR="0014142F" w:rsidRPr="009C66CD">
        <w:rPr>
          <w:sz w:val="24"/>
          <w:szCs w:val="28"/>
        </w:rPr>
        <w:t>договоров с Поставщиком</w:t>
      </w:r>
      <w:bookmarkEnd w:id="558"/>
    </w:p>
    <w:p w:rsidR="00CA3AC1" w:rsidRDefault="007C0F11" w:rsidP="00CA3AC1">
      <w:pPr>
        <w:pStyle w:val="af3"/>
      </w:pPr>
      <w:r>
        <w:fldChar w:fldCharType="begin"/>
      </w:r>
      <w:r>
        <w:instrText xml:space="preserve"> LINK Word.Document.8 "C:\\Users\\Saruhanova\\Documents\\Проекты\\БТС\\финальные версии\\Рамочный договор поставки.doc" "" \a \p \f 0 </w:instrText>
      </w:r>
      <w:r>
        <w:fldChar w:fldCharType="separate"/>
      </w:r>
      <w:r w:rsidR="00295A99">
        <w:object w:dxaOrig="1551" w:dyaOrig="1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35pt;height:50.5pt">
            <v:imagedata r:id="rId16" o:title=""/>
          </v:shape>
        </w:object>
      </w:r>
      <w:r>
        <w:fldChar w:fldCharType="end"/>
      </w:r>
    </w:p>
    <w:bookmarkStart w:id="559" w:name="_MON_1505656098"/>
    <w:bookmarkStart w:id="560" w:name="_MON_1510482093"/>
    <w:bookmarkEnd w:id="559"/>
    <w:bookmarkEnd w:id="560"/>
    <w:bookmarkStart w:id="561" w:name="_MON_1506776708"/>
    <w:bookmarkEnd w:id="561"/>
    <w:p w:rsidR="009C66CD" w:rsidRDefault="00CA3AC1" w:rsidP="009C66CD">
      <w:pPr>
        <w:pStyle w:val="af3"/>
        <w:jc w:val="left"/>
      </w:pPr>
      <w:r>
        <w:object w:dxaOrig="1551" w:dyaOrig="1004">
          <v:shape id="_x0000_i1026" type="#_x0000_t75" style="width:77.35pt;height:50.5pt" o:ole="">
            <v:imagedata r:id="rId17" o:title=""/>
          </v:shape>
          <o:OLEObject Type="Embed" ProgID="Word.Document.12" ShapeID="_x0000_i1026" DrawAspect="Icon" ObjectID="_1511165247" r:id="rId18">
            <o:FieldCodes>\s</o:FieldCodes>
          </o:OLEObject>
        </w:object>
      </w:r>
    </w:p>
    <w:bookmarkEnd w:id="555"/>
    <w:bookmarkEnd w:id="556"/>
    <w:bookmarkEnd w:id="557"/>
    <w:p w:rsidR="009C66CD" w:rsidRDefault="009C66CD" w:rsidP="009C66CD">
      <w:pPr>
        <w:pStyle w:val="af3"/>
      </w:pPr>
      <w:r>
        <w:rPr>
          <w:rFonts w:eastAsia="SimSun"/>
          <w:bCs/>
          <w:kern w:val="32"/>
          <w:sz w:val="24"/>
          <w:szCs w:val="28"/>
          <w:lang w:eastAsia="zh-CN"/>
        </w:rPr>
        <w:t xml:space="preserve"> </w:t>
      </w:r>
    </w:p>
    <w:p w:rsidR="009C66CD" w:rsidRPr="00CA3AC1" w:rsidRDefault="009C66CD" w:rsidP="009C66CD">
      <w:pPr>
        <w:pStyle w:val="20"/>
        <w:numPr>
          <w:ilvl w:val="0"/>
          <w:numId w:val="0"/>
        </w:numPr>
        <w:ind w:left="567"/>
        <w:jc w:val="right"/>
        <w:outlineLvl w:val="1"/>
        <w:rPr>
          <w:b w:val="0"/>
        </w:rPr>
      </w:pPr>
      <w:r>
        <w:br w:type="page"/>
      </w:r>
      <w:bookmarkStart w:id="562" w:name="_Toc433891044"/>
      <w:r w:rsidRPr="009C66CD">
        <w:rPr>
          <w:bCs w:val="0"/>
          <w:sz w:val="24"/>
          <w:szCs w:val="28"/>
        </w:rPr>
        <w:t xml:space="preserve">Приложение </w:t>
      </w:r>
      <w:r>
        <w:rPr>
          <w:bCs w:val="0"/>
          <w:sz w:val="24"/>
          <w:szCs w:val="28"/>
        </w:rPr>
        <w:t>2</w:t>
      </w:r>
      <w:r w:rsidRPr="009C66CD">
        <w:rPr>
          <w:bCs w:val="0"/>
          <w:sz w:val="24"/>
          <w:szCs w:val="28"/>
        </w:rPr>
        <w:t>. Функциональная спецификация.</w:t>
      </w:r>
      <w:bookmarkEnd w:id="562"/>
    </w:p>
    <w:bookmarkStart w:id="563" w:name="_MON_1507985141"/>
    <w:bookmarkStart w:id="564" w:name="_MON_1510130341"/>
    <w:bookmarkStart w:id="565" w:name="_MON_1507559175"/>
    <w:bookmarkEnd w:id="563"/>
    <w:bookmarkEnd w:id="564"/>
    <w:bookmarkEnd w:id="565"/>
    <w:bookmarkStart w:id="566" w:name="_MON_1506776554"/>
    <w:bookmarkEnd w:id="566"/>
    <w:p w:rsidR="00B34BB5" w:rsidRPr="00E229B2" w:rsidRDefault="003127D6" w:rsidP="009C66CD">
      <w:pPr>
        <w:pStyle w:val="af3"/>
      </w:pPr>
      <w:r>
        <w:object w:dxaOrig="1551" w:dyaOrig="1004">
          <v:shape id="_x0000_i1027" type="#_x0000_t75" style="width:77.35pt;height:50.5pt" o:ole="">
            <v:imagedata r:id="rId19" o:title=""/>
          </v:shape>
          <o:OLEObject Type="Embed" ProgID="Word.Document.12" ShapeID="_x0000_i1027" DrawAspect="Icon" ObjectID="_1511165248" r:id="rId20">
            <o:FieldCodes>\s</o:FieldCodes>
          </o:OLEObject>
        </w:object>
      </w:r>
    </w:p>
    <w:sectPr w:rsidR="00B34BB5" w:rsidRPr="00E229B2" w:rsidSect="00B34BB5">
      <w:headerReference w:type="default" r:id="rId21"/>
      <w:footerReference w:type="even" r:id="rId22"/>
      <w:footerReference w:type="default" r:id="rId23"/>
      <w:headerReference w:type="first" r:id="rId2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A99" w:rsidRDefault="00295A99" w:rsidP="00801275">
      <w:pPr>
        <w:pStyle w:val="newncpi"/>
      </w:pPr>
      <w:r>
        <w:separator/>
      </w:r>
    </w:p>
  </w:endnote>
  <w:endnote w:type="continuationSeparator" w:id="0">
    <w:p w:rsidR="00295A99" w:rsidRDefault="00295A99" w:rsidP="00801275">
      <w:pPr>
        <w:pStyle w:val="newncpi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1EF" w:rsidRDefault="007211EF" w:rsidP="00194346">
    <w:pPr>
      <w:pStyle w:val="aa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211EF" w:rsidRDefault="007211EF" w:rsidP="0019434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1EF" w:rsidRDefault="007211EF" w:rsidP="00194346">
    <w:pPr>
      <w:pStyle w:val="aa"/>
    </w:pPr>
    <w:r w:rsidRPr="00032AE9">
      <w:rPr>
        <w:rStyle w:val="ac"/>
        <w:rFonts w:cs="Arial"/>
      </w:rPr>
      <w:fldChar w:fldCharType="begin"/>
    </w:r>
    <w:r w:rsidRPr="00032AE9">
      <w:rPr>
        <w:rStyle w:val="ac"/>
        <w:rFonts w:cs="Arial"/>
      </w:rPr>
      <w:instrText xml:space="preserve">PAGE  </w:instrText>
    </w:r>
    <w:r w:rsidRPr="00032AE9">
      <w:rPr>
        <w:rStyle w:val="ac"/>
        <w:rFonts w:cs="Arial"/>
      </w:rPr>
      <w:fldChar w:fldCharType="separate"/>
    </w:r>
    <w:r w:rsidR="00FE21CC">
      <w:rPr>
        <w:rStyle w:val="ac"/>
        <w:rFonts w:cs="Arial"/>
        <w:noProof/>
      </w:rPr>
      <w:t>2</w:t>
    </w:r>
    <w:r w:rsidRPr="00032AE9">
      <w:rPr>
        <w:rStyle w:val="ac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A99" w:rsidRDefault="00295A99" w:rsidP="00801275">
      <w:pPr>
        <w:pStyle w:val="newncpi"/>
      </w:pPr>
      <w:r>
        <w:separator/>
      </w:r>
    </w:p>
  </w:footnote>
  <w:footnote w:type="continuationSeparator" w:id="0">
    <w:p w:rsidR="00295A99" w:rsidRDefault="00295A99" w:rsidP="00801275">
      <w:pPr>
        <w:pStyle w:val="newncpi"/>
      </w:pPr>
      <w:r>
        <w:continuationSeparator/>
      </w:r>
    </w:p>
  </w:footnote>
  <w:footnote w:id="1">
    <w:p w:rsidR="00A34B56" w:rsidRPr="00EB7599" w:rsidRDefault="00A34B56" w:rsidP="00A34B56">
      <w:pPr>
        <w:pStyle w:val="12"/>
        <w:numPr>
          <w:ilvl w:val="0"/>
          <w:numId w:val="0"/>
        </w:numPr>
        <w:ind w:firstLine="851"/>
        <w:jc w:val="both"/>
        <w:outlineLvl w:val="9"/>
        <w:rPr>
          <w:b w:val="0"/>
        </w:rPr>
      </w:pPr>
      <w:r>
        <w:rPr>
          <w:rStyle w:val="aff1"/>
        </w:rPr>
        <w:footnoteRef/>
      </w:r>
      <w:r>
        <w:t xml:space="preserve"> </w:t>
      </w:r>
      <w:r w:rsidRPr="00A34B56">
        <w:rPr>
          <w:b w:val="0"/>
        </w:rPr>
        <w:t>В тестовой системе производится тестирование между системами Эльдорадо и Поставщика</w:t>
      </w:r>
      <w:r>
        <w:rPr>
          <w:b w:val="0"/>
        </w:rPr>
        <w:t>.</w:t>
      </w:r>
    </w:p>
    <w:p w:rsidR="00A34B56" w:rsidRDefault="00A34B56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2" w:type="dxa"/>
      <w:jc w:val="right"/>
      <w:tblInd w:w="-4175" w:type="dxa"/>
      <w:tblBorders>
        <w:bottom w:val="single" w:sz="8" w:space="0" w:color="FF0000"/>
      </w:tblBorders>
      <w:tblLayout w:type="fixed"/>
      <w:tblLook w:val="01E0" w:firstRow="1" w:lastRow="1" w:firstColumn="1" w:lastColumn="1" w:noHBand="0" w:noVBand="0"/>
    </w:tblPr>
    <w:tblGrid>
      <w:gridCol w:w="3230"/>
      <w:gridCol w:w="6942"/>
    </w:tblGrid>
    <w:tr w:rsidR="007211EF" w:rsidRPr="00836FE4" w:rsidTr="00FA5EAE">
      <w:trPr>
        <w:trHeight w:val="689"/>
        <w:jc w:val="right"/>
      </w:trPr>
      <w:tc>
        <w:tcPr>
          <w:tcW w:w="3230" w:type="dxa"/>
          <w:vAlign w:val="center"/>
        </w:tcPr>
        <w:p w:rsidR="007211EF" w:rsidRPr="0096595E" w:rsidRDefault="0048458D" w:rsidP="00194346">
          <w:r>
            <w:rPr>
              <w:noProof/>
            </w:rPr>
            <w:drawing>
              <wp:inline distT="0" distB="0" distL="0" distR="0">
                <wp:extent cx="1584325" cy="627380"/>
                <wp:effectExtent l="0" t="0" r="0" b="1270"/>
                <wp:docPr id="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432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2" w:type="dxa"/>
          <w:vAlign w:val="center"/>
        </w:tcPr>
        <w:p w:rsidR="007211EF" w:rsidRPr="00925394" w:rsidRDefault="004F5B68" w:rsidP="00C47386">
          <w:pPr>
            <w:spacing w:line="276" w:lineRule="auto"/>
            <w:jc w:val="right"/>
            <w:rPr>
              <w:rFonts w:cs="Arial"/>
              <w:b/>
              <w:bCs/>
              <w:color w:val="808080"/>
              <w:sz w:val="20"/>
            </w:rPr>
          </w:pPr>
          <w:r w:rsidRPr="004F5B68">
            <w:rPr>
              <w:sz w:val="24"/>
              <w:szCs w:val="24"/>
            </w:rPr>
            <w:t>Инструкция по интеграции с «Эльдорадо» в рамках Бесстоковой схемы торговли</w:t>
          </w:r>
        </w:p>
      </w:tc>
    </w:tr>
  </w:tbl>
  <w:p w:rsidR="007211EF" w:rsidRPr="00634803" w:rsidRDefault="007211EF" w:rsidP="0080127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FF0000"/>
      </w:tblBorders>
      <w:tblLook w:val="04A0" w:firstRow="1" w:lastRow="0" w:firstColumn="1" w:lastColumn="0" w:noHBand="0" w:noVBand="1"/>
    </w:tblPr>
    <w:tblGrid>
      <w:gridCol w:w="3735"/>
      <w:gridCol w:w="2327"/>
      <w:gridCol w:w="3792"/>
    </w:tblGrid>
    <w:tr w:rsidR="007211EF" w:rsidTr="00FA5EAE">
      <w:trPr>
        <w:trHeight w:val="993"/>
      </w:trPr>
      <w:tc>
        <w:tcPr>
          <w:tcW w:w="3735" w:type="dxa"/>
          <w:vAlign w:val="center"/>
        </w:tcPr>
        <w:p w:rsidR="007211EF" w:rsidRDefault="0048458D" w:rsidP="00EA4EC9">
          <w:pPr>
            <w:pStyle w:val="a8"/>
          </w:pPr>
          <w:r>
            <w:rPr>
              <w:noProof/>
            </w:rPr>
            <w:drawing>
              <wp:inline distT="0" distB="0" distL="0" distR="0">
                <wp:extent cx="1584325" cy="627380"/>
                <wp:effectExtent l="0" t="0" r="0" b="1270"/>
                <wp:docPr id="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432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27" w:type="dxa"/>
          <w:vAlign w:val="center"/>
        </w:tcPr>
        <w:p w:rsidR="007211EF" w:rsidRDefault="007211EF" w:rsidP="00FA5EAE">
          <w:pPr>
            <w:pStyle w:val="a8"/>
            <w:jc w:val="center"/>
          </w:pPr>
        </w:p>
      </w:tc>
      <w:tc>
        <w:tcPr>
          <w:tcW w:w="3792" w:type="dxa"/>
          <w:vAlign w:val="center"/>
        </w:tcPr>
        <w:p w:rsidR="007211EF" w:rsidRPr="00586AB4" w:rsidRDefault="007211EF" w:rsidP="00FA5EAE">
          <w:pPr>
            <w:pStyle w:val="ae"/>
            <w:keepNext/>
            <w:tabs>
              <w:tab w:val="right" w:pos="9639"/>
            </w:tabs>
            <w:ind w:firstLine="34"/>
            <w:rPr>
              <w:rFonts w:cs="Arial"/>
              <w:b w:val="0"/>
              <w:szCs w:val="22"/>
            </w:rPr>
          </w:pPr>
          <w:r w:rsidRPr="00586AB4">
            <w:rPr>
              <w:rFonts w:cs="Arial"/>
              <w:b w:val="0"/>
              <w:szCs w:val="22"/>
            </w:rPr>
            <w:t>УТВЕРЖДЕНО</w:t>
          </w:r>
        </w:p>
        <w:p w:rsidR="007211EF" w:rsidRPr="00586AB4" w:rsidRDefault="007211EF" w:rsidP="00FA5EAE">
          <w:pPr>
            <w:pStyle w:val="ae"/>
            <w:keepNext/>
            <w:tabs>
              <w:tab w:val="right" w:pos="9639"/>
            </w:tabs>
            <w:ind w:firstLine="34"/>
            <w:rPr>
              <w:rFonts w:cs="Arial"/>
              <w:b w:val="0"/>
              <w:szCs w:val="22"/>
            </w:rPr>
          </w:pPr>
          <w:r w:rsidRPr="00586AB4">
            <w:rPr>
              <w:rFonts w:cs="Arial"/>
              <w:b w:val="0"/>
              <w:szCs w:val="22"/>
            </w:rPr>
            <w:t xml:space="preserve">Распоряжением № </w:t>
          </w:r>
          <w:r>
            <w:rPr>
              <w:rFonts w:cs="Arial"/>
              <w:b w:val="0"/>
              <w:szCs w:val="22"/>
            </w:rPr>
            <w:t>___</w:t>
          </w:r>
          <w:r w:rsidRPr="00586AB4">
            <w:rPr>
              <w:rFonts w:cs="Arial"/>
              <w:b w:val="0"/>
              <w:szCs w:val="22"/>
            </w:rPr>
            <w:t>_____</w:t>
          </w:r>
        </w:p>
        <w:p w:rsidR="007211EF" w:rsidRPr="00586AB4" w:rsidRDefault="007211EF" w:rsidP="00FA5EAE">
          <w:pPr>
            <w:pStyle w:val="a8"/>
            <w:jc w:val="right"/>
            <w:rPr>
              <w:rFonts w:cs="Arial"/>
              <w:bCs/>
              <w:sz w:val="22"/>
              <w:szCs w:val="22"/>
            </w:rPr>
          </w:pPr>
          <w:r w:rsidRPr="00586AB4">
            <w:rPr>
              <w:rFonts w:cs="Arial"/>
              <w:bCs/>
              <w:sz w:val="22"/>
              <w:szCs w:val="22"/>
            </w:rPr>
            <w:t>от _______</w:t>
          </w:r>
          <w:r>
            <w:rPr>
              <w:rFonts w:cs="Arial"/>
              <w:bCs/>
              <w:sz w:val="22"/>
              <w:szCs w:val="22"/>
            </w:rPr>
            <w:t>_________</w:t>
          </w:r>
          <w:r w:rsidRPr="00586AB4">
            <w:rPr>
              <w:rFonts w:cs="Arial"/>
              <w:bCs/>
              <w:sz w:val="22"/>
              <w:szCs w:val="22"/>
            </w:rPr>
            <w:t xml:space="preserve"> 20__ г.</w:t>
          </w:r>
        </w:p>
      </w:tc>
    </w:tr>
  </w:tbl>
  <w:p w:rsidR="007211EF" w:rsidRDefault="007211EF" w:rsidP="002A6A7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1625"/>
    <w:multiLevelType w:val="hybridMultilevel"/>
    <w:tmpl w:val="96E075B6"/>
    <w:lvl w:ilvl="0" w:tplc="B99AE4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20AAF"/>
    <w:multiLevelType w:val="hybridMultilevel"/>
    <w:tmpl w:val="CA8E3B04"/>
    <w:lvl w:ilvl="0" w:tplc="5D8E6F5C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CC7A21"/>
    <w:multiLevelType w:val="multilevel"/>
    <w:tmpl w:val="97309440"/>
    <w:lvl w:ilvl="0">
      <w:start w:val="1"/>
      <w:numFmt w:val="decimal"/>
      <w:pStyle w:val="1Arial1"/>
      <w:lvlText w:val="%1."/>
      <w:lvlJc w:val="left"/>
      <w:pPr>
        <w:tabs>
          <w:tab w:val="num" w:pos="999"/>
        </w:tabs>
        <w:ind w:left="999" w:hanging="432"/>
      </w:pPr>
      <w:rPr>
        <w:rFonts w:ascii="Arial" w:hAnsi="Arial" w:hint="default"/>
        <w:b/>
        <w:i w:val="0"/>
        <w:sz w:val="22"/>
        <w:szCs w:val="22"/>
        <w:u w:val="none"/>
      </w:rPr>
    </w:lvl>
    <w:lvl w:ilvl="1">
      <w:start w:val="1"/>
      <w:numFmt w:val="decimal"/>
      <w:pStyle w:val="2Arial"/>
      <w:lvlText w:val="%1.%2."/>
      <w:lvlJc w:val="left"/>
      <w:pPr>
        <w:tabs>
          <w:tab w:val="num" w:pos="1711"/>
        </w:tabs>
        <w:ind w:left="1711" w:hanging="576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decimal"/>
      <w:pStyle w:val="3Arial11"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pStyle w:val="Arial"/>
      <w:lvlText w:val="%1.%2.%3.%4."/>
      <w:lvlJc w:val="left"/>
      <w:pPr>
        <w:tabs>
          <w:tab w:val="num" w:pos="426"/>
        </w:tabs>
        <w:ind w:left="-141" w:firstLine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3">
    <w:nsid w:val="239843A2"/>
    <w:multiLevelType w:val="hybridMultilevel"/>
    <w:tmpl w:val="EA60F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5676D"/>
    <w:multiLevelType w:val="hybridMultilevel"/>
    <w:tmpl w:val="11648B72"/>
    <w:lvl w:ilvl="0" w:tplc="ED183A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9F944E6"/>
    <w:multiLevelType w:val="multilevel"/>
    <w:tmpl w:val="D9CAD34C"/>
    <w:lvl w:ilvl="0">
      <w:start w:val="1"/>
      <w:numFmt w:val="decimal"/>
      <w:lvlText w:val="%1."/>
      <w:lvlJc w:val="left"/>
      <w:pPr>
        <w:tabs>
          <w:tab w:val="num" w:pos="432"/>
        </w:tabs>
        <w:ind w:left="56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567"/>
      </w:pPr>
      <w:rPr>
        <w:rFonts w:ascii="Arial" w:hAnsi="Arial" w:hint="default"/>
        <w:sz w:val="22"/>
        <w:szCs w:val="22"/>
      </w:r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  <w:ind w:left="567" w:firstLine="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2700"/>
        </w:tabs>
        <w:ind w:left="2124" w:hanging="864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48E5356F"/>
    <w:multiLevelType w:val="multilevel"/>
    <w:tmpl w:val="A086CC7A"/>
    <w:lvl w:ilvl="0">
      <w:start w:val="1"/>
      <w:numFmt w:val="decimal"/>
      <w:pStyle w:val="1"/>
      <w:lvlText w:val="%1."/>
      <w:lvlJc w:val="left"/>
      <w:pPr>
        <w:ind w:left="2061" w:hanging="360"/>
      </w:pPr>
      <w:rPr>
        <w:b/>
      </w:rPr>
    </w:lvl>
    <w:lvl w:ilvl="1">
      <w:start w:val="1"/>
      <w:numFmt w:val="decimal"/>
      <w:pStyle w:val="11"/>
      <w:lvlText w:val="%1.%2."/>
      <w:lvlJc w:val="left"/>
      <w:pPr>
        <w:ind w:left="2133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0"/>
      <w:lvlText w:val="%1.%2.%3."/>
      <w:lvlJc w:val="left"/>
      <w:pPr>
        <w:ind w:left="7025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7">
    <w:nsid w:val="48E83781"/>
    <w:multiLevelType w:val="hybridMultilevel"/>
    <w:tmpl w:val="2FD0A3CA"/>
    <w:lvl w:ilvl="0" w:tplc="B99AE42A">
      <w:start w:val="1"/>
      <w:numFmt w:val="bullet"/>
      <w:lvlText w:val="-"/>
      <w:lvlJc w:val="left"/>
      <w:pPr>
        <w:ind w:left="1571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5FA27DC"/>
    <w:multiLevelType w:val="multilevel"/>
    <w:tmpl w:val="ACB659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567" w:firstLine="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5CD81537"/>
    <w:multiLevelType w:val="hybridMultilevel"/>
    <w:tmpl w:val="0FCE981E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0">
    <w:nsid w:val="6801427F"/>
    <w:multiLevelType w:val="multilevel"/>
    <w:tmpl w:val="FF38A38C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9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6B9D2705"/>
    <w:multiLevelType w:val="multilevel"/>
    <w:tmpl w:val="15BC12A0"/>
    <w:lvl w:ilvl="0">
      <w:start w:val="1"/>
      <w:numFmt w:val="decimal"/>
      <w:pStyle w:val="12"/>
      <w:lvlText w:val="%1."/>
      <w:lvlJc w:val="left"/>
      <w:pPr>
        <w:tabs>
          <w:tab w:val="num" w:pos="0"/>
        </w:tabs>
        <w:ind w:left="0" w:firstLine="0"/>
      </w:pPr>
      <w:rPr>
        <w:rFonts w:hint="default"/>
        <w:color w:val="1F497D"/>
      </w:rPr>
    </w:lvl>
    <w:lvl w:ilvl="1">
      <w:start w:val="1"/>
      <w:numFmt w:val="decimal"/>
      <w:pStyle w:val="20"/>
      <w:lvlText w:val="%1.%2."/>
      <w:lvlJc w:val="left"/>
      <w:pPr>
        <w:tabs>
          <w:tab w:val="num" w:pos="851"/>
        </w:tabs>
        <w:ind w:left="567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-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pStyle w:val="4-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2"/>
  </w:num>
  <w:num w:numId="5">
    <w:abstractNumId w:val="6"/>
  </w:num>
  <w:num w:numId="6">
    <w:abstractNumId w:val="11"/>
  </w:num>
  <w:num w:numId="7">
    <w:abstractNumId w:val="0"/>
  </w:num>
  <w:num w:numId="8">
    <w:abstractNumId w:val="8"/>
  </w:num>
  <w:num w:numId="9">
    <w:abstractNumId w:val="3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4"/>
  </w:num>
  <w:num w:numId="13">
    <w:abstractNumId w:val="9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7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275"/>
    <w:rsid w:val="000002DB"/>
    <w:rsid w:val="00001F9C"/>
    <w:rsid w:val="000022AD"/>
    <w:rsid w:val="000026E4"/>
    <w:rsid w:val="00002C02"/>
    <w:rsid w:val="0000331E"/>
    <w:rsid w:val="000053DD"/>
    <w:rsid w:val="00005FBB"/>
    <w:rsid w:val="00006108"/>
    <w:rsid w:val="00010017"/>
    <w:rsid w:val="000107F3"/>
    <w:rsid w:val="0001100D"/>
    <w:rsid w:val="00012800"/>
    <w:rsid w:val="00012E4B"/>
    <w:rsid w:val="00013054"/>
    <w:rsid w:val="00015499"/>
    <w:rsid w:val="00016E72"/>
    <w:rsid w:val="00016F6D"/>
    <w:rsid w:val="000206EF"/>
    <w:rsid w:val="00020AC9"/>
    <w:rsid w:val="0002139A"/>
    <w:rsid w:val="00021A91"/>
    <w:rsid w:val="00021F57"/>
    <w:rsid w:val="000247CC"/>
    <w:rsid w:val="000247D9"/>
    <w:rsid w:val="0002487D"/>
    <w:rsid w:val="0002488B"/>
    <w:rsid w:val="00024F8B"/>
    <w:rsid w:val="0002592D"/>
    <w:rsid w:val="000259DB"/>
    <w:rsid w:val="00025C42"/>
    <w:rsid w:val="0002673B"/>
    <w:rsid w:val="00027666"/>
    <w:rsid w:val="00027BD5"/>
    <w:rsid w:val="0003002F"/>
    <w:rsid w:val="00030644"/>
    <w:rsid w:val="00031D8C"/>
    <w:rsid w:val="0003214C"/>
    <w:rsid w:val="0003229C"/>
    <w:rsid w:val="000326B5"/>
    <w:rsid w:val="0003420C"/>
    <w:rsid w:val="00035297"/>
    <w:rsid w:val="000355DE"/>
    <w:rsid w:val="00037C76"/>
    <w:rsid w:val="00040062"/>
    <w:rsid w:val="000414C7"/>
    <w:rsid w:val="00041ACD"/>
    <w:rsid w:val="00042095"/>
    <w:rsid w:val="00042783"/>
    <w:rsid w:val="000446EA"/>
    <w:rsid w:val="00045329"/>
    <w:rsid w:val="00046425"/>
    <w:rsid w:val="000464C9"/>
    <w:rsid w:val="0004663C"/>
    <w:rsid w:val="000466F6"/>
    <w:rsid w:val="00046C73"/>
    <w:rsid w:val="00051316"/>
    <w:rsid w:val="00051536"/>
    <w:rsid w:val="00051B22"/>
    <w:rsid w:val="00052161"/>
    <w:rsid w:val="00052600"/>
    <w:rsid w:val="00055082"/>
    <w:rsid w:val="0005508E"/>
    <w:rsid w:val="000561AD"/>
    <w:rsid w:val="00061A01"/>
    <w:rsid w:val="00064288"/>
    <w:rsid w:val="00065065"/>
    <w:rsid w:val="00065399"/>
    <w:rsid w:val="0006577E"/>
    <w:rsid w:val="00065BCF"/>
    <w:rsid w:val="00066389"/>
    <w:rsid w:val="000663AC"/>
    <w:rsid w:val="00066F72"/>
    <w:rsid w:val="00067CA4"/>
    <w:rsid w:val="00070D41"/>
    <w:rsid w:val="0007160D"/>
    <w:rsid w:val="000718C4"/>
    <w:rsid w:val="00072250"/>
    <w:rsid w:val="00073FBC"/>
    <w:rsid w:val="00074854"/>
    <w:rsid w:val="00075480"/>
    <w:rsid w:val="000754E4"/>
    <w:rsid w:val="00075849"/>
    <w:rsid w:val="00075BA8"/>
    <w:rsid w:val="00076DEC"/>
    <w:rsid w:val="00081B78"/>
    <w:rsid w:val="00084EA3"/>
    <w:rsid w:val="000854CD"/>
    <w:rsid w:val="00085530"/>
    <w:rsid w:val="00085BF7"/>
    <w:rsid w:val="00085F2D"/>
    <w:rsid w:val="000865BD"/>
    <w:rsid w:val="00086756"/>
    <w:rsid w:val="00086BCA"/>
    <w:rsid w:val="000913D9"/>
    <w:rsid w:val="00091434"/>
    <w:rsid w:val="000918EC"/>
    <w:rsid w:val="00092314"/>
    <w:rsid w:val="000936B4"/>
    <w:rsid w:val="00093802"/>
    <w:rsid w:val="00093AEA"/>
    <w:rsid w:val="00093DE3"/>
    <w:rsid w:val="00094096"/>
    <w:rsid w:val="00095289"/>
    <w:rsid w:val="00096E5C"/>
    <w:rsid w:val="000A00F0"/>
    <w:rsid w:val="000A173A"/>
    <w:rsid w:val="000A5A8F"/>
    <w:rsid w:val="000A688E"/>
    <w:rsid w:val="000A7E5C"/>
    <w:rsid w:val="000B0DA0"/>
    <w:rsid w:val="000B12BC"/>
    <w:rsid w:val="000B17C4"/>
    <w:rsid w:val="000B1921"/>
    <w:rsid w:val="000B2221"/>
    <w:rsid w:val="000B23F3"/>
    <w:rsid w:val="000B2690"/>
    <w:rsid w:val="000B285A"/>
    <w:rsid w:val="000B2979"/>
    <w:rsid w:val="000B3371"/>
    <w:rsid w:val="000B543F"/>
    <w:rsid w:val="000B575D"/>
    <w:rsid w:val="000B5F6E"/>
    <w:rsid w:val="000B6CBB"/>
    <w:rsid w:val="000B73C5"/>
    <w:rsid w:val="000B7B87"/>
    <w:rsid w:val="000C30E8"/>
    <w:rsid w:val="000C34AB"/>
    <w:rsid w:val="000C3D9D"/>
    <w:rsid w:val="000C52BC"/>
    <w:rsid w:val="000C5C6D"/>
    <w:rsid w:val="000C61BA"/>
    <w:rsid w:val="000C6966"/>
    <w:rsid w:val="000C73ED"/>
    <w:rsid w:val="000C7756"/>
    <w:rsid w:val="000C7995"/>
    <w:rsid w:val="000D09F6"/>
    <w:rsid w:val="000D0ABB"/>
    <w:rsid w:val="000D18D1"/>
    <w:rsid w:val="000D3FFD"/>
    <w:rsid w:val="000D4450"/>
    <w:rsid w:val="000D47FE"/>
    <w:rsid w:val="000D4CBC"/>
    <w:rsid w:val="000D5014"/>
    <w:rsid w:val="000D5331"/>
    <w:rsid w:val="000D5ACF"/>
    <w:rsid w:val="000D6416"/>
    <w:rsid w:val="000D6782"/>
    <w:rsid w:val="000D6FA3"/>
    <w:rsid w:val="000E07C8"/>
    <w:rsid w:val="000E090D"/>
    <w:rsid w:val="000E0A96"/>
    <w:rsid w:val="000E1522"/>
    <w:rsid w:val="000E1865"/>
    <w:rsid w:val="000E1B76"/>
    <w:rsid w:val="000E1BF7"/>
    <w:rsid w:val="000E3DF9"/>
    <w:rsid w:val="000E5057"/>
    <w:rsid w:val="000E6CC8"/>
    <w:rsid w:val="000E6EFC"/>
    <w:rsid w:val="000E71FB"/>
    <w:rsid w:val="000E75C4"/>
    <w:rsid w:val="000F0C1D"/>
    <w:rsid w:val="000F3767"/>
    <w:rsid w:val="000F4579"/>
    <w:rsid w:val="000F5493"/>
    <w:rsid w:val="000F57C1"/>
    <w:rsid w:val="000F686A"/>
    <w:rsid w:val="00100BA5"/>
    <w:rsid w:val="00100F82"/>
    <w:rsid w:val="0010148B"/>
    <w:rsid w:val="0010213F"/>
    <w:rsid w:val="00102D76"/>
    <w:rsid w:val="001040F3"/>
    <w:rsid w:val="00106425"/>
    <w:rsid w:val="00106530"/>
    <w:rsid w:val="00107B11"/>
    <w:rsid w:val="00110A51"/>
    <w:rsid w:val="00110F3E"/>
    <w:rsid w:val="00111416"/>
    <w:rsid w:val="001117C4"/>
    <w:rsid w:val="001154D0"/>
    <w:rsid w:val="001159C0"/>
    <w:rsid w:val="00115D83"/>
    <w:rsid w:val="00116031"/>
    <w:rsid w:val="00116E5B"/>
    <w:rsid w:val="0011796F"/>
    <w:rsid w:val="00117BA4"/>
    <w:rsid w:val="00117C91"/>
    <w:rsid w:val="00120EE9"/>
    <w:rsid w:val="001212E0"/>
    <w:rsid w:val="00121E02"/>
    <w:rsid w:val="00121FCB"/>
    <w:rsid w:val="00122603"/>
    <w:rsid w:val="00123D65"/>
    <w:rsid w:val="001248F6"/>
    <w:rsid w:val="001261C8"/>
    <w:rsid w:val="0012649D"/>
    <w:rsid w:val="00126E73"/>
    <w:rsid w:val="00126F10"/>
    <w:rsid w:val="00127627"/>
    <w:rsid w:val="00127D29"/>
    <w:rsid w:val="00130453"/>
    <w:rsid w:val="00130690"/>
    <w:rsid w:val="001313F4"/>
    <w:rsid w:val="00131DD6"/>
    <w:rsid w:val="00132AF9"/>
    <w:rsid w:val="00132E1E"/>
    <w:rsid w:val="00133EEA"/>
    <w:rsid w:val="0013459F"/>
    <w:rsid w:val="00134A57"/>
    <w:rsid w:val="00135272"/>
    <w:rsid w:val="00135F00"/>
    <w:rsid w:val="0013658A"/>
    <w:rsid w:val="00136929"/>
    <w:rsid w:val="00140C9F"/>
    <w:rsid w:val="00140E34"/>
    <w:rsid w:val="00140E9F"/>
    <w:rsid w:val="0014142F"/>
    <w:rsid w:val="0014307C"/>
    <w:rsid w:val="001443B2"/>
    <w:rsid w:val="0014493A"/>
    <w:rsid w:val="0014578E"/>
    <w:rsid w:val="00145840"/>
    <w:rsid w:val="001469B7"/>
    <w:rsid w:val="00147405"/>
    <w:rsid w:val="001475E9"/>
    <w:rsid w:val="001476EA"/>
    <w:rsid w:val="00147AAD"/>
    <w:rsid w:val="00150F5A"/>
    <w:rsid w:val="00151898"/>
    <w:rsid w:val="00154183"/>
    <w:rsid w:val="0015619B"/>
    <w:rsid w:val="001567C6"/>
    <w:rsid w:val="00160AF1"/>
    <w:rsid w:val="00160C0B"/>
    <w:rsid w:val="00160F9A"/>
    <w:rsid w:val="00161B01"/>
    <w:rsid w:val="00162116"/>
    <w:rsid w:val="00162919"/>
    <w:rsid w:val="00162B98"/>
    <w:rsid w:val="00162C90"/>
    <w:rsid w:val="00163489"/>
    <w:rsid w:val="00167DD5"/>
    <w:rsid w:val="00167F58"/>
    <w:rsid w:val="0017159C"/>
    <w:rsid w:val="001715B0"/>
    <w:rsid w:val="00171BEB"/>
    <w:rsid w:val="00172E88"/>
    <w:rsid w:val="00174100"/>
    <w:rsid w:val="00174A79"/>
    <w:rsid w:val="00174F10"/>
    <w:rsid w:val="001764A8"/>
    <w:rsid w:val="001773CB"/>
    <w:rsid w:val="00177F9A"/>
    <w:rsid w:val="00180031"/>
    <w:rsid w:val="001817D4"/>
    <w:rsid w:val="001824DF"/>
    <w:rsid w:val="0018274A"/>
    <w:rsid w:val="00184750"/>
    <w:rsid w:val="00184EDB"/>
    <w:rsid w:val="001852AE"/>
    <w:rsid w:val="0018551A"/>
    <w:rsid w:val="00186A59"/>
    <w:rsid w:val="00190BE6"/>
    <w:rsid w:val="001924C6"/>
    <w:rsid w:val="00192FA3"/>
    <w:rsid w:val="00193A8B"/>
    <w:rsid w:val="00194346"/>
    <w:rsid w:val="00194FE2"/>
    <w:rsid w:val="001954A5"/>
    <w:rsid w:val="00196B03"/>
    <w:rsid w:val="00196DDF"/>
    <w:rsid w:val="00197032"/>
    <w:rsid w:val="0019734F"/>
    <w:rsid w:val="001A24F9"/>
    <w:rsid w:val="001A4EC7"/>
    <w:rsid w:val="001A686D"/>
    <w:rsid w:val="001A7217"/>
    <w:rsid w:val="001B02BE"/>
    <w:rsid w:val="001B0453"/>
    <w:rsid w:val="001B0778"/>
    <w:rsid w:val="001B080A"/>
    <w:rsid w:val="001B1C6E"/>
    <w:rsid w:val="001B59FF"/>
    <w:rsid w:val="001B77AE"/>
    <w:rsid w:val="001B7AC6"/>
    <w:rsid w:val="001C01E7"/>
    <w:rsid w:val="001C02A9"/>
    <w:rsid w:val="001C075E"/>
    <w:rsid w:val="001C18DC"/>
    <w:rsid w:val="001C1C78"/>
    <w:rsid w:val="001C1D6A"/>
    <w:rsid w:val="001C204C"/>
    <w:rsid w:val="001C28AC"/>
    <w:rsid w:val="001C3069"/>
    <w:rsid w:val="001C3442"/>
    <w:rsid w:val="001C35D6"/>
    <w:rsid w:val="001C399C"/>
    <w:rsid w:val="001C4D98"/>
    <w:rsid w:val="001C60EA"/>
    <w:rsid w:val="001C703F"/>
    <w:rsid w:val="001C7AA2"/>
    <w:rsid w:val="001D0A76"/>
    <w:rsid w:val="001D203C"/>
    <w:rsid w:val="001D3585"/>
    <w:rsid w:val="001D3DE5"/>
    <w:rsid w:val="001D3DFD"/>
    <w:rsid w:val="001D43EA"/>
    <w:rsid w:val="001D46BA"/>
    <w:rsid w:val="001D4C09"/>
    <w:rsid w:val="001D56AE"/>
    <w:rsid w:val="001D735E"/>
    <w:rsid w:val="001D7800"/>
    <w:rsid w:val="001D7829"/>
    <w:rsid w:val="001E028E"/>
    <w:rsid w:val="001E0B52"/>
    <w:rsid w:val="001E1229"/>
    <w:rsid w:val="001E27D7"/>
    <w:rsid w:val="001E2D5C"/>
    <w:rsid w:val="001E3C4C"/>
    <w:rsid w:val="001E3DA4"/>
    <w:rsid w:val="001E4096"/>
    <w:rsid w:val="001E5253"/>
    <w:rsid w:val="001E70F0"/>
    <w:rsid w:val="001E7143"/>
    <w:rsid w:val="001E737B"/>
    <w:rsid w:val="001F0AA0"/>
    <w:rsid w:val="001F1810"/>
    <w:rsid w:val="001F2B85"/>
    <w:rsid w:val="001F2DD4"/>
    <w:rsid w:val="001F3671"/>
    <w:rsid w:val="001F3B79"/>
    <w:rsid w:val="001F5A60"/>
    <w:rsid w:val="001F6487"/>
    <w:rsid w:val="001F66D8"/>
    <w:rsid w:val="001F6C08"/>
    <w:rsid w:val="001F747E"/>
    <w:rsid w:val="001F75F9"/>
    <w:rsid w:val="001F7F72"/>
    <w:rsid w:val="00200634"/>
    <w:rsid w:val="002010EC"/>
    <w:rsid w:val="00201CD8"/>
    <w:rsid w:val="00202188"/>
    <w:rsid w:val="002027C6"/>
    <w:rsid w:val="00202C73"/>
    <w:rsid w:val="002031ED"/>
    <w:rsid w:val="002054EB"/>
    <w:rsid w:val="0020713F"/>
    <w:rsid w:val="00210948"/>
    <w:rsid w:val="00210DB4"/>
    <w:rsid w:val="002123E6"/>
    <w:rsid w:val="002126B1"/>
    <w:rsid w:val="0021273E"/>
    <w:rsid w:val="00213E1D"/>
    <w:rsid w:val="0021444D"/>
    <w:rsid w:val="00214675"/>
    <w:rsid w:val="00214AFD"/>
    <w:rsid w:val="00214EA7"/>
    <w:rsid w:val="0021623F"/>
    <w:rsid w:val="00216E9A"/>
    <w:rsid w:val="002173A4"/>
    <w:rsid w:val="002177A6"/>
    <w:rsid w:val="00217EE8"/>
    <w:rsid w:val="002211EC"/>
    <w:rsid w:val="00221775"/>
    <w:rsid w:val="002227FE"/>
    <w:rsid w:val="00222B51"/>
    <w:rsid w:val="00223B04"/>
    <w:rsid w:val="0022574F"/>
    <w:rsid w:val="00225B89"/>
    <w:rsid w:val="00225F32"/>
    <w:rsid w:val="00226247"/>
    <w:rsid w:val="00226CD4"/>
    <w:rsid w:val="002270D3"/>
    <w:rsid w:val="00227333"/>
    <w:rsid w:val="00227D72"/>
    <w:rsid w:val="002302E7"/>
    <w:rsid w:val="002311AB"/>
    <w:rsid w:val="002319D7"/>
    <w:rsid w:val="00232D5B"/>
    <w:rsid w:val="00232FD1"/>
    <w:rsid w:val="002331E7"/>
    <w:rsid w:val="00233A38"/>
    <w:rsid w:val="00235BD0"/>
    <w:rsid w:val="00236DFC"/>
    <w:rsid w:val="002370D0"/>
    <w:rsid w:val="002376A7"/>
    <w:rsid w:val="002405A4"/>
    <w:rsid w:val="002406EE"/>
    <w:rsid w:val="00240A43"/>
    <w:rsid w:val="00241DCE"/>
    <w:rsid w:val="002432DF"/>
    <w:rsid w:val="002439D0"/>
    <w:rsid w:val="00243A04"/>
    <w:rsid w:val="0024458A"/>
    <w:rsid w:val="002445AE"/>
    <w:rsid w:val="0024480A"/>
    <w:rsid w:val="00245291"/>
    <w:rsid w:val="00247AC7"/>
    <w:rsid w:val="00247DAD"/>
    <w:rsid w:val="0025025A"/>
    <w:rsid w:val="00251CC2"/>
    <w:rsid w:val="00251EAA"/>
    <w:rsid w:val="002521A1"/>
    <w:rsid w:val="00252FE1"/>
    <w:rsid w:val="00252FF4"/>
    <w:rsid w:val="002539D7"/>
    <w:rsid w:val="00253CE7"/>
    <w:rsid w:val="00254EDE"/>
    <w:rsid w:val="00255E7C"/>
    <w:rsid w:val="00257446"/>
    <w:rsid w:val="002600C9"/>
    <w:rsid w:val="002601C7"/>
    <w:rsid w:val="0026059A"/>
    <w:rsid w:val="00260A1D"/>
    <w:rsid w:val="00261A5E"/>
    <w:rsid w:val="0026460A"/>
    <w:rsid w:val="00265126"/>
    <w:rsid w:val="0027046F"/>
    <w:rsid w:val="002707E8"/>
    <w:rsid w:val="00270BC0"/>
    <w:rsid w:val="00270CD7"/>
    <w:rsid w:val="0027110E"/>
    <w:rsid w:val="0027213E"/>
    <w:rsid w:val="002731B2"/>
    <w:rsid w:val="0027340E"/>
    <w:rsid w:val="00274406"/>
    <w:rsid w:val="0027511F"/>
    <w:rsid w:val="002751F6"/>
    <w:rsid w:val="002772AA"/>
    <w:rsid w:val="00277752"/>
    <w:rsid w:val="00277908"/>
    <w:rsid w:val="002800F0"/>
    <w:rsid w:val="002801A8"/>
    <w:rsid w:val="00281B64"/>
    <w:rsid w:val="00282D33"/>
    <w:rsid w:val="00286AB5"/>
    <w:rsid w:val="002905E6"/>
    <w:rsid w:val="00290D1A"/>
    <w:rsid w:val="002916F7"/>
    <w:rsid w:val="00292494"/>
    <w:rsid w:val="002929AF"/>
    <w:rsid w:val="00293445"/>
    <w:rsid w:val="002945A6"/>
    <w:rsid w:val="00295A99"/>
    <w:rsid w:val="0029621C"/>
    <w:rsid w:val="002964E4"/>
    <w:rsid w:val="00297232"/>
    <w:rsid w:val="002972E4"/>
    <w:rsid w:val="0029753D"/>
    <w:rsid w:val="002A11F2"/>
    <w:rsid w:val="002A137D"/>
    <w:rsid w:val="002A16C8"/>
    <w:rsid w:val="002A52F9"/>
    <w:rsid w:val="002A55F8"/>
    <w:rsid w:val="002A6A72"/>
    <w:rsid w:val="002A7248"/>
    <w:rsid w:val="002A7BE0"/>
    <w:rsid w:val="002B000E"/>
    <w:rsid w:val="002B1115"/>
    <w:rsid w:val="002B14BA"/>
    <w:rsid w:val="002B1CD6"/>
    <w:rsid w:val="002B2507"/>
    <w:rsid w:val="002B2A6E"/>
    <w:rsid w:val="002B2BB2"/>
    <w:rsid w:val="002B392A"/>
    <w:rsid w:val="002B4632"/>
    <w:rsid w:val="002B4BB7"/>
    <w:rsid w:val="002B673E"/>
    <w:rsid w:val="002B7A15"/>
    <w:rsid w:val="002C046F"/>
    <w:rsid w:val="002C1791"/>
    <w:rsid w:val="002C2761"/>
    <w:rsid w:val="002C6B5A"/>
    <w:rsid w:val="002C6E43"/>
    <w:rsid w:val="002C7DBF"/>
    <w:rsid w:val="002D01CF"/>
    <w:rsid w:val="002D221D"/>
    <w:rsid w:val="002D2CA2"/>
    <w:rsid w:val="002D2E99"/>
    <w:rsid w:val="002D312D"/>
    <w:rsid w:val="002D35AA"/>
    <w:rsid w:val="002D361C"/>
    <w:rsid w:val="002D6258"/>
    <w:rsid w:val="002D7C4A"/>
    <w:rsid w:val="002E001B"/>
    <w:rsid w:val="002E0432"/>
    <w:rsid w:val="002E0FEC"/>
    <w:rsid w:val="002E2683"/>
    <w:rsid w:val="002E4338"/>
    <w:rsid w:val="002E43AC"/>
    <w:rsid w:val="002E5AD3"/>
    <w:rsid w:val="002E67D5"/>
    <w:rsid w:val="002E6E50"/>
    <w:rsid w:val="002E7FE5"/>
    <w:rsid w:val="002F0E60"/>
    <w:rsid w:val="002F0E87"/>
    <w:rsid w:val="002F1AB5"/>
    <w:rsid w:val="002F3859"/>
    <w:rsid w:val="002F38BA"/>
    <w:rsid w:val="002F4632"/>
    <w:rsid w:val="002F5B09"/>
    <w:rsid w:val="002F5D8A"/>
    <w:rsid w:val="002F680E"/>
    <w:rsid w:val="002F6B35"/>
    <w:rsid w:val="002F784F"/>
    <w:rsid w:val="003015DF"/>
    <w:rsid w:val="00301AD2"/>
    <w:rsid w:val="00301D80"/>
    <w:rsid w:val="00302B08"/>
    <w:rsid w:val="00303ABF"/>
    <w:rsid w:val="00304B7D"/>
    <w:rsid w:val="003051CE"/>
    <w:rsid w:val="00306AEF"/>
    <w:rsid w:val="00306C0C"/>
    <w:rsid w:val="00307B15"/>
    <w:rsid w:val="003127D6"/>
    <w:rsid w:val="00312821"/>
    <w:rsid w:val="003135DD"/>
    <w:rsid w:val="0031443D"/>
    <w:rsid w:val="00317035"/>
    <w:rsid w:val="003174BF"/>
    <w:rsid w:val="003178B2"/>
    <w:rsid w:val="0032188A"/>
    <w:rsid w:val="00321938"/>
    <w:rsid w:val="003221F5"/>
    <w:rsid w:val="00322366"/>
    <w:rsid w:val="0032241B"/>
    <w:rsid w:val="00325479"/>
    <w:rsid w:val="003264ED"/>
    <w:rsid w:val="00327ED2"/>
    <w:rsid w:val="00330DA0"/>
    <w:rsid w:val="00331648"/>
    <w:rsid w:val="00331BB4"/>
    <w:rsid w:val="00332079"/>
    <w:rsid w:val="00332AA6"/>
    <w:rsid w:val="00333EF8"/>
    <w:rsid w:val="003340FB"/>
    <w:rsid w:val="00334355"/>
    <w:rsid w:val="00335DC0"/>
    <w:rsid w:val="00337175"/>
    <w:rsid w:val="003376C2"/>
    <w:rsid w:val="00337C89"/>
    <w:rsid w:val="003402B2"/>
    <w:rsid w:val="00340A33"/>
    <w:rsid w:val="00341999"/>
    <w:rsid w:val="0034282F"/>
    <w:rsid w:val="00342AF2"/>
    <w:rsid w:val="003438EA"/>
    <w:rsid w:val="00343AAE"/>
    <w:rsid w:val="0034591B"/>
    <w:rsid w:val="003460B8"/>
    <w:rsid w:val="003466EF"/>
    <w:rsid w:val="003473B0"/>
    <w:rsid w:val="003475CC"/>
    <w:rsid w:val="003478EF"/>
    <w:rsid w:val="00347B91"/>
    <w:rsid w:val="00347F5D"/>
    <w:rsid w:val="00350F5D"/>
    <w:rsid w:val="00350F7C"/>
    <w:rsid w:val="003526C5"/>
    <w:rsid w:val="00352D5C"/>
    <w:rsid w:val="003538FA"/>
    <w:rsid w:val="003538FB"/>
    <w:rsid w:val="003542A2"/>
    <w:rsid w:val="003542FF"/>
    <w:rsid w:val="00355854"/>
    <w:rsid w:val="00355890"/>
    <w:rsid w:val="00356969"/>
    <w:rsid w:val="003602C0"/>
    <w:rsid w:val="003603AF"/>
    <w:rsid w:val="00360411"/>
    <w:rsid w:val="0036081F"/>
    <w:rsid w:val="00360D4E"/>
    <w:rsid w:val="003622E4"/>
    <w:rsid w:val="003623F3"/>
    <w:rsid w:val="003651A4"/>
    <w:rsid w:val="003653F9"/>
    <w:rsid w:val="00366457"/>
    <w:rsid w:val="003679A1"/>
    <w:rsid w:val="003706ED"/>
    <w:rsid w:val="00372817"/>
    <w:rsid w:val="00373483"/>
    <w:rsid w:val="00375B0B"/>
    <w:rsid w:val="003776A6"/>
    <w:rsid w:val="003806B0"/>
    <w:rsid w:val="00382928"/>
    <w:rsid w:val="00382CFB"/>
    <w:rsid w:val="003831E7"/>
    <w:rsid w:val="00383379"/>
    <w:rsid w:val="003833F2"/>
    <w:rsid w:val="00383507"/>
    <w:rsid w:val="0038433E"/>
    <w:rsid w:val="00384E13"/>
    <w:rsid w:val="003854D1"/>
    <w:rsid w:val="00386314"/>
    <w:rsid w:val="00386875"/>
    <w:rsid w:val="0039037B"/>
    <w:rsid w:val="00391AF9"/>
    <w:rsid w:val="00392C67"/>
    <w:rsid w:val="00393848"/>
    <w:rsid w:val="0039461D"/>
    <w:rsid w:val="00395260"/>
    <w:rsid w:val="00395D20"/>
    <w:rsid w:val="00396C86"/>
    <w:rsid w:val="003A092A"/>
    <w:rsid w:val="003A144B"/>
    <w:rsid w:val="003A3B57"/>
    <w:rsid w:val="003A3D13"/>
    <w:rsid w:val="003A5634"/>
    <w:rsid w:val="003A5B7B"/>
    <w:rsid w:val="003A6EAC"/>
    <w:rsid w:val="003A7022"/>
    <w:rsid w:val="003A76F2"/>
    <w:rsid w:val="003A7A7A"/>
    <w:rsid w:val="003B077E"/>
    <w:rsid w:val="003B0B5D"/>
    <w:rsid w:val="003B10B4"/>
    <w:rsid w:val="003B16B5"/>
    <w:rsid w:val="003B18EF"/>
    <w:rsid w:val="003B1F7F"/>
    <w:rsid w:val="003B2D56"/>
    <w:rsid w:val="003B30B9"/>
    <w:rsid w:val="003B3292"/>
    <w:rsid w:val="003B71E1"/>
    <w:rsid w:val="003B77DB"/>
    <w:rsid w:val="003B78A1"/>
    <w:rsid w:val="003C0034"/>
    <w:rsid w:val="003C0571"/>
    <w:rsid w:val="003C0B1D"/>
    <w:rsid w:val="003C258A"/>
    <w:rsid w:val="003C2A02"/>
    <w:rsid w:val="003C3075"/>
    <w:rsid w:val="003C3283"/>
    <w:rsid w:val="003C3B52"/>
    <w:rsid w:val="003C3BE3"/>
    <w:rsid w:val="003C3C5F"/>
    <w:rsid w:val="003C40A7"/>
    <w:rsid w:val="003C4645"/>
    <w:rsid w:val="003C60B9"/>
    <w:rsid w:val="003C678A"/>
    <w:rsid w:val="003C6E4E"/>
    <w:rsid w:val="003C7AFD"/>
    <w:rsid w:val="003D2986"/>
    <w:rsid w:val="003D2D9E"/>
    <w:rsid w:val="003D3227"/>
    <w:rsid w:val="003D5650"/>
    <w:rsid w:val="003D5703"/>
    <w:rsid w:val="003D5AC5"/>
    <w:rsid w:val="003D63A9"/>
    <w:rsid w:val="003E08A5"/>
    <w:rsid w:val="003E109C"/>
    <w:rsid w:val="003E29C3"/>
    <w:rsid w:val="003E3BAE"/>
    <w:rsid w:val="003E3D00"/>
    <w:rsid w:val="003E53EC"/>
    <w:rsid w:val="003E799B"/>
    <w:rsid w:val="003F02DB"/>
    <w:rsid w:val="003F07A6"/>
    <w:rsid w:val="003F1245"/>
    <w:rsid w:val="003F19F1"/>
    <w:rsid w:val="003F2572"/>
    <w:rsid w:val="003F292E"/>
    <w:rsid w:val="003F2F09"/>
    <w:rsid w:val="003F36A1"/>
    <w:rsid w:val="003F4E85"/>
    <w:rsid w:val="003F5ABD"/>
    <w:rsid w:val="003F6154"/>
    <w:rsid w:val="003F6A19"/>
    <w:rsid w:val="00401127"/>
    <w:rsid w:val="00401BBA"/>
    <w:rsid w:val="00401D12"/>
    <w:rsid w:val="00404A22"/>
    <w:rsid w:val="0040562F"/>
    <w:rsid w:val="00406194"/>
    <w:rsid w:val="004062C9"/>
    <w:rsid w:val="00407D99"/>
    <w:rsid w:val="00410E09"/>
    <w:rsid w:val="00411053"/>
    <w:rsid w:val="004116AC"/>
    <w:rsid w:val="004120C8"/>
    <w:rsid w:val="00412ACF"/>
    <w:rsid w:val="00412B2B"/>
    <w:rsid w:val="00412D50"/>
    <w:rsid w:val="00413309"/>
    <w:rsid w:val="00413637"/>
    <w:rsid w:val="00413EA5"/>
    <w:rsid w:val="00414252"/>
    <w:rsid w:val="004147AD"/>
    <w:rsid w:val="004147E0"/>
    <w:rsid w:val="00415A5F"/>
    <w:rsid w:val="00416DAE"/>
    <w:rsid w:val="00420B13"/>
    <w:rsid w:val="004219D4"/>
    <w:rsid w:val="00422017"/>
    <w:rsid w:val="00424AC5"/>
    <w:rsid w:val="00425558"/>
    <w:rsid w:val="004256D4"/>
    <w:rsid w:val="00426DE7"/>
    <w:rsid w:val="00427CDF"/>
    <w:rsid w:val="004307A5"/>
    <w:rsid w:val="00430845"/>
    <w:rsid w:val="00431072"/>
    <w:rsid w:val="00431E94"/>
    <w:rsid w:val="00432459"/>
    <w:rsid w:val="0043503C"/>
    <w:rsid w:val="00436192"/>
    <w:rsid w:val="00436594"/>
    <w:rsid w:val="0044001C"/>
    <w:rsid w:val="004401D1"/>
    <w:rsid w:val="0044089F"/>
    <w:rsid w:val="00440FAF"/>
    <w:rsid w:val="004433DF"/>
    <w:rsid w:val="00444AF3"/>
    <w:rsid w:val="00445307"/>
    <w:rsid w:val="004468ED"/>
    <w:rsid w:val="00446E96"/>
    <w:rsid w:val="00450020"/>
    <w:rsid w:val="00451056"/>
    <w:rsid w:val="00451F66"/>
    <w:rsid w:val="00452415"/>
    <w:rsid w:val="00452F16"/>
    <w:rsid w:val="00453482"/>
    <w:rsid w:val="00454103"/>
    <w:rsid w:val="00454711"/>
    <w:rsid w:val="0045507B"/>
    <w:rsid w:val="00455848"/>
    <w:rsid w:val="00456525"/>
    <w:rsid w:val="00457D93"/>
    <w:rsid w:val="0046001E"/>
    <w:rsid w:val="00460157"/>
    <w:rsid w:val="00460CA1"/>
    <w:rsid w:val="004624BF"/>
    <w:rsid w:val="00462899"/>
    <w:rsid w:val="004628A1"/>
    <w:rsid w:val="00462AC2"/>
    <w:rsid w:val="00462FAB"/>
    <w:rsid w:val="00463E65"/>
    <w:rsid w:val="00465382"/>
    <w:rsid w:val="0046562D"/>
    <w:rsid w:val="004657EF"/>
    <w:rsid w:val="00465B5E"/>
    <w:rsid w:val="004665E4"/>
    <w:rsid w:val="0046700E"/>
    <w:rsid w:val="00467FE2"/>
    <w:rsid w:val="00470A97"/>
    <w:rsid w:val="00472799"/>
    <w:rsid w:val="004732FB"/>
    <w:rsid w:val="004736AE"/>
    <w:rsid w:val="0047587A"/>
    <w:rsid w:val="00475D7F"/>
    <w:rsid w:val="00477094"/>
    <w:rsid w:val="0048286F"/>
    <w:rsid w:val="00482F40"/>
    <w:rsid w:val="00483290"/>
    <w:rsid w:val="0048381C"/>
    <w:rsid w:val="0048455C"/>
    <w:rsid w:val="0048458D"/>
    <w:rsid w:val="004846C2"/>
    <w:rsid w:val="00484E29"/>
    <w:rsid w:val="004865C1"/>
    <w:rsid w:val="00487340"/>
    <w:rsid w:val="00487585"/>
    <w:rsid w:val="00487C0E"/>
    <w:rsid w:val="00487C6A"/>
    <w:rsid w:val="00490FA1"/>
    <w:rsid w:val="0049138C"/>
    <w:rsid w:val="0049166F"/>
    <w:rsid w:val="0049180B"/>
    <w:rsid w:val="0049224D"/>
    <w:rsid w:val="00492477"/>
    <w:rsid w:val="00493AB0"/>
    <w:rsid w:val="00493FB4"/>
    <w:rsid w:val="00494101"/>
    <w:rsid w:val="0049437D"/>
    <w:rsid w:val="0049659B"/>
    <w:rsid w:val="004A007B"/>
    <w:rsid w:val="004A113F"/>
    <w:rsid w:val="004A1AC9"/>
    <w:rsid w:val="004A1F25"/>
    <w:rsid w:val="004A2200"/>
    <w:rsid w:val="004A22CF"/>
    <w:rsid w:val="004A295A"/>
    <w:rsid w:val="004A2D74"/>
    <w:rsid w:val="004A3ACB"/>
    <w:rsid w:val="004A3B9E"/>
    <w:rsid w:val="004A3BF5"/>
    <w:rsid w:val="004A4EF7"/>
    <w:rsid w:val="004A55B5"/>
    <w:rsid w:val="004A63F3"/>
    <w:rsid w:val="004A7412"/>
    <w:rsid w:val="004A79CD"/>
    <w:rsid w:val="004B06C2"/>
    <w:rsid w:val="004B0C43"/>
    <w:rsid w:val="004B0D96"/>
    <w:rsid w:val="004B1B12"/>
    <w:rsid w:val="004B2A09"/>
    <w:rsid w:val="004B3815"/>
    <w:rsid w:val="004B4590"/>
    <w:rsid w:val="004B62C2"/>
    <w:rsid w:val="004B708A"/>
    <w:rsid w:val="004B789F"/>
    <w:rsid w:val="004B78CD"/>
    <w:rsid w:val="004C096E"/>
    <w:rsid w:val="004C109E"/>
    <w:rsid w:val="004C1BF3"/>
    <w:rsid w:val="004C390A"/>
    <w:rsid w:val="004C4947"/>
    <w:rsid w:val="004C4C2B"/>
    <w:rsid w:val="004C4C35"/>
    <w:rsid w:val="004C5D78"/>
    <w:rsid w:val="004C5FD4"/>
    <w:rsid w:val="004C70EE"/>
    <w:rsid w:val="004C7BAD"/>
    <w:rsid w:val="004C7FD5"/>
    <w:rsid w:val="004D03D4"/>
    <w:rsid w:val="004D0613"/>
    <w:rsid w:val="004D11CC"/>
    <w:rsid w:val="004D1533"/>
    <w:rsid w:val="004D1773"/>
    <w:rsid w:val="004D26D5"/>
    <w:rsid w:val="004D2A4A"/>
    <w:rsid w:val="004D3B34"/>
    <w:rsid w:val="004D3F32"/>
    <w:rsid w:val="004D468D"/>
    <w:rsid w:val="004D558C"/>
    <w:rsid w:val="004D55EF"/>
    <w:rsid w:val="004D61D8"/>
    <w:rsid w:val="004D690A"/>
    <w:rsid w:val="004D6BCF"/>
    <w:rsid w:val="004D74E0"/>
    <w:rsid w:val="004D7B29"/>
    <w:rsid w:val="004E082B"/>
    <w:rsid w:val="004E20AD"/>
    <w:rsid w:val="004E486F"/>
    <w:rsid w:val="004E4CE4"/>
    <w:rsid w:val="004E6F40"/>
    <w:rsid w:val="004F0E22"/>
    <w:rsid w:val="004F12B2"/>
    <w:rsid w:val="004F1E86"/>
    <w:rsid w:val="004F378A"/>
    <w:rsid w:val="004F492A"/>
    <w:rsid w:val="004F49F4"/>
    <w:rsid w:val="004F5B68"/>
    <w:rsid w:val="004F61C4"/>
    <w:rsid w:val="004F7F2C"/>
    <w:rsid w:val="0050002D"/>
    <w:rsid w:val="00500DD8"/>
    <w:rsid w:val="00500F8E"/>
    <w:rsid w:val="00501D46"/>
    <w:rsid w:val="0050298D"/>
    <w:rsid w:val="005031A2"/>
    <w:rsid w:val="005043A6"/>
    <w:rsid w:val="00504D04"/>
    <w:rsid w:val="00512A2A"/>
    <w:rsid w:val="00512AC5"/>
    <w:rsid w:val="00512BC0"/>
    <w:rsid w:val="00514180"/>
    <w:rsid w:val="00514342"/>
    <w:rsid w:val="00514554"/>
    <w:rsid w:val="00514AE5"/>
    <w:rsid w:val="00515552"/>
    <w:rsid w:val="00515707"/>
    <w:rsid w:val="00515E7F"/>
    <w:rsid w:val="00515F4F"/>
    <w:rsid w:val="00516376"/>
    <w:rsid w:val="00517327"/>
    <w:rsid w:val="00517569"/>
    <w:rsid w:val="005206B0"/>
    <w:rsid w:val="00520B72"/>
    <w:rsid w:val="00522403"/>
    <w:rsid w:val="005237CC"/>
    <w:rsid w:val="00524805"/>
    <w:rsid w:val="0052543C"/>
    <w:rsid w:val="00525807"/>
    <w:rsid w:val="00525E3B"/>
    <w:rsid w:val="005268EE"/>
    <w:rsid w:val="00526B5D"/>
    <w:rsid w:val="00527727"/>
    <w:rsid w:val="00527B26"/>
    <w:rsid w:val="00530492"/>
    <w:rsid w:val="00530CC1"/>
    <w:rsid w:val="0053135C"/>
    <w:rsid w:val="0053219D"/>
    <w:rsid w:val="00532C3A"/>
    <w:rsid w:val="005342B7"/>
    <w:rsid w:val="005344C4"/>
    <w:rsid w:val="00534C27"/>
    <w:rsid w:val="00534E4F"/>
    <w:rsid w:val="00535343"/>
    <w:rsid w:val="005354CC"/>
    <w:rsid w:val="00535616"/>
    <w:rsid w:val="0053653E"/>
    <w:rsid w:val="005369F1"/>
    <w:rsid w:val="00536BBD"/>
    <w:rsid w:val="00537083"/>
    <w:rsid w:val="005371D9"/>
    <w:rsid w:val="00537BE2"/>
    <w:rsid w:val="00540363"/>
    <w:rsid w:val="005408DC"/>
    <w:rsid w:val="00540BDE"/>
    <w:rsid w:val="00541206"/>
    <w:rsid w:val="005428A7"/>
    <w:rsid w:val="00542B0A"/>
    <w:rsid w:val="0054359E"/>
    <w:rsid w:val="00543A9E"/>
    <w:rsid w:val="00543DBB"/>
    <w:rsid w:val="00544255"/>
    <w:rsid w:val="00544E9F"/>
    <w:rsid w:val="00551647"/>
    <w:rsid w:val="00552D6B"/>
    <w:rsid w:val="00553597"/>
    <w:rsid w:val="005553E5"/>
    <w:rsid w:val="00555965"/>
    <w:rsid w:val="005575AB"/>
    <w:rsid w:val="00557CEC"/>
    <w:rsid w:val="00557FB7"/>
    <w:rsid w:val="00560A63"/>
    <w:rsid w:val="0056193A"/>
    <w:rsid w:val="00561B0B"/>
    <w:rsid w:val="00562930"/>
    <w:rsid w:val="00563B31"/>
    <w:rsid w:val="00563F4C"/>
    <w:rsid w:val="005641E0"/>
    <w:rsid w:val="00564792"/>
    <w:rsid w:val="0056480F"/>
    <w:rsid w:val="005648B9"/>
    <w:rsid w:val="00564FFB"/>
    <w:rsid w:val="005653FD"/>
    <w:rsid w:val="00565605"/>
    <w:rsid w:val="00565EEF"/>
    <w:rsid w:val="00566581"/>
    <w:rsid w:val="00566EA0"/>
    <w:rsid w:val="00571C7D"/>
    <w:rsid w:val="0057313C"/>
    <w:rsid w:val="005743C6"/>
    <w:rsid w:val="005757A2"/>
    <w:rsid w:val="005762CA"/>
    <w:rsid w:val="0057692F"/>
    <w:rsid w:val="00577AD6"/>
    <w:rsid w:val="005806AD"/>
    <w:rsid w:val="005820E8"/>
    <w:rsid w:val="005822AA"/>
    <w:rsid w:val="00582C9A"/>
    <w:rsid w:val="0058373E"/>
    <w:rsid w:val="0058417E"/>
    <w:rsid w:val="005844F8"/>
    <w:rsid w:val="00584D6D"/>
    <w:rsid w:val="00585475"/>
    <w:rsid w:val="00585838"/>
    <w:rsid w:val="0058673D"/>
    <w:rsid w:val="00586AB4"/>
    <w:rsid w:val="005871A0"/>
    <w:rsid w:val="00587EFA"/>
    <w:rsid w:val="0059056E"/>
    <w:rsid w:val="00591629"/>
    <w:rsid w:val="00592C41"/>
    <w:rsid w:val="00592C9E"/>
    <w:rsid w:val="00593257"/>
    <w:rsid w:val="005932BC"/>
    <w:rsid w:val="00593842"/>
    <w:rsid w:val="00593DFF"/>
    <w:rsid w:val="005940F1"/>
    <w:rsid w:val="00594CE4"/>
    <w:rsid w:val="005952EC"/>
    <w:rsid w:val="00595410"/>
    <w:rsid w:val="0059661F"/>
    <w:rsid w:val="00597164"/>
    <w:rsid w:val="005A0B3F"/>
    <w:rsid w:val="005A1416"/>
    <w:rsid w:val="005A1B91"/>
    <w:rsid w:val="005A1E47"/>
    <w:rsid w:val="005A1F05"/>
    <w:rsid w:val="005A1F08"/>
    <w:rsid w:val="005A3BF0"/>
    <w:rsid w:val="005A3C9D"/>
    <w:rsid w:val="005A3CCA"/>
    <w:rsid w:val="005A5456"/>
    <w:rsid w:val="005A76E2"/>
    <w:rsid w:val="005A7FB6"/>
    <w:rsid w:val="005B03AA"/>
    <w:rsid w:val="005B1C2C"/>
    <w:rsid w:val="005B4B30"/>
    <w:rsid w:val="005B6C6A"/>
    <w:rsid w:val="005B7036"/>
    <w:rsid w:val="005B717E"/>
    <w:rsid w:val="005B7BFB"/>
    <w:rsid w:val="005C0695"/>
    <w:rsid w:val="005C0FB9"/>
    <w:rsid w:val="005C11EB"/>
    <w:rsid w:val="005C1E78"/>
    <w:rsid w:val="005C2DF4"/>
    <w:rsid w:val="005C4703"/>
    <w:rsid w:val="005C4E16"/>
    <w:rsid w:val="005C680B"/>
    <w:rsid w:val="005C71DB"/>
    <w:rsid w:val="005C77F4"/>
    <w:rsid w:val="005D0CD3"/>
    <w:rsid w:val="005D211B"/>
    <w:rsid w:val="005D2963"/>
    <w:rsid w:val="005D2F07"/>
    <w:rsid w:val="005D37B9"/>
    <w:rsid w:val="005D56C0"/>
    <w:rsid w:val="005D6F15"/>
    <w:rsid w:val="005D7395"/>
    <w:rsid w:val="005D751F"/>
    <w:rsid w:val="005E061F"/>
    <w:rsid w:val="005E31F5"/>
    <w:rsid w:val="005E39C6"/>
    <w:rsid w:val="005E4FC7"/>
    <w:rsid w:val="005E6190"/>
    <w:rsid w:val="005E65F4"/>
    <w:rsid w:val="005F1168"/>
    <w:rsid w:val="005F1A2C"/>
    <w:rsid w:val="005F2009"/>
    <w:rsid w:val="005F2683"/>
    <w:rsid w:val="005F2875"/>
    <w:rsid w:val="005F4432"/>
    <w:rsid w:val="005F4805"/>
    <w:rsid w:val="005F557E"/>
    <w:rsid w:val="005F5A8A"/>
    <w:rsid w:val="005F6638"/>
    <w:rsid w:val="0060022B"/>
    <w:rsid w:val="0060122F"/>
    <w:rsid w:val="006020E0"/>
    <w:rsid w:val="006023CA"/>
    <w:rsid w:val="00603001"/>
    <w:rsid w:val="006038FF"/>
    <w:rsid w:val="00603D24"/>
    <w:rsid w:val="00605CBB"/>
    <w:rsid w:val="00606F1F"/>
    <w:rsid w:val="00607076"/>
    <w:rsid w:val="006077B0"/>
    <w:rsid w:val="00607912"/>
    <w:rsid w:val="00607A95"/>
    <w:rsid w:val="006109B1"/>
    <w:rsid w:val="00610A47"/>
    <w:rsid w:val="00610E36"/>
    <w:rsid w:val="00610F98"/>
    <w:rsid w:val="006121AA"/>
    <w:rsid w:val="00612246"/>
    <w:rsid w:val="006133D3"/>
    <w:rsid w:val="0061397A"/>
    <w:rsid w:val="00617002"/>
    <w:rsid w:val="0061732A"/>
    <w:rsid w:val="00620179"/>
    <w:rsid w:val="00620836"/>
    <w:rsid w:val="00620E14"/>
    <w:rsid w:val="00621E82"/>
    <w:rsid w:val="00622612"/>
    <w:rsid w:val="006229C6"/>
    <w:rsid w:val="00622EE1"/>
    <w:rsid w:val="00623670"/>
    <w:rsid w:val="00624308"/>
    <w:rsid w:val="00624E9C"/>
    <w:rsid w:val="00625786"/>
    <w:rsid w:val="0062584B"/>
    <w:rsid w:val="00625A01"/>
    <w:rsid w:val="00626241"/>
    <w:rsid w:val="00626AA1"/>
    <w:rsid w:val="0062777E"/>
    <w:rsid w:val="006278F5"/>
    <w:rsid w:val="006303D2"/>
    <w:rsid w:val="00630DB0"/>
    <w:rsid w:val="00631174"/>
    <w:rsid w:val="006315D8"/>
    <w:rsid w:val="006326EC"/>
    <w:rsid w:val="00634226"/>
    <w:rsid w:val="00634803"/>
    <w:rsid w:val="006352DD"/>
    <w:rsid w:val="00635849"/>
    <w:rsid w:val="00635F94"/>
    <w:rsid w:val="00636AE6"/>
    <w:rsid w:val="00637E26"/>
    <w:rsid w:val="006417A9"/>
    <w:rsid w:val="00641C0A"/>
    <w:rsid w:val="006436D7"/>
    <w:rsid w:val="00645256"/>
    <w:rsid w:val="006460F4"/>
    <w:rsid w:val="00646AD9"/>
    <w:rsid w:val="006470E6"/>
    <w:rsid w:val="006473D6"/>
    <w:rsid w:val="00647699"/>
    <w:rsid w:val="00652046"/>
    <w:rsid w:val="00652D65"/>
    <w:rsid w:val="006534F3"/>
    <w:rsid w:val="00654762"/>
    <w:rsid w:val="0065500C"/>
    <w:rsid w:val="00656A99"/>
    <w:rsid w:val="00656B3C"/>
    <w:rsid w:val="0066033E"/>
    <w:rsid w:val="0066041F"/>
    <w:rsid w:val="00662332"/>
    <w:rsid w:val="0066275A"/>
    <w:rsid w:val="00663688"/>
    <w:rsid w:val="00665BEF"/>
    <w:rsid w:val="00665C43"/>
    <w:rsid w:val="00667790"/>
    <w:rsid w:val="00667E9A"/>
    <w:rsid w:val="006706B7"/>
    <w:rsid w:val="00670E95"/>
    <w:rsid w:val="00670F0E"/>
    <w:rsid w:val="006710CE"/>
    <w:rsid w:val="0067111C"/>
    <w:rsid w:val="00672C53"/>
    <w:rsid w:val="00672CA2"/>
    <w:rsid w:val="006730BA"/>
    <w:rsid w:val="00673B19"/>
    <w:rsid w:val="0067428B"/>
    <w:rsid w:val="00674A76"/>
    <w:rsid w:val="00675B70"/>
    <w:rsid w:val="00676887"/>
    <w:rsid w:val="00677155"/>
    <w:rsid w:val="0067762B"/>
    <w:rsid w:val="006802B2"/>
    <w:rsid w:val="006809FE"/>
    <w:rsid w:val="00680D05"/>
    <w:rsid w:val="00682229"/>
    <w:rsid w:val="00682347"/>
    <w:rsid w:val="00682D64"/>
    <w:rsid w:val="00683E3D"/>
    <w:rsid w:val="00684151"/>
    <w:rsid w:val="00684480"/>
    <w:rsid w:val="006851DD"/>
    <w:rsid w:val="0068557B"/>
    <w:rsid w:val="00685E2D"/>
    <w:rsid w:val="00687503"/>
    <w:rsid w:val="0068795D"/>
    <w:rsid w:val="006905ED"/>
    <w:rsid w:val="00690B75"/>
    <w:rsid w:val="006912F9"/>
    <w:rsid w:val="00692740"/>
    <w:rsid w:val="006936C3"/>
    <w:rsid w:val="00694218"/>
    <w:rsid w:val="0069593F"/>
    <w:rsid w:val="00696084"/>
    <w:rsid w:val="00696B64"/>
    <w:rsid w:val="00696C94"/>
    <w:rsid w:val="006974F0"/>
    <w:rsid w:val="00697BAA"/>
    <w:rsid w:val="006A0504"/>
    <w:rsid w:val="006A07D1"/>
    <w:rsid w:val="006A08B4"/>
    <w:rsid w:val="006A1CEB"/>
    <w:rsid w:val="006A2E93"/>
    <w:rsid w:val="006A329A"/>
    <w:rsid w:val="006A5C54"/>
    <w:rsid w:val="006A5C5A"/>
    <w:rsid w:val="006A7912"/>
    <w:rsid w:val="006B04B5"/>
    <w:rsid w:val="006B0E4D"/>
    <w:rsid w:val="006B3924"/>
    <w:rsid w:val="006B42E8"/>
    <w:rsid w:val="006B4BC8"/>
    <w:rsid w:val="006B532B"/>
    <w:rsid w:val="006B7496"/>
    <w:rsid w:val="006B7742"/>
    <w:rsid w:val="006B7A54"/>
    <w:rsid w:val="006B7C9C"/>
    <w:rsid w:val="006C036C"/>
    <w:rsid w:val="006C2C8C"/>
    <w:rsid w:val="006C60A8"/>
    <w:rsid w:val="006C6332"/>
    <w:rsid w:val="006C7FF0"/>
    <w:rsid w:val="006D113C"/>
    <w:rsid w:val="006D11D3"/>
    <w:rsid w:val="006D1A30"/>
    <w:rsid w:val="006D5963"/>
    <w:rsid w:val="006D63B4"/>
    <w:rsid w:val="006D72C2"/>
    <w:rsid w:val="006D7CF5"/>
    <w:rsid w:val="006E1439"/>
    <w:rsid w:val="006E3149"/>
    <w:rsid w:val="006E3289"/>
    <w:rsid w:val="006E34F7"/>
    <w:rsid w:val="006E36ED"/>
    <w:rsid w:val="006E5219"/>
    <w:rsid w:val="006E75A1"/>
    <w:rsid w:val="006F097C"/>
    <w:rsid w:val="006F1FDF"/>
    <w:rsid w:val="006F30A1"/>
    <w:rsid w:val="006F3B93"/>
    <w:rsid w:val="006F4943"/>
    <w:rsid w:val="006F4C23"/>
    <w:rsid w:val="006F6C0F"/>
    <w:rsid w:val="006F6E49"/>
    <w:rsid w:val="006F73BF"/>
    <w:rsid w:val="006F7594"/>
    <w:rsid w:val="00700256"/>
    <w:rsid w:val="007009DB"/>
    <w:rsid w:val="00701681"/>
    <w:rsid w:val="00701C63"/>
    <w:rsid w:val="00702DB6"/>
    <w:rsid w:val="00703B00"/>
    <w:rsid w:val="0070448B"/>
    <w:rsid w:val="007048C2"/>
    <w:rsid w:val="00704D02"/>
    <w:rsid w:val="00705D20"/>
    <w:rsid w:val="0070603F"/>
    <w:rsid w:val="0070634D"/>
    <w:rsid w:val="00706394"/>
    <w:rsid w:val="0070709D"/>
    <w:rsid w:val="007074AD"/>
    <w:rsid w:val="007078B5"/>
    <w:rsid w:val="007078BF"/>
    <w:rsid w:val="00707998"/>
    <w:rsid w:val="00707B0F"/>
    <w:rsid w:val="00707C9E"/>
    <w:rsid w:val="0071015B"/>
    <w:rsid w:val="0071030A"/>
    <w:rsid w:val="00710860"/>
    <w:rsid w:val="00711221"/>
    <w:rsid w:val="00711ACF"/>
    <w:rsid w:val="007125EC"/>
    <w:rsid w:val="0071443E"/>
    <w:rsid w:val="00715177"/>
    <w:rsid w:val="007152ED"/>
    <w:rsid w:val="00715DB8"/>
    <w:rsid w:val="00715F18"/>
    <w:rsid w:val="00716761"/>
    <w:rsid w:val="00716AC7"/>
    <w:rsid w:val="00716D99"/>
    <w:rsid w:val="007170BF"/>
    <w:rsid w:val="00717398"/>
    <w:rsid w:val="0071785C"/>
    <w:rsid w:val="00717911"/>
    <w:rsid w:val="00717F3D"/>
    <w:rsid w:val="007211EF"/>
    <w:rsid w:val="00721B3F"/>
    <w:rsid w:val="00723F35"/>
    <w:rsid w:val="00724663"/>
    <w:rsid w:val="00724FED"/>
    <w:rsid w:val="00725018"/>
    <w:rsid w:val="00725D6B"/>
    <w:rsid w:val="007262B2"/>
    <w:rsid w:val="00726701"/>
    <w:rsid w:val="00726D3D"/>
    <w:rsid w:val="00727C97"/>
    <w:rsid w:val="007304C1"/>
    <w:rsid w:val="007308C5"/>
    <w:rsid w:val="00730B8A"/>
    <w:rsid w:val="00731FA5"/>
    <w:rsid w:val="00732215"/>
    <w:rsid w:val="00732282"/>
    <w:rsid w:val="00732860"/>
    <w:rsid w:val="00732CC2"/>
    <w:rsid w:val="007334B5"/>
    <w:rsid w:val="0073384F"/>
    <w:rsid w:val="00735884"/>
    <w:rsid w:val="00736826"/>
    <w:rsid w:val="00736D41"/>
    <w:rsid w:val="00736EA7"/>
    <w:rsid w:val="00737182"/>
    <w:rsid w:val="00737B0D"/>
    <w:rsid w:val="00740988"/>
    <w:rsid w:val="007414CE"/>
    <w:rsid w:val="00741E28"/>
    <w:rsid w:val="00742450"/>
    <w:rsid w:val="00742A85"/>
    <w:rsid w:val="00743A97"/>
    <w:rsid w:val="0074446E"/>
    <w:rsid w:val="007465D8"/>
    <w:rsid w:val="00746E77"/>
    <w:rsid w:val="00746EC7"/>
    <w:rsid w:val="00747A08"/>
    <w:rsid w:val="00750286"/>
    <w:rsid w:val="007513A7"/>
    <w:rsid w:val="00751636"/>
    <w:rsid w:val="00753774"/>
    <w:rsid w:val="007538D5"/>
    <w:rsid w:val="00756064"/>
    <w:rsid w:val="00756101"/>
    <w:rsid w:val="007564B8"/>
    <w:rsid w:val="00757051"/>
    <w:rsid w:val="00760A42"/>
    <w:rsid w:val="00761904"/>
    <w:rsid w:val="00761AC5"/>
    <w:rsid w:val="00762EC0"/>
    <w:rsid w:val="00762F2A"/>
    <w:rsid w:val="0076475C"/>
    <w:rsid w:val="0076560E"/>
    <w:rsid w:val="007656C4"/>
    <w:rsid w:val="007659BF"/>
    <w:rsid w:val="00765A5A"/>
    <w:rsid w:val="007669DE"/>
    <w:rsid w:val="00771C94"/>
    <w:rsid w:val="00772788"/>
    <w:rsid w:val="00773423"/>
    <w:rsid w:val="00774051"/>
    <w:rsid w:val="00774678"/>
    <w:rsid w:val="007755C7"/>
    <w:rsid w:val="00775A4A"/>
    <w:rsid w:val="00777783"/>
    <w:rsid w:val="007813E0"/>
    <w:rsid w:val="00781861"/>
    <w:rsid w:val="00781B7D"/>
    <w:rsid w:val="007824E1"/>
    <w:rsid w:val="00783EDC"/>
    <w:rsid w:val="007843A8"/>
    <w:rsid w:val="0078588F"/>
    <w:rsid w:val="00786291"/>
    <w:rsid w:val="007866ED"/>
    <w:rsid w:val="007869F6"/>
    <w:rsid w:val="00786D33"/>
    <w:rsid w:val="00786E7A"/>
    <w:rsid w:val="00787E36"/>
    <w:rsid w:val="0079003C"/>
    <w:rsid w:val="00790900"/>
    <w:rsid w:val="007909EA"/>
    <w:rsid w:val="00790B54"/>
    <w:rsid w:val="007932BB"/>
    <w:rsid w:val="0079457C"/>
    <w:rsid w:val="00795014"/>
    <w:rsid w:val="007950D0"/>
    <w:rsid w:val="00795126"/>
    <w:rsid w:val="00795B69"/>
    <w:rsid w:val="00796B4D"/>
    <w:rsid w:val="007A040D"/>
    <w:rsid w:val="007A1473"/>
    <w:rsid w:val="007A26AC"/>
    <w:rsid w:val="007A3246"/>
    <w:rsid w:val="007A340E"/>
    <w:rsid w:val="007A3535"/>
    <w:rsid w:val="007A3688"/>
    <w:rsid w:val="007A3843"/>
    <w:rsid w:val="007A3B9D"/>
    <w:rsid w:val="007A5B7E"/>
    <w:rsid w:val="007A7CA6"/>
    <w:rsid w:val="007B03C3"/>
    <w:rsid w:val="007B0CE9"/>
    <w:rsid w:val="007B0E0D"/>
    <w:rsid w:val="007B1E09"/>
    <w:rsid w:val="007B25B8"/>
    <w:rsid w:val="007B25B9"/>
    <w:rsid w:val="007B2B0F"/>
    <w:rsid w:val="007B2FAA"/>
    <w:rsid w:val="007B313D"/>
    <w:rsid w:val="007B3613"/>
    <w:rsid w:val="007B504A"/>
    <w:rsid w:val="007B5781"/>
    <w:rsid w:val="007B5AE7"/>
    <w:rsid w:val="007B6C90"/>
    <w:rsid w:val="007C08B1"/>
    <w:rsid w:val="007C0F11"/>
    <w:rsid w:val="007C1382"/>
    <w:rsid w:val="007C3EC6"/>
    <w:rsid w:val="007C5575"/>
    <w:rsid w:val="007C6093"/>
    <w:rsid w:val="007D197B"/>
    <w:rsid w:val="007D1FB7"/>
    <w:rsid w:val="007D234A"/>
    <w:rsid w:val="007D2B9D"/>
    <w:rsid w:val="007D4051"/>
    <w:rsid w:val="007D4119"/>
    <w:rsid w:val="007D4C85"/>
    <w:rsid w:val="007D5070"/>
    <w:rsid w:val="007D59DF"/>
    <w:rsid w:val="007D756C"/>
    <w:rsid w:val="007D7754"/>
    <w:rsid w:val="007D7CDB"/>
    <w:rsid w:val="007E0E2E"/>
    <w:rsid w:val="007E1D51"/>
    <w:rsid w:val="007E2D67"/>
    <w:rsid w:val="007E72CC"/>
    <w:rsid w:val="007E77C4"/>
    <w:rsid w:val="007E7E1E"/>
    <w:rsid w:val="007F00ED"/>
    <w:rsid w:val="007F2157"/>
    <w:rsid w:val="007F26B9"/>
    <w:rsid w:val="007F305A"/>
    <w:rsid w:val="007F409A"/>
    <w:rsid w:val="007F4647"/>
    <w:rsid w:val="007F4692"/>
    <w:rsid w:val="007F5697"/>
    <w:rsid w:val="007F5970"/>
    <w:rsid w:val="007F5DC0"/>
    <w:rsid w:val="007F700A"/>
    <w:rsid w:val="007F7388"/>
    <w:rsid w:val="007F7DB5"/>
    <w:rsid w:val="00800B2B"/>
    <w:rsid w:val="00800D66"/>
    <w:rsid w:val="00801275"/>
    <w:rsid w:val="008015D6"/>
    <w:rsid w:val="008020FE"/>
    <w:rsid w:val="00802C6F"/>
    <w:rsid w:val="00802DDC"/>
    <w:rsid w:val="00803593"/>
    <w:rsid w:val="0080433C"/>
    <w:rsid w:val="00804D10"/>
    <w:rsid w:val="00805A2C"/>
    <w:rsid w:val="00805FCE"/>
    <w:rsid w:val="0080621B"/>
    <w:rsid w:val="0080651A"/>
    <w:rsid w:val="00806B04"/>
    <w:rsid w:val="00806F44"/>
    <w:rsid w:val="008076EA"/>
    <w:rsid w:val="00813837"/>
    <w:rsid w:val="00813AA6"/>
    <w:rsid w:val="00814698"/>
    <w:rsid w:val="00814764"/>
    <w:rsid w:val="00814D12"/>
    <w:rsid w:val="008153D8"/>
    <w:rsid w:val="00816BCD"/>
    <w:rsid w:val="00820CAB"/>
    <w:rsid w:val="008217C2"/>
    <w:rsid w:val="00822574"/>
    <w:rsid w:val="008238DF"/>
    <w:rsid w:val="0082409A"/>
    <w:rsid w:val="00825234"/>
    <w:rsid w:val="008252E5"/>
    <w:rsid w:val="00826266"/>
    <w:rsid w:val="00826982"/>
    <w:rsid w:val="008320FA"/>
    <w:rsid w:val="0083245A"/>
    <w:rsid w:val="008324DA"/>
    <w:rsid w:val="00832C72"/>
    <w:rsid w:val="008339BF"/>
    <w:rsid w:val="00833A0A"/>
    <w:rsid w:val="00833F7B"/>
    <w:rsid w:val="00834272"/>
    <w:rsid w:val="008362DE"/>
    <w:rsid w:val="00840322"/>
    <w:rsid w:val="00841CF3"/>
    <w:rsid w:val="00841D1B"/>
    <w:rsid w:val="00841D1D"/>
    <w:rsid w:val="008422D4"/>
    <w:rsid w:val="0084244C"/>
    <w:rsid w:val="00842D06"/>
    <w:rsid w:val="008437C4"/>
    <w:rsid w:val="0084482F"/>
    <w:rsid w:val="00844A9F"/>
    <w:rsid w:val="00844D45"/>
    <w:rsid w:val="00845726"/>
    <w:rsid w:val="00846253"/>
    <w:rsid w:val="008468F8"/>
    <w:rsid w:val="0085002E"/>
    <w:rsid w:val="00850ACE"/>
    <w:rsid w:val="00851832"/>
    <w:rsid w:val="00851E0A"/>
    <w:rsid w:val="00853554"/>
    <w:rsid w:val="008535D8"/>
    <w:rsid w:val="00853C1D"/>
    <w:rsid w:val="0085420D"/>
    <w:rsid w:val="008555CB"/>
    <w:rsid w:val="00856F9F"/>
    <w:rsid w:val="008601A2"/>
    <w:rsid w:val="00860377"/>
    <w:rsid w:val="00860A10"/>
    <w:rsid w:val="008617E3"/>
    <w:rsid w:val="0086264C"/>
    <w:rsid w:val="008626B2"/>
    <w:rsid w:val="00862841"/>
    <w:rsid w:val="0086381E"/>
    <w:rsid w:val="0086447B"/>
    <w:rsid w:val="008650A3"/>
    <w:rsid w:val="00867B6E"/>
    <w:rsid w:val="008704E9"/>
    <w:rsid w:val="00870861"/>
    <w:rsid w:val="00872F04"/>
    <w:rsid w:val="00875063"/>
    <w:rsid w:val="008757A3"/>
    <w:rsid w:val="00875D2D"/>
    <w:rsid w:val="00876147"/>
    <w:rsid w:val="0087618E"/>
    <w:rsid w:val="00877CC7"/>
    <w:rsid w:val="00881181"/>
    <w:rsid w:val="00881196"/>
    <w:rsid w:val="00884073"/>
    <w:rsid w:val="0088426E"/>
    <w:rsid w:val="00885BAE"/>
    <w:rsid w:val="008864F3"/>
    <w:rsid w:val="008871F1"/>
    <w:rsid w:val="008874CE"/>
    <w:rsid w:val="00891DBF"/>
    <w:rsid w:val="00891EFD"/>
    <w:rsid w:val="00892A17"/>
    <w:rsid w:val="00892D40"/>
    <w:rsid w:val="008938E0"/>
    <w:rsid w:val="00893E45"/>
    <w:rsid w:val="0089517A"/>
    <w:rsid w:val="008957DE"/>
    <w:rsid w:val="008958A7"/>
    <w:rsid w:val="00895B08"/>
    <w:rsid w:val="008960AC"/>
    <w:rsid w:val="00896166"/>
    <w:rsid w:val="00896861"/>
    <w:rsid w:val="008A25F9"/>
    <w:rsid w:val="008A3453"/>
    <w:rsid w:val="008A3FD3"/>
    <w:rsid w:val="008A4DCB"/>
    <w:rsid w:val="008A58FD"/>
    <w:rsid w:val="008A7266"/>
    <w:rsid w:val="008A78E3"/>
    <w:rsid w:val="008A7CBD"/>
    <w:rsid w:val="008B0791"/>
    <w:rsid w:val="008B0E33"/>
    <w:rsid w:val="008B1CCD"/>
    <w:rsid w:val="008B3036"/>
    <w:rsid w:val="008B45B3"/>
    <w:rsid w:val="008B4A2F"/>
    <w:rsid w:val="008B4F06"/>
    <w:rsid w:val="008B5F48"/>
    <w:rsid w:val="008C35EC"/>
    <w:rsid w:val="008C6603"/>
    <w:rsid w:val="008D0751"/>
    <w:rsid w:val="008D0821"/>
    <w:rsid w:val="008D0ABF"/>
    <w:rsid w:val="008D16A5"/>
    <w:rsid w:val="008D17DF"/>
    <w:rsid w:val="008D20BA"/>
    <w:rsid w:val="008D234B"/>
    <w:rsid w:val="008D3C79"/>
    <w:rsid w:val="008D5987"/>
    <w:rsid w:val="008D5A91"/>
    <w:rsid w:val="008D70FD"/>
    <w:rsid w:val="008D76FB"/>
    <w:rsid w:val="008D7A84"/>
    <w:rsid w:val="008E0921"/>
    <w:rsid w:val="008E174C"/>
    <w:rsid w:val="008E27E5"/>
    <w:rsid w:val="008E2850"/>
    <w:rsid w:val="008E3588"/>
    <w:rsid w:val="008E417A"/>
    <w:rsid w:val="008E67B7"/>
    <w:rsid w:val="008E777A"/>
    <w:rsid w:val="008F196C"/>
    <w:rsid w:val="008F23E2"/>
    <w:rsid w:val="008F2E5B"/>
    <w:rsid w:val="008F474E"/>
    <w:rsid w:val="008F5212"/>
    <w:rsid w:val="008F554C"/>
    <w:rsid w:val="008F6D06"/>
    <w:rsid w:val="0090093B"/>
    <w:rsid w:val="009010C9"/>
    <w:rsid w:val="0090118A"/>
    <w:rsid w:val="00901209"/>
    <w:rsid w:val="0090184D"/>
    <w:rsid w:val="00901876"/>
    <w:rsid w:val="00904848"/>
    <w:rsid w:val="00904AA2"/>
    <w:rsid w:val="00904AC0"/>
    <w:rsid w:val="009055F6"/>
    <w:rsid w:val="00906C09"/>
    <w:rsid w:val="00906F56"/>
    <w:rsid w:val="00910268"/>
    <w:rsid w:val="0091195C"/>
    <w:rsid w:val="009125DF"/>
    <w:rsid w:val="009126F9"/>
    <w:rsid w:val="00912FC3"/>
    <w:rsid w:val="00912FC8"/>
    <w:rsid w:val="009130BB"/>
    <w:rsid w:val="009131A3"/>
    <w:rsid w:val="00914253"/>
    <w:rsid w:val="00914610"/>
    <w:rsid w:val="0091513A"/>
    <w:rsid w:val="009157A9"/>
    <w:rsid w:val="00916934"/>
    <w:rsid w:val="00916E3C"/>
    <w:rsid w:val="00917A47"/>
    <w:rsid w:val="009203BB"/>
    <w:rsid w:val="00920FD7"/>
    <w:rsid w:val="0092149F"/>
    <w:rsid w:val="00921EF6"/>
    <w:rsid w:val="009223C6"/>
    <w:rsid w:val="00922813"/>
    <w:rsid w:val="00922908"/>
    <w:rsid w:val="009229B8"/>
    <w:rsid w:val="00923DE5"/>
    <w:rsid w:val="00925394"/>
    <w:rsid w:val="00925D6A"/>
    <w:rsid w:val="00925F6B"/>
    <w:rsid w:val="009264BB"/>
    <w:rsid w:val="0093114D"/>
    <w:rsid w:val="009312C9"/>
    <w:rsid w:val="00931AD5"/>
    <w:rsid w:val="00932888"/>
    <w:rsid w:val="00932AA6"/>
    <w:rsid w:val="00932C28"/>
    <w:rsid w:val="0093313F"/>
    <w:rsid w:val="00933345"/>
    <w:rsid w:val="00934768"/>
    <w:rsid w:val="00935C7A"/>
    <w:rsid w:val="00936BD4"/>
    <w:rsid w:val="00937B8E"/>
    <w:rsid w:val="00940783"/>
    <w:rsid w:val="00940C2C"/>
    <w:rsid w:val="0094150B"/>
    <w:rsid w:val="00941D25"/>
    <w:rsid w:val="00941DDC"/>
    <w:rsid w:val="00942696"/>
    <w:rsid w:val="00943100"/>
    <w:rsid w:val="0094342A"/>
    <w:rsid w:val="00944554"/>
    <w:rsid w:val="009456B6"/>
    <w:rsid w:val="00946C9E"/>
    <w:rsid w:val="00946E0B"/>
    <w:rsid w:val="00947473"/>
    <w:rsid w:val="00951361"/>
    <w:rsid w:val="00952956"/>
    <w:rsid w:val="009536C4"/>
    <w:rsid w:val="00953903"/>
    <w:rsid w:val="00953D50"/>
    <w:rsid w:val="00953FF2"/>
    <w:rsid w:val="009552BB"/>
    <w:rsid w:val="0095544B"/>
    <w:rsid w:val="009567D4"/>
    <w:rsid w:val="00956E62"/>
    <w:rsid w:val="00956EFC"/>
    <w:rsid w:val="009576D9"/>
    <w:rsid w:val="0095772C"/>
    <w:rsid w:val="00957E45"/>
    <w:rsid w:val="0096138C"/>
    <w:rsid w:val="00961BDE"/>
    <w:rsid w:val="00962DE9"/>
    <w:rsid w:val="00964434"/>
    <w:rsid w:val="00965693"/>
    <w:rsid w:val="00970A64"/>
    <w:rsid w:val="00971422"/>
    <w:rsid w:val="00972603"/>
    <w:rsid w:val="0097266D"/>
    <w:rsid w:val="0097320F"/>
    <w:rsid w:val="0097648E"/>
    <w:rsid w:val="00976FB5"/>
    <w:rsid w:val="00977A52"/>
    <w:rsid w:val="00977C0E"/>
    <w:rsid w:val="00980348"/>
    <w:rsid w:val="00981427"/>
    <w:rsid w:val="00981D18"/>
    <w:rsid w:val="00982C5A"/>
    <w:rsid w:val="00983777"/>
    <w:rsid w:val="009837ED"/>
    <w:rsid w:val="00983D4B"/>
    <w:rsid w:val="00984143"/>
    <w:rsid w:val="00984875"/>
    <w:rsid w:val="00984CE9"/>
    <w:rsid w:val="00986050"/>
    <w:rsid w:val="0098616C"/>
    <w:rsid w:val="00986247"/>
    <w:rsid w:val="00986344"/>
    <w:rsid w:val="009867A3"/>
    <w:rsid w:val="009923C1"/>
    <w:rsid w:val="009924D6"/>
    <w:rsid w:val="00992964"/>
    <w:rsid w:val="0099513E"/>
    <w:rsid w:val="00995396"/>
    <w:rsid w:val="009959D9"/>
    <w:rsid w:val="00995E35"/>
    <w:rsid w:val="009965B6"/>
    <w:rsid w:val="009A090F"/>
    <w:rsid w:val="009A0A8B"/>
    <w:rsid w:val="009A180C"/>
    <w:rsid w:val="009A29C9"/>
    <w:rsid w:val="009A5024"/>
    <w:rsid w:val="009A57D9"/>
    <w:rsid w:val="009A5E43"/>
    <w:rsid w:val="009A62F5"/>
    <w:rsid w:val="009A69FA"/>
    <w:rsid w:val="009A7249"/>
    <w:rsid w:val="009A7387"/>
    <w:rsid w:val="009A742B"/>
    <w:rsid w:val="009A7F10"/>
    <w:rsid w:val="009B0234"/>
    <w:rsid w:val="009B0EFB"/>
    <w:rsid w:val="009B114C"/>
    <w:rsid w:val="009B176A"/>
    <w:rsid w:val="009B184D"/>
    <w:rsid w:val="009B3155"/>
    <w:rsid w:val="009B3BFB"/>
    <w:rsid w:val="009B3CF5"/>
    <w:rsid w:val="009B3EFE"/>
    <w:rsid w:val="009B4723"/>
    <w:rsid w:val="009B5CA1"/>
    <w:rsid w:val="009B5EA1"/>
    <w:rsid w:val="009B6549"/>
    <w:rsid w:val="009B6960"/>
    <w:rsid w:val="009C12EA"/>
    <w:rsid w:val="009C1507"/>
    <w:rsid w:val="009C4172"/>
    <w:rsid w:val="009C41B4"/>
    <w:rsid w:val="009C4711"/>
    <w:rsid w:val="009C50FA"/>
    <w:rsid w:val="009C65F0"/>
    <w:rsid w:val="009C66CD"/>
    <w:rsid w:val="009D06A0"/>
    <w:rsid w:val="009D0731"/>
    <w:rsid w:val="009D0FAC"/>
    <w:rsid w:val="009D5DB9"/>
    <w:rsid w:val="009D6645"/>
    <w:rsid w:val="009D6F31"/>
    <w:rsid w:val="009D715F"/>
    <w:rsid w:val="009D7FE8"/>
    <w:rsid w:val="009E152D"/>
    <w:rsid w:val="009E1FCD"/>
    <w:rsid w:val="009E2B2B"/>
    <w:rsid w:val="009E3AAA"/>
    <w:rsid w:val="009E3F6A"/>
    <w:rsid w:val="009E4469"/>
    <w:rsid w:val="009E522D"/>
    <w:rsid w:val="009E5332"/>
    <w:rsid w:val="009E6A64"/>
    <w:rsid w:val="009E6B67"/>
    <w:rsid w:val="009E77E5"/>
    <w:rsid w:val="009E7DCF"/>
    <w:rsid w:val="009F015E"/>
    <w:rsid w:val="009F1A44"/>
    <w:rsid w:val="009F1F3D"/>
    <w:rsid w:val="009F2B7D"/>
    <w:rsid w:val="009F316C"/>
    <w:rsid w:val="009F344D"/>
    <w:rsid w:val="009F39BC"/>
    <w:rsid w:val="009F41DA"/>
    <w:rsid w:val="009F4F50"/>
    <w:rsid w:val="009F5549"/>
    <w:rsid w:val="009F55D2"/>
    <w:rsid w:val="009F5C78"/>
    <w:rsid w:val="009F65D7"/>
    <w:rsid w:val="009F6E49"/>
    <w:rsid w:val="009F78FD"/>
    <w:rsid w:val="00A0153B"/>
    <w:rsid w:val="00A0153C"/>
    <w:rsid w:val="00A01A82"/>
    <w:rsid w:val="00A01DA4"/>
    <w:rsid w:val="00A036D3"/>
    <w:rsid w:val="00A0527D"/>
    <w:rsid w:val="00A05568"/>
    <w:rsid w:val="00A06CE2"/>
    <w:rsid w:val="00A07580"/>
    <w:rsid w:val="00A07C9A"/>
    <w:rsid w:val="00A1000A"/>
    <w:rsid w:val="00A1010B"/>
    <w:rsid w:val="00A11560"/>
    <w:rsid w:val="00A11C87"/>
    <w:rsid w:val="00A124F6"/>
    <w:rsid w:val="00A16B63"/>
    <w:rsid w:val="00A16C36"/>
    <w:rsid w:val="00A16D3A"/>
    <w:rsid w:val="00A17E56"/>
    <w:rsid w:val="00A22EDA"/>
    <w:rsid w:val="00A2390F"/>
    <w:rsid w:val="00A2447D"/>
    <w:rsid w:val="00A24AA7"/>
    <w:rsid w:val="00A24BC6"/>
    <w:rsid w:val="00A255F2"/>
    <w:rsid w:val="00A26325"/>
    <w:rsid w:val="00A2673F"/>
    <w:rsid w:val="00A26C61"/>
    <w:rsid w:val="00A274D7"/>
    <w:rsid w:val="00A27DAD"/>
    <w:rsid w:val="00A27FB0"/>
    <w:rsid w:val="00A31563"/>
    <w:rsid w:val="00A3162E"/>
    <w:rsid w:val="00A31B4B"/>
    <w:rsid w:val="00A32D67"/>
    <w:rsid w:val="00A32D92"/>
    <w:rsid w:val="00A33A24"/>
    <w:rsid w:val="00A34249"/>
    <w:rsid w:val="00A34B56"/>
    <w:rsid w:val="00A35401"/>
    <w:rsid w:val="00A360D3"/>
    <w:rsid w:val="00A36533"/>
    <w:rsid w:val="00A3731F"/>
    <w:rsid w:val="00A37E25"/>
    <w:rsid w:val="00A409F9"/>
    <w:rsid w:val="00A40C19"/>
    <w:rsid w:val="00A40EE6"/>
    <w:rsid w:val="00A41022"/>
    <w:rsid w:val="00A41233"/>
    <w:rsid w:val="00A41520"/>
    <w:rsid w:val="00A41F65"/>
    <w:rsid w:val="00A42D84"/>
    <w:rsid w:val="00A43A9A"/>
    <w:rsid w:val="00A4491B"/>
    <w:rsid w:val="00A44BFD"/>
    <w:rsid w:val="00A4610B"/>
    <w:rsid w:val="00A46917"/>
    <w:rsid w:val="00A46DCE"/>
    <w:rsid w:val="00A47911"/>
    <w:rsid w:val="00A50468"/>
    <w:rsid w:val="00A51249"/>
    <w:rsid w:val="00A53037"/>
    <w:rsid w:val="00A53DB4"/>
    <w:rsid w:val="00A54057"/>
    <w:rsid w:val="00A541C6"/>
    <w:rsid w:val="00A54D70"/>
    <w:rsid w:val="00A56564"/>
    <w:rsid w:val="00A566C6"/>
    <w:rsid w:val="00A60921"/>
    <w:rsid w:val="00A61129"/>
    <w:rsid w:val="00A6163A"/>
    <w:rsid w:val="00A619F9"/>
    <w:rsid w:val="00A61AE9"/>
    <w:rsid w:val="00A62417"/>
    <w:rsid w:val="00A6244A"/>
    <w:rsid w:val="00A62FED"/>
    <w:rsid w:val="00A64367"/>
    <w:rsid w:val="00A64F16"/>
    <w:rsid w:val="00A65F96"/>
    <w:rsid w:val="00A66385"/>
    <w:rsid w:val="00A66B01"/>
    <w:rsid w:val="00A66B0A"/>
    <w:rsid w:val="00A677ED"/>
    <w:rsid w:val="00A67A83"/>
    <w:rsid w:val="00A67FAD"/>
    <w:rsid w:val="00A71EB7"/>
    <w:rsid w:val="00A72C0E"/>
    <w:rsid w:val="00A73F1B"/>
    <w:rsid w:val="00A73F61"/>
    <w:rsid w:val="00A74597"/>
    <w:rsid w:val="00A776E9"/>
    <w:rsid w:val="00A77AC8"/>
    <w:rsid w:val="00A77AC9"/>
    <w:rsid w:val="00A8048D"/>
    <w:rsid w:val="00A80653"/>
    <w:rsid w:val="00A80962"/>
    <w:rsid w:val="00A80AF0"/>
    <w:rsid w:val="00A8127D"/>
    <w:rsid w:val="00A8133F"/>
    <w:rsid w:val="00A81AFC"/>
    <w:rsid w:val="00A821E0"/>
    <w:rsid w:val="00A822EA"/>
    <w:rsid w:val="00A838EC"/>
    <w:rsid w:val="00A843E7"/>
    <w:rsid w:val="00A8515B"/>
    <w:rsid w:val="00A8664A"/>
    <w:rsid w:val="00A87A39"/>
    <w:rsid w:val="00A87A3F"/>
    <w:rsid w:val="00A907ED"/>
    <w:rsid w:val="00A91DF8"/>
    <w:rsid w:val="00A923AC"/>
    <w:rsid w:val="00A9259F"/>
    <w:rsid w:val="00A92B56"/>
    <w:rsid w:val="00A92D40"/>
    <w:rsid w:val="00A9320E"/>
    <w:rsid w:val="00A93362"/>
    <w:rsid w:val="00A963F6"/>
    <w:rsid w:val="00A976C3"/>
    <w:rsid w:val="00AA0001"/>
    <w:rsid w:val="00AA054B"/>
    <w:rsid w:val="00AA0DA0"/>
    <w:rsid w:val="00AA106A"/>
    <w:rsid w:val="00AA3909"/>
    <w:rsid w:val="00AA5363"/>
    <w:rsid w:val="00AA5BA9"/>
    <w:rsid w:val="00AB01C2"/>
    <w:rsid w:val="00AB0E4F"/>
    <w:rsid w:val="00AB2E9B"/>
    <w:rsid w:val="00AB3817"/>
    <w:rsid w:val="00AB3A19"/>
    <w:rsid w:val="00AB3BAD"/>
    <w:rsid w:val="00AB4C11"/>
    <w:rsid w:val="00AB4CB4"/>
    <w:rsid w:val="00AB6DE6"/>
    <w:rsid w:val="00AB6F96"/>
    <w:rsid w:val="00AB753D"/>
    <w:rsid w:val="00AB784F"/>
    <w:rsid w:val="00AB7AE9"/>
    <w:rsid w:val="00AC0132"/>
    <w:rsid w:val="00AC0893"/>
    <w:rsid w:val="00AC162F"/>
    <w:rsid w:val="00AC1C63"/>
    <w:rsid w:val="00AC26CC"/>
    <w:rsid w:val="00AC304C"/>
    <w:rsid w:val="00AC3333"/>
    <w:rsid w:val="00AC4B1A"/>
    <w:rsid w:val="00AC4BCC"/>
    <w:rsid w:val="00AC5BDD"/>
    <w:rsid w:val="00AC5C0E"/>
    <w:rsid w:val="00AC6532"/>
    <w:rsid w:val="00AC6DC6"/>
    <w:rsid w:val="00AD0624"/>
    <w:rsid w:val="00AD0796"/>
    <w:rsid w:val="00AD093E"/>
    <w:rsid w:val="00AD1889"/>
    <w:rsid w:val="00AD2083"/>
    <w:rsid w:val="00AD2C3A"/>
    <w:rsid w:val="00AD3F31"/>
    <w:rsid w:val="00AD4EDB"/>
    <w:rsid w:val="00AD5401"/>
    <w:rsid w:val="00AD54AA"/>
    <w:rsid w:val="00AD6596"/>
    <w:rsid w:val="00AD77A4"/>
    <w:rsid w:val="00AD7C1E"/>
    <w:rsid w:val="00AE1270"/>
    <w:rsid w:val="00AE1A32"/>
    <w:rsid w:val="00AE1B44"/>
    <w:rsid w:val="00AE33E7"/>
    <w:rsid w:val="00AE43FC"/>
    <w:rsid w:val="00AE44CD"/>
    <w:rsid w:val="00AE63F8"/>
    <w:rsid w:val="00AE6625"/>
    <w:rsid w:val="00AE76A2"/>
    <w:rsid w:val="00AE7801"/>
    <w:rsid w:val="00AF091A"/>
    <w:rsid w:val="00AF0A6D"/>
    <w:rsid w:val="00AF0F1D"/>
    <w:rsid w:val="00AF1E80"/>
    <w:rsid w:val="00AF1F8B"/>
    <w:rsid w:val="00AF3A47"/>
    <w:rsid w:val="00AF3DEA"/>
    <w:rsid w:val="00AF3EA3"/>
    <w:rsid w:val="00AF3F61"/>
    <w:rsid w:val="00AF3FEF"/>
    <w:rsid w:val="00AF4681"/>
    <w:rsid w:val="00AF4AD8"/>
    <w:rsid w:val="00AF7653"/>
    <w:rsid w:val="00B009FC"/>
    <w:rsid w:val="00B01036"/>
    <w:rsid w:val="00B02CA4"/>
    <w:rsid w:val="00B02FF6"/>
    <w:rsid w:val="00B062DE"/>
    <w:rsid w:val="00B06347"/>
    <w:rsid w:val="00B118C9"/>
    <w:rsid w:val="00B1243A"/>
    <w:rsid w:val="00B13F2A"/>
    <w:rsid w:val="00B140DD"/>
    <w:rsid w:val="00B15B6B"/>
    <w:rsid w:val="00B167C9"/>
    <w:rsid w:val="00B20224"/>
    <w:rsid w:val="00B21398"/>
    <w:rsid w:val="00B21CA7"/>
    <w:rsid w:val="00B2228E"/>
    <w:rsid w:val="00B2433C"/>
    <w:rsid w:val="00B243E0"/>
    <w:rsid w:val="00B250BC"/>
    <w:rsid w:val="00B2686D"/>
    <w:rsid w:val="00B269E5"/>
    <w:rsid w:val="00B26C7E"/>
    <w:rsid w:val="00B30370"/>
    <w:rsid w:val="00B3065F"/>
    <w:rsid w:val="00B313A3"/>
    <w:rsid w:val="00B314FB"/>
    <w:rsid w:val="00B32044"/>
    <w:rsid w:val="00B3333E"/>
    <w:rsid w:val="00B33534"/>
    <w:rsid w:val="00B33AD8"/>
    <w:rsid w:val="00B34BB5"/>
    <w:rsid w:val="00B350AD"/>
    <w:rsid w:val="00B3706A"/>
    <w:rsid w:val="00B37685"/>
    <w:rsid w:val="00B37919"/>
    <w:rsid w:val="00B4117D"/>
    <w:rsid w:val="00B41D59"/>
    <w:rsid w:val="00B41FC0"/>
    <w:rsid w:val="00B42D45"/>
    <w:rsid w:val="00B4313D"/>
    <w:rsid w:val="00B43AEA"/>
    <w:rsid w:val="00B46588"/>
    <w:rsid w:val="00B465D7"/>
    <w:rsid w:val="00B4728A"/>
    <w:rsid w:val="00B50E22"/>
    <w:rsid w:val="00B510C5"/>
    <w:rsid w:val="00B5476A"/>
    <w:rsid w:val="00B54FEC"/>
    <w:rsid w:val="00B553C6"/>
    <w:rsid w:val="00B55760"/>
    <w:rsid w:val="00B5663C"/>
    <w:rsid w:val="00B57CD7"/>
    <w:rsid w:val="00B622C5"/>
    <w:rsid w:val="00B647C9"/>
    <w:rsid w:val="00B64C75"/>
    <w:rsid w:val="00B64D73"/>
    <w:rsid w:val="00B656D2"/>
    <w:rsid w:val="00B65AA7"/>
    <w:rsid w:val="00B66C7C"/>
    <w:rsid w:val="00B7020A"/>
    <w:rsid w:val="00B7133A"/>
    <w:rsid w:val="00B721EC"/>
    <w:rsid w:val="00B722AB"/>
    <w:rsid w:val="00B72D28"/>
    <w:rsid w:val="00B73546"/>
    <w:rsid w:val="00B73CA0"/>
    <w:rsid w:val="00B762A2"/>
    <w:rsid w:val="00B77E36"/>
    <w:rsid w:val="00B803C9"/>
    <w:rsid w:val="00B80C6D"/>
    <w:rsid w:val="00B81777"/>
    <w:rsid w:val="00B82FFF"/>
    <w:rsid w:val="00B83262"/>
    <w:rsid w:val="00B83517"/>
    <w:rsid w:val="00B852C3"/>
    <w:rsid w:val="00B87D50"/>
    <w:rsid w:val="00B90033"/>
    <w:rsid w:val="00B90152"/>
    <w:rsid w:val="00B91616"/>
    <w:rsid w:val="00B935B7"/>
    <w:rsid w:val="00B94052"/>
    <w:rsid w:val="00B94DA2"/>
    <w:rsid w:val="00B94EFD"/>
    <w:rsid w:val="00B94F4A"/>
    <w:rsid w:val="00B951ED"/>
    <w:rsid w:val="00B96B4B"/>
    <w:rsid w:val="00B96F56"/>
    <w:rsid w:val="00B971E8"/>
    <w:rsid w:val="00B978C1"/>
    <w:rsid w:val="00BA037E"/>
    <w:rsid w:val="00BA0771"/>
    <w:rsid w:val="00BA15F8"/>
    <w:rsid w:val="00BA2957"/>
    <w:rsid w:val="00BA4066"/>
    <w:rsid w:val="00BA5A8C"/>
    <w:rsid w:val="00BA5C52"/>
    <w:rsid w:val="00BA5F87"/>
    <w:rsid w:val="00BA6E05"/>
    <w:rsid w:val="00BA7AAF"/>
    <w:rsid w:val="00BB0924"/>
    <w:rsid w:val="00BB1D96"/>
    <w:rsid w:val="00BB21D8"/>
    <w:rsid w:val="00BB3809"/>
    <w:rsid w:val="00BB3C15"/>
    <w:rsid w:val="00BB477A"/>
    <w:rsid w:val="00BB5FE8"/>
    <w:rsid w:val="00BB692F"/>
    <w:rsid w:val="00BB6BFC"/>
    <w:rsid w:val="00BC089A"/>
    <w:rsid w:val="00BC1066"/>
    <w:rsid w:val="00BC28E3"/>
    <w:rsid w:val="00BC38E6"/>
    <w:rsid w:val="00BC464F"/>
    <w:rsid w:val="00BC52EE"/>
    <w:rsid w:val="00BC5CEB"/>
    <w:rsid w:val="00BC5D61"/>
    <w:rsid w:val="00BC73AE"/>
    <w:rsid w:val="00BC7B6B"/>
    <w:rsid w:val="00BD0BDD"/>
    <w:rsid w:val="00BD0E0F"/>
    <w:rsid w:val="00BD25CE"/>
    <w:rsid w:val="00BD29BD"/>
    <w:rsid w:val="00BD34CB"/>
    <w:rsid w:val="00BD3D52"/>
    <w:rsid w:val="00BD41C2"/>
    <w:rsid w:val="00BD49E9"/>
    <w:rsid w:val="00BD662F"/>
    <w:rsid w:val="00BD6AE4"/>
    <w:rsid w:val="00BE02BD"/>
    <w:rsid w:val="00BE1591"/>
    <w:rsid w:val="00BE257C"/>
    <w:rsid w:val="00BE2CC2"/>
    <w:rsid w:val="00BE3011"/>
    <w:rsid w:val="00BE3E3D"/>
    <w:rsid w:val="00BE4A23"/>
    <w:rsid w:val="00BE4AE7"/>
    <w:rsid w:val="00BE4FFF"/>
    <w:rsid w:val="00BE5488"/>
    <w:rsid w:val="00BE6087"/>
    <w:rsid w:val="00BE7040"/>
    <w:rsid w:val="00BE7747"/>
    <w:rsid w:val="00BF1970"/>
    <w:rsid w:val="00BF1DE8"/>
    <w:rsid w:val="00BF2089"/>
    <w:rsid w:val="00BF2720"/>
    <w:rsid w:val="00BF3134"/>
    <w:rsid w:val="00BF4B28"/>
    <w:rsid w:val="00BF4FC7"/>
    <w:rsid w:val="00BF5DBD"/>
    <w:rsid w:val="00BF7193"/>
    <w:rsid w:val="00BF79C1"/>
    <w:rsid w:val="00BF7FBE"/>
    <w:rsid w:val="00C00539"/>
    <w:rsid w:val="00C0162B"/>
    <w:rsid w:val="00C01DA3"/>
    <w:rsid w:val="00C02ADB"/>
    <w:rsid w:val="00C03688"/>
    <w:rsid w:val="00C049DF"/>
    <w:rsid w:val="00C068CE"/>
    <w:rsid w:val="00C06EF4"/>
    <w:rsid w:val="00C074E4"/>
    <w:rsid w:val="00C07683"/>
    <w:rsid w:val="00C07DBD"/>
    <w:rsid w:val="00C1026C"/>
    <w:rsid w:val="00C1081E"/>
    <w:rsid w:val="00C10CD1"/>
    <w:rsid w:val="00C11929"/>
    <w:rsid w:val="00C12A64"/>
    <w:rsid w:val="00C1361C"/>
    <w:rsid w:val="00C1444A"/>
    <w:rsid w:val="00C14760"/>
    <w:rsid w:val="00C1755A"/>
    <w:rsid w:val="00C1797E"/>
    <w:rsid w:val="00C17CB7"/>
    <w:rsid w:val="00C17FFA"/>
    <w:rsid w:val="00C2002C"/>
    <w:rsid w:val="00C2079D"/>
    <w:rsid w:val="00C20D60"/>
    <w:rsid w:val="00C21AA9"/>
    <w:rsid w:val="00C21E51"/>
    <w:rsid w:val="00C22678"/>
    <w:rsid w:val="00C23456"/>
    <w:rsid w:val="00C23DB4"/>
    <w:rsid w:val="00C249CB"/>
    <w:rsid w:val="00C25B8C"/>
    <w:rsid w:val="00C261BE"/>
    <w:rsid w:val="00C26FC3"/>
    <w:rsid w:val="00C30662"/>
    <w:rsid w:val="00C30BFD"/>
    <w:rsid w:val="00C31E15"/>
    <w:rsid w:val="00C32471"/>
    <w:rsid w:val="00C334F6"/>
    <w:rsid w:val="00C33E6F"/>
    <w:rsid w:val="00C341B0"/>
    <w:rsid w:val="00C34618"/>
    <w:rsid w:val="00C35475"/>
    <w:rsid w:val="00C36694"/>
    <w:rsid w:val="00C3798E"/>
    <w:rsid w:val="00C37EC2"/>
    <w:rsid w:val="00C40CB6"/>
    <w:rsid w:val="00C4114F"/>
    <w:rsid w:val="00C4367D"/>
    <w:rsid w:val="00C439D0"/>
    <w:rsid w:val="00C449B3"/>
    <w:rsid w:val="00C459BB"/>
    <w:rsid w:val="00C4664E"/>
    <w:rsid w:val="00C46D14"/>
    <w:rsid w:val="00C47386"/>
    <w:rsid w:val="00C50898"/>
    <w:rsid w:val="00C51D7B"/>
    <w:rsid w:val="00C5213E"/>
    <w:rsid w:val="00C5265B"/>
    <w:rsid w:val="00C53276"/>
    <w:rsid w:val="00C53FE6"/>
    <w:rsid w:val="00C546EE"/>
    <w:rsid w:val="00C54EDD"/>
    <w:rsid w:val="00C553D8"/>
    <w:rsid w:val="00C556D4"/>
    <w:rsid w:val="00C56B82"/>
    <w:rsid w:val="00C575BB"/>
    <w:rsid w:val="00C57FEA"/>
    <w:rsid w:val="00C62DBB"/>
    <w:rsid w:val="00C6393C"/>
    <w:rsid w:val="00C63BBB"/>
    <w:rsid w:val="00C64E07"/>
    <w:rsid w:val="00C64F73"/>
    <w:rsid w:val="00C65B2E"/>
    <w:rsid w:val="00C6610B"/>
    <w:rsid w:val="00C66682"/>
    <w:rsid w:val="00C66910"/>
    <w:rsid w:val="00C674C4"/>
    <w:rsid w:val="00C70629"/>
    <w:rsid w:val="00C707C8"/>
    <w:rsid w:val="00C70B07"/>
    <w:rsid w:val="00C7106A"/>
    <w:rsid w:val="00C716D1"/>
    <w:rsid w:val="00C71A68"/>
    <w:rsid w:val="00C72082"/>
    <w:rsid w:val="00C72744"/>
    <w:rsid w:val="00C7290D"/>
    <w:rsid w:val="00C729B6"/>
    <w:rsid w:val="00C733A7"/>
    <w:rsid w:val="00C73754"/>
    <w:rsid w:val="00C7457A"/>
    <w:rsid w:val="00C7479A"/>
    <w:rsid w:val="00C755F1"/>
    <w:rsid w:val="00C7650C"/>
    <w:rsid w:val="00C76B09"/>
    <w:rsid w:val="00C7730A"/>
    <w:rsid w:val="00C775EA"/>
    <w:rsid w:val="00C80645"/>
    <w:rsid w:val="00C8099A"/>
    <w:rsid w:val="00C82BFC"/>
    <w:rsid w:val="00C8301F"/>
    <w:rsid w:val="00C86659"/>
    <w:rsid w:val="00C867A2"/>
    <w:rsid w:val="00C86C60"/>
    <w:rsid w:val="00C87AEA"/>
    <w:rsid w:val="00C87CAC"/>
    <w:rsid w:val="00C9194A"/>
    <w:rsid w:val="00C9195D"/>
    <w:rsid w:val="00C91E1F"/>
    <w:rsid w:val="00C922AB"/>
    <w:rsid w:val="00C9350A"/>
    <w:rsid w:val="00C93AD7"/>
    <w:rsid w:val="00C93CFB"/>
    <w:rsid w:val="00C943AA"/>
    <w:rsid w:val="00C95217"/>
    <w:rsid w:val="00C95594"/>
    <w:rsid w:val="00C9564A"/>
    <w:rsid w:val="00C958AF"/>
    <w:rsid w:val="00C95E7E"/>
    <w:rsid w:val="00C96CEE"/>
    <w:rsid w:val="00C971F6"/>
    <w:rsid w:val="00CA1811"/>
    <w:rsid w:val="00CA1C67"/>
    <w:rsid w:val="00CA202D"/>
    <w:rsid w:val="00CA2CF8"/>
    <w:rsid w:val="00CA3AC1"/>
    <w:rsid w:val="00CA452B"/>
    <w:rsid w:val="00CA7111"/>
    <w:rsid w:val="00CB0005"/>
    <w:rsid w:val="00CB0820"/>
    <w:rsid w:val="00CB0A05"/>
    <w:rsid w:val="00CB1916"/>
    <w:rsid w:val="00CB2E16"/>
    <w:rsid w:val="00CB37C5"/>
    <w:rsid w:val="00CB3D17"/>
    <w:rsid w:val="00CB3D63"/>
    <w:rsid w:val="00CB640C"/>
    <w:rsid w:val="00CB712C"/>
    <w:rsid w:val="00CC0A00"/>
    <w:rsid w:val="00CC3D64"/>
    <w:rsid w:val="00CC4758"/>
    <w:rsid w:val="00CC6263"/>
    <w:rsid w:val="00CC6CA3"/>
    <w:rsid w:val="00CC7A52"/>
    <w:rsid w:val="00CD09AE"/>
    <w:rsid w:val="00CD2577"/>
    <w:rsid w:val="00CD316E"/>
    <w:rsid w:val="00CD3921"/>
    <w:rsid w:val="00CD42E4"/>
    <w:rsid w:val="00CD43A9"/>
    <w:rsid w:val="00CD4C14"/>
    <w:rsid w:val="00CD60B4"/>
    <w:rsid w:val="00CD6AA1"/>
    <w:rsid w:val="00CD74EC"/>
    <w:rsid w:val="00CD7630"/>
    <w:rsid w:val="00CD780A"/>
    <w:rsid w:val="00CD7C88"/>
    <w:rsid w:val="00CE0F68"/>
    <w:rsid w:val="00CE19E2"/>
    <w:rsid w:val="00CE1E6E"/>
    <w:rsid w:val="00CE37EE"/>
    <w:rsid w:val="00CE3A2E"/>
    <w:rsid w:val="00CE3A84"/>
    <w:rsid w:val="00CE4BBE"/>
    <w:rsid w:val="00CE50E0"/>
    <w:rsid w:val="00CE51A0"/>
    <w:rsid w:val="00CE5315"/>
    <w:rsid w:val="00CE54FB"/>
    <w:rsid w:val="00CE58A4"/>
    <w:rsid w:val="00CE5F33"/>
    <w:rsid w:val="00CE72D6"/>
    <w:rsid w:val="00CE7CCA"/>
    <w:rsid w:val="00CE7CFA"/>
    <w:rsid w:val="00CF0B50"/>
    <w:rsid w:val="00CF2B60"/>
    <w:rsid w:val="00CF31CB"/>
    <w:rsid w:val="00CF31EB"/>
    <w:rsid w:val="00CF37B7"/>
    <w:rsid w:val="00CF533B"/>
    <w:rsid w:val="00CF5BFB"/>
    <w:rsid w:val="00CF5EF8"/>
    <w:rsid w:val="00CF661C"/>
    <w:rsid w:val="00CF6CA4"/>
    <w:rsid w:val="00CF74E7"/>
    <w:rsid w:val="00CF7A54"/>
    <w:rsid w:val="00CF7C1B"/>
    <w:rsid w:val="00CF7EF3"/>
    <w:rsid w:val="00D004FA"/>
    <w:rsid w:val="00D0182B"/>
    <w:rsid w:val="00D019AE"/>
    <w:rsid w:val="00D0261C"/>
    <w:rsid w:val="00D03706"/>
    <w:rsid w:val="00D04BEB"/>
    <w:rsid w:val="00D04CA7"/>
    <w:rsid w:val="00D05644"/>
    <w:rsid w:val="00D059E7"/>
    <w:rsid w:val="00D063C2"/>
    <w:rsid w:val="00D0641A"/>
    <w:rsid w:val="00D10DFA"/>
    <w:rsid w:val="00D10FE7"/>
    <w:rsid w:val="00D113A1"/>
    <w:rsid w:val="00D121A9"/>
    <w:rsid w:val="00D13483"/>
    <w:rsid w:val="00D138B8"/>
    <w:rsid w:val="00D14C94"/>
    <w:rsid w:val="00D15E00"/>
    <w:rsid w:val="00D15E58"/>
    <w:rsid w:val="00D15ECB"/>
    <w:rsid w:val="00D1617B"/>
    <w:rsid w:val="00D161BD"/>
    <w:rsid w:val="00D168E6"/>
    <w:rsid w:val="00D2427F"/>
    <w:rsid w:val="00D248E1"/>
    <w:rsid w:val="00D2498C"/>
    <w:rsid w:val="00D24CB0"/>
    <w:rsid w:val="00D25741"/>
    <w:rsid w:val="00D2629A"/>
    <w:rsid w:val="00D265A4"/>
    <w:rsid w:val="00D30746"/>
    <w:rsid w:val="00D30938"/>
    <w:rsid w:val="00D31E71"/>
    <w:rsid w:val="00D35175"/>
    <w:rsid w:val="00D36E7B"/>
    <w:rsid w:val="00D36E83"/>
    <w:rsid w:val="00D36FCA"/>
    <w:rsid w:val="00D371B8"/>
    <w:rsid w:val="00D40AED"/>
    <w:rsid w:val="00D40B15"/>
    <w:rsid w:val="00D41400"/>
    <w:rsid w:val="00D41C8E"/>
    <w:rsid w:val="00D41F23"/>
    <w:rsid w:val="00D42619"/>
    <w:rsid w:val="00D43444"/>
    <w:rsid w:val="00D4347D"/>
    <w:rsid w:val="00D44CCD"/>
    <w:rsid w:val="00D471BD"/>
    <w:rsid w:val="00D475D6"/>
    <w:rsid w:val="00D50B50"/>
    <w:rsid w:val="00D51C89"/>
    <w:rsid w:val="00D52A06"/>
    <w:rsid w:val="00D52EF0"/>
    <w:rsid w:val="00D53510"/>
    <w:rsid w:val="00D53F1F"/>
    <w:rsid w:val="00D54169"/>
    <w:rsid w:val="00D5420A"/>
    <w:rsid w:val="00D54980"/>
    <w:rsid w:val="00D5563E"/>
    <w:rsid w:val="00D564A8"/>
    <w:rsid w:val="00D56EF0"/>
    <w:rsid w:val="00D60AFB"/>
    <w:rsid w:val="00D60CEC"/>
    <w:rsid w:val="00D62292"/>
    <w:rsid w:val="00D635A2"/>
    <w:rsid w:val="00D63C98"/>
    <w:rsid w:val="00D642CC"/>
    <w:rsid w:val="00D64FB0"/>
    <w:rsid w:val="00D66377"/>
    <w:rsid w:val="00D666A1"/>
    <w:rsid w:val="00D66754"/>
    <w:rsid w:val="00D676A1"/>
    <w:rsid w:val="00D67ABC"/>
    <w:rsid w:val="00D72281"/>
    <w:rsid w:val="00D732FD"/>
    <w:rsid w:val="00D75D2B"/>
    <w:rsid w:val="00D7615A"/>
    <w:rsid w:val="00D77439"/>
    <w:rsid w:val="00D80269"/>
    <w:rsid w:val="00D80AD3"/>
    <w:rsid w:val="00D80B42"/>
    <w:rsid w:val="00D82945"/>
    <w:rsid w:val="00D832D8"/>
    <w:rsid w:val="00D833CD"/>
    <w:rsid w:val="00D834CC"/>
    <w:rsid w:val="00D838B6"/>
    <w:rsid w:val="00D83DAF"/>
    <w:rsid w:val="00D86C1D"/>
    <w:rsid w:val="00D86C4B"/>
    <w:rsid w:val="00D8777B"/>
    <w:rsid w:val="00D877AA"/>
    <w:rsid w:val="00D87EBB"/>
    <w:rsid w:val="00D90CD1"/>
    <w:rsid w:val="00D92762"/>
    <w:rsid w:val="00D93B13"/>
    <w:rsid w:val="00D953C2"/>
    <w:rsid w:val="00D95D72"/>
    <w:rsid w:val="00D97FEA"/>
    <w:rsid w:val="00DA0DB7"/>
    <w:rsid w:val="00DA17DF"/>
    <w:rsid w:val="00DA1B69"/>
    <w:rsid w:val="00DA2159"/>
    <w:rsid w:val="00DA419A"/>
    <w:rsid w:val="00DA4CE5"/>
    <w:rsid w:val="00DA5185"/>
    <w:rsid w:val="00DA519A"/>
    <w:rsid w:val="00DA5517"/>
    <w:rsid w:val="00DA5749"/>
    <w:rsid w:val="00DA5E2A"/>
    <w:rsid w:val="00DA6BE4"/>
    <w:rsid w:val="00DB1744"/>
    <w:rsid w:val="00DB1A48"/>
    <w:rsid w:val="00DB1AC1"/>
    <w:rsid w:val="00DB1B05"/>
    <w:rsid w:val="00DB1CAF"/>
    <w:rsid w:val="00DB2F0A"/>
    <w:rsid w:val="00DB30B3"/>
    <w:rsid w:val="00DB33A4"/>
    <w:rsid w:val="00DB3864"/>
    <w:rsid w:val="00DB3C3D"/>
    <w:rsid w:val="00DB4016"/>
    <w:rsid w:val="00DB5742"/>
    <w:rsid w:val="00DB7301"/>
    <w:rsid w:val="00DB7CE5"/>
    <w:rsid w:val="00DC00EB"/>
    <w:rsid w:val="00DC0E45"/>
    <w:rsid w:val="00DC1D6C"/>
    <w:rsid w:val="00DC2540"/>
    <w:rsid w:val="00DC292A"/>
    <w:rsid w:val="00DC417F"/>
    <w:rsid w:val="00DD045E"/>
    <w:rsid w:val="00DD05CA"/>
    <w:rsid w:val="00DD12B6"/>
    <w:rsid w:val="00DD143D"/>
    <w:rsid w:val="00DD1C20"/>
    <w:rsid w:val="00DD2E83"/>
    <w:rsid w:val="00DD2F7E"/>
    <w:rsid w:val="00DD3080"/>
    <w:rsid w:val="00DD3A60"/>
    <w:rsid w:val="00DD4492"/>
    <w:rsid w:val="00DD45E1"/>
    <w:rsid w:val="00DD55F0"/>
    <w:rsid w:val="00DD668C"/>
    <w:rsid w:val="00DD7445"/>
    <w:rsid w:val="00DD7B98"/>
    <w:rsid w:val="00DE000B"/>
    <w:rsid w:val="00DE058C"/>
    <w:rsid w:val="00DE0DF9"/>
    <w:rsid w:val="00DE18F3"/>
    <w:rsid w:val="00DE22C3"/>
    <w:rsid w:val="00DE2427"/>
    <w:rsid w:val="00DE336F"/>
    <w:rsid w:val="00DE3BE9"/>
    <w:rsid w:val="00DE3E55"/>
    <w:rsid w:val="00DE44C0"/>
    <w:rsid w:val="00DE4DA7"/>
    <w:rsid w:val="00DE51FE"/>
    <w:rsid w:val="00DE5E7A"/>
    <w:rsid w:val="00DE78BD"/>
    <w:rsid w:val="00DF1C3B"/>
    <w:rsid w:val="00DF1EEF"/>
    <w:rsid w:val="00DF2A1C"/>
    <w:rsid w:val="00DF2B55"/>
    <w:rsid w:val="00DF3359"/>
    <w:rsid w:val="00DF339A"/>
    <w:rsid w:val="00DF3B89"/>
    <w:rsid w:val="00DF3ED5"/>
    <w:rsid w:val="00DF3EE5"/>
    <w:rsid w:val="00DF408E"/>
    <w:rsid w:val="00DF4509"/>
    <w:rsid w:val="00DF4CBD"/>
    <w:rsid w:val="00DF4E4B"/>
    <w:rsid w:val="00DF64D1"/>
    <w:rsid w:val="00DF6673"/>
    <w:rsid w:val="00DF66C5"/>
    <w:rsid w:val="00DF7F00"/>
    <w:rsid w:val="00E00C92"/>
    <w:rsid w:val="00E02FC8"/>
    <w:rsid w:val="00E02FE7"/>
    <w:rsid w:val="00E03229"/>
    <w:rsid w:val="00E05292"/>
    <w:rsid w:val="00E05C83"/>
    <w:rsid w:val="00E07B8D"/>
    <w:rsid w:val="00E10534"/>
    <w:rsid w:val="00E12127"/>
    <w:rsid w:val="00E1239F"/>
    <w:rsid w:val="00E144A1"/>
    <w:rsid w:val="00E156E4"/>
    <w:rsid w:val="00E15BC0"/>
    <w:rsid w:val="00E16FA8"/>
    <w:rsid w:val="00E201D0"/>
    <w:rsid w:val="00E20457"/>
    <w:rsid w:val="00E2067E"/>
    <w:rsid w:val="00E20A8F"/>
    <w:rsid w:val="00E21C78"/>
    <w:rsid w:val="00E21C90"/>
    <w:rsid w:val="00E229B2"/>
    <w:rsid w:val="00E230F3"/>
    <w:rsid w:val="00E24199"/>
    <w:rsid w:val="00E2488B"/>
    <w:rsid w:val="00E24B0B"/>
    <w:rsid w:val="00E25919"/>
    <w:rsid w:val="00E25945"/>
    <w:rsid w:val="00E26972"/>
    <w:rsid w:val="00E269C4"/>
    <w:rsid w:val="00E26BAB"/>
    <w:rsid w:val="00E2709E"/>
    <w:rsid w:val="00E272F3"/>
    <w:rsid w:val="00E301D4"/>
    <w:rsid w:val="00E32680"/>
    <w:rsid w:val="00E32715"/>
    <w:rsid w:val="00E32957"/>
    <w:rsid w:val="00E337F2"/>
    <w:rsid w:val="00E33885"/>
    <w:rsid w:val="00E33B43"/>
    <w:rsid w:val="00E35F59"/>
    <w:rsid w:val="00E3664A"/>
    <w:rsid w:val="00E372AC"/>
    <w:rsid w:val="00E37B8A"/>
    <w:rsid w:val="00E41259"/>
    <w:rsid w:val="00E417FB"/>
    <w:rsid w:val="00E42757"/>
    <w:rsid w:val="00E42D95"/>
    <w:rsid w:val="00E4336F"/>
    <w:rsid w:val="00E43E63"/>
    <w:rsid w:val="00E45125"/>
    <w:rsid w:val="00E45324"/>
    <w:rsid w:val="00E45845"/>
    <w:rsid w:val="00E458D3"/>
    <w:rsid w:val="00E46060"/>
    <w:rsid w:val="00E50379"/>
    <w:rsid w:val="00E5074E"/>
    <w:rsid w:val="00E509E8"/>
    <w:rsid w:val="00E51B4E"/>
    <w:rsid w:val="00E51BFD"/>
    <w:rsid w:val="00E534B9"/>
    <w:rsid w:val="00E53D70"/>
    <w:rsid w:val="00E5415E"/>
    <w:rsid w:val="00E54924"/>
    <w:rsid w:val="00E54C97"/>
    <w:rsid w:val="00E56957"/>
    <w:rsid w:val="00E57190"/>
    <w:rsid w:val="00E57D82"/>
    <w:rsid w:val="00E604BF"/>
    <w:rsid w:val="00E61153"/>
    <w:rsid w:val="00E6176C"/>
    <w:rsid w:val="00E629B0"/>
    <w:rsid w:val="00E65ADB"/>
    <w:rsid w:val="00E65BDA"/>
    <w:rsid w:val="00E66AD9"/>
    <w:rsid w:val="00E671A2"/>
    <w:rsid w:val="00E67D5E"/>
    <w:rsid w:val="00E67EA7"/>
    <w:rsid w:val="00E700F6"/>
    <w:rsid w:val="00E719F6"/>
    <w:rsid w:val="00E72B9B"/>
    <w:rsid w:val="00E73567"/>
    <w:rsid w:val="00E73E32"/>
    <w:rsid w:val="00E75569"/>
    <w:rsid w:val="00E7655D"/>
    <w:rsid w:val="00E8137A"/>
    <w:rsid w:val="00E819A7"/>
    <w:rsid w:val="00E81E15"/>
    <w:rsid w:val="00E824CD"/>
    <w:rsid w:val="00E83262"/>
    <w:rsid w:val="00E83953"/>
    <w:rsid w:val="00E83E03"/>
    <w:rsid w:val="00E84727"/>
    <w:rsid w:val="00E8657B"/>
    <w:rsid w:val="00E86870"/>
    <w:rsid w:val="00E86D09"/>
    <w:rsid w:val="00E87377"/>
    <w:rsid w:val="00E87D8B"/>
    <w:rsid w:val="00E9274B"/>
    <w:rsid w:val="00E92C84"/>
    <w:rsid w:val="00E92E9C"/>
    <w:rsid w:val="00E94C6B"/>
    <w:rsid w:val="00E95939"/>
    <w:rsid w:val="00E972D4"/>
    <w:rsid w:val="00E97BE9"/>
    <w:rsid w:val="00EA0341"/>
    <w:rsid w:val="00EA13CC"/>
    <w:rsid w:val="00EA159E"/>
    <w:rsid w:val="00EA1D0B"/>
    <w:rsid w:val="00EA2254"/>
    <w:rsid w:val="00EA24D0"/>
    <w:rsid w:val="00EA26B8"/>
    <w:rsid w:val="00EA3927"/>
    <w:rsid w:val="00EA4348"/>
    <w:rsid w:val="00EA4EC9"/>
    <w:rsid w:val="00EA6C69"/>
    <w:rsid w:val="00EA7F24"/>
    <w:rsid w:val="00EB000B"/>
    <w:rsid w:val="00EB0155"/>
    <w:rsid w:val="00EB0E4D"/>
    <w:rsid w:val="00EB1473"/>
    <w:rsid w:val="00EB25C0"/>
    <w:rsid w:val="00EB3A98"/>
    <w:rsid w:val="00EB4540"/>
    <w:rsid w:val="00EB4D98"/>
    <w:rsid w:val="00EB50EA"/>
    <w:rsid w:val="00EB579E"/>
    <w:rsid w:val="00EB5B6A"/>
    <w:rsid w:val="00EB5DBE"/>
    <w:rsid w:val="00EB690E"/>
    <w:rsid w:val="00EB6C5F"/>
    <w:rsid w:val="00EB7318"/>
    <w:rsid w:val="00EB742B"/>
    <w:rsid w:val="00EB7599"/>
    <w:rsid w:val="00EC3FF9"/>
    <w:rsid w:val="00EC408E"/>
    <w:rsid w:val="00EC4B50"/>
    <w:rsid w:val="00EC516F"/>
    <w:rsid w:val="00EC5711"/>
    <w:rsid w:val="00EC74A6"/>
    <w:rsid w:val="00EC7817"/>
    <w:rsid w:val="00EC7CDB"/>
    <w:rsid w:val="00ED0F2E"/>
    <w:rsid w:val="00ED1A50"/>
    <w:rsid w:val="00ED1C2E"/>
    <w:rsid w:val="00ED27F4"/>
    <w:rsid w:val="00ED2DCF"/>
    <w:rsid w:val="00ED2E62"/>
    <w:rsid w:val="00ED33EA"/>
    <w:rsid w:val="00ED4A32"/>
    <w:rsid w:val="00ED55D6"/>
    <w:rsid w:val="00ED5D01"/>
    <w:rsid w:val="00ED6100"/>
    <w:rsid w:val="00ED6148"/>
    <w:rsid w:val="00ED656B"/>
    <w:rsid w:val="00ED75BF"/>
    <w:rsid w:val="00EE04C1"/>
    <w:rsid w:val="00EE2EBA"/>
    <w:rsid w:val="00EE3280"/>
    <w:rsid w:val="00EE347F"/>
    <w:rsid w:val="00EE4412"/>
    <w:rsid w:val="00EE4C4C"/>
    <w:rsid w:val="00EE7C56"/>
    <w:rsid w:val="00EE7EB7"/>
    <w:rsid w:val="00EF0676"/>
    <w:rsid w:val="00EF17FB"/>
    <w:rsid w:val="00EF23B3"/>
    <w:rsid w:val="00EF26DD"/>
    <w:rsid w:val="00EF3030"/>
    <w:rsid w:val="00EF32C6"/>
    <w:rsid w:val="00EF34DD"/>
    <w:rsid w:val="00EF425A"/>
    <w:rsid w:val="00EF4B61"/>
    <w:rsid w:val="00EF545F"/>
    <w:rsid w:val="00EF60D6"/>
    <w:rsid w:val="00EF63FD"/>
    <w:rsid w:val="00F0005F"/>
    <w:rsid w:val="00F009DC"/>
    <w:rsid w:val="00F016E8"/>
    <w:rsid w:val="00F020E4"/>
    <w:rsid w:val="00F0249C"/>
    <w:rsid w:val="00F02C33"/>
    <w:rsid w:val="00F02E71"/>
    <w:rsid w:val="00F036CF"/>
    <w:rsid w:val="00F03DB2"/>
    <w:rsid w:val="00F041BA"/>
    <w:rsid w:val="00F0433C"/>
    <w:rsid w:val="00F0435A"/>
    <w:rsid w:val="00F0515D"/>
    <w:rsid w:val="00F05C43"/>
    <w:rsid w:val="00F05CA8"/>
    <w:rsid w:val="00F06241"/>
    <w:rsid w:val="00F06298"/>
    <w:rsid w:val="00F0659E"/>
    <w:rsid w:val="00F0689A"/>
    <w:rsid w:val="00F07915"/>
    <w:rsid w:val="00F10B3A"/>
    <w:rsid w:val="00F118B5"/>
    <w:rsid w:val="00F12438"/>
    <w:rsid w:val="00F12B6D"/>
    <w:rsid w:val="00F13DD1"/>
    <w:rsid w:val="00F13E51"/>
    <w:rsid w:val="00F148DA"/>
    <w:rsid w:val="00F15691"/>
    <w:rsid w:val="00F16038"/>
    <w:rsid w:val="00F16BEE"/>
    <w:rsid w:val="00F17F71"/>
    <w:rsid w:val="00F21030"/>
    <w:rsid w:val="00F2266E"/>
    <w:rsid w:val="00F248F9"/>
    <w:rsid w:val="00F327B1"/>
    <w:rsid w:val="00F329F9"/>
    <w:rsid w:val="00F330BA"/>
    <w:rsid w:val="00F33383"/>
    <w:rsid w:val="00F36096"/>
    <w:rsid w:val="00F36B1B"/>
    <w:rsid w:val="00F4044D"/>
    <w:rsid w:val="00F40969"/>
    <w:rsid w:val="00F40D49"/>
    <w:rsid w:val="00F40F35"/>
    <w:rsid w:val="00F40FB6"/>
    <w:rsid w:val="00F41CCA"/>
    <w:rsid w:val="00F42F40"/>
    <w:rsid w:val="00F44708"/>
    <w:rsid w:val="00F45873"/>
    <w:rsid w:val="00F45D5A"/>
    <w:rsid w:val="00F46E98"/>
    <w:rsid w:val="00F4771A"/>
    <w:rsid w:val="00F51290"/>
    <w:rsid w:val="00F51971"/>
    <w:rsid w:val="00F536D0"/>
    <w:rsid w:val="00F55326"/>
    <w:rsid w:val="00F55447"/>
    <w:rsid w:val="00F55A1F"/>
    <w:rsid w:val="00F571AD"/>
    <w:rsid w:val="00F57890"/>
    <w:rsid w:val="00F57DCF"/>
    <w:rsid w:val="00F60AF9"/>
    <w:rsid w:val="00F60D08"/>
    <w:rsid w:val="00F623DB"/>
    <w:rsid w:val="00F62EFB"/>
    <w:rsid w:val="00F63587"/>
    <w:rsid w:val="00F63ACB"/>
    <w:rsid w:val="00F63E4A"/>
    <w:rsid w:val="00F65C54"/>
    <w:rsid w:val="00F665B5"/>
    <w:rsid w:val="00F6723E"/>
    <w:rsid w:val="00F6762C"/>
    <w:rsid w:val="00F67EA7"/>
    <w:rsid w:val="00F702A4"/>
    <w:rsid w:val="00F70F21"/>
    <w:rsid w:val="00F7101C"/>
    <w:rsid w:val="00F71328"/>
    <w:rsid w:val="00F71F3E"/>
    <w:rsid w:val="00F7221A"/>
    <w:rsid w:val="00F729CC"/>
    <w:rsid w:val="00F72FB3"/>
    <w:rsid w:val="00F73A78"/>
    <w:rsid w:val="00F7508B"/>
    <w:rsid w:val="00F75BC3"/>
    <w:rsid w:val="00F75F6A"/>
    <w:rsid w:val="00F77AD3"/>
    <w:rsid w:val="00F804B7"/>
    <w:rsid w:val="00F80A7F"/>
    <w:rsid w:val="00F81FEC"/>
    <w:rsid w:val="00F82289"/>
    <w:rsid w:val="00F828D6"/>
    <w:rsid w:val="00F82A3A"/>
    <w:rsid w:val="00F83640"/>
    <w:rsid w:val="00F848C8"/>
    <w:rsid w:val="00F855FD"/>
    <w:rsid w:val="00F8580E"/>
    <w:rsid w:val="00F85CB4"/>
    <w:rsid w:val="00F86069"/>
    <w:rsid w:val="00F87064"/>
    <w:rsid w:val="00F870CA"/>
    <w:rsid w:val="00F8743B"/>
    <w:rsid w:val="00F87A98"/>
    <w:rsid w:val="00F9245B"/>
    <w:rsid w:val="00F92CF7"/>
    <w:rsid w:val="00F93649"/>
    <w:rsid w:val="00F9370C"/>
    <w:rsid w:val="00F94992"/>
    <w:rsid w:val="00F955E3"/>
    <w:rsid w:val="00F9572C"/>
    <w:rsid w:val="00F975BD"/>
    <w:rsid w:val="00FA018B"/>
    <w:rsid w:val="00FA02B5"/>
    <w:rsid w:val="00FA0B9C"/>
    <w:rsid w:val="00FA1462"/>
    <w:rsid w:val="00FA15D7"/>
    <w:rsid w:val="00FA1965"/>
    <w:rsid w:val="00FA19C3"/>
    <w:rsid w:val="00FA2196"/>
    <w:rsid w:val="00FA351C"/>
    <w:rsid w:val="00FA40B7"/>
    <w:rsid w:val="00FA461C"/>
    <w:rsid w:val="00FA5A2E"/>
    <w:rsid w:val="00FA5EAE"/>
    <w:rsid w:val="00FA6B98"/>
    <w:rsid w:val="00FA6D85"/>
    <w:rsid w:val="00FB1844"/>
    <w:rsid w:val="00FB2ABB"/>
    <w:rsid w:val="00FB2F31"/>
    <w:rsid w:val="00FB3DF0"/>
    <w:rsid w:val="00FB48E1"/>
    <w:rsid w:val="00FB6ADB"/>
    <w:rsid w:val="00FB6EA9"/>
    <w:rsid w:val="00FC15EE"/>
    <w:rsid w:val="00FC1A84"/>
    <w:rsid w:val="00FC23FD"/>
    <w:rsid w:val="00FC34B2"/>
    <w:rsid w:val="00FC3FA7"/>
    <w:rsid w:val="00FC5A58"/>
    <w:rsid w:val="00FD00AF"/>
    <w:rsid w:val="00FD0B90"/>
    <w:rsid w:val="00FD1B0A"/>
    <w:rsid w:val="00FD1BFD"/>
    <w:rsid w:val="00FD1EDE"/>
    <w:rsid w:val="00FD2A87"/>
    <w:rsid w:val="00FD4EBD"/>
    <w:rsid w:val="00FD6185"/>
    <w:rsid w:val="00FD6303"/>
    <w:rsid w:val="00FD636B"/>
    <w:rsid w:val="00FD6465"/>
    <w:rsid w:val="00FD6BDE"/>
    <w:rsid w:val="00FD718A"/>
    <w:rsid w:val="00FD78BA"/>
    <w:rsid w:val="00FD7BE8"/>
    <w:rsid w:val="00FE0C44"/>
    <w:rsid w:val="00FE0CED"/>
    <w:rsid w:val="00FE21CC"/>
    <w:rsid w:val="00FE28CE"/>
    <w:rsid w:val="00FE317B"/>
    <w:rsid w:val="00FE4FF6"/>
    <w:rsid w:val="00FE6F30"/>
    <w:rsid w:val="00FE71B4"/>
    <w:rsid w:val="00FE762E"/>
    <w:rsid w:val="00FE7BA0"/>
    <w:rsid w:val="00FE7DDD"/>
    <w:rsid w:val="00FF1171"/>
    <w:rsid w:val="00FF174A"/>
    <w:rsid w:val="00FF41A2"/>
    <w:rsid w:val="00FF6B44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uiPriority="99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A00F0"/>
    <w:rPr>
      <w:rFonts w:ascii="Arial" w:hAnsi="Arial"/>
      <w:sz w:val="22"/>
    </w:rPr>
  </w:style>
  <w:style w:type="paragraph" w:styleId="10">
    <w:name w:val="heading 1"/>
    <w:basedOn w:val="a1"/>
    <w:next w:val="a1"/>
    <w:qFormat/>
    <w:rsid w:val="00801275"/>
    <w:pPr>
      <w:keepNext/>
      <w:numPr>
        <w:numId w:val="3"/>
      </w:numPr>
      <w:outlineLvl w:val="0"/>
    </w:pPr>
    <w:rPr>
      <w:b/>
    </w:rPr>
  </w:style>
  <w:style w:type="paragraph" w:styleId="2">
    <w:name w:val="heading 2"/>
    <w:aliases w:val="Модуль + Arial,11 пт,полужирный,Перед:  6 пт,После:  6 пт"/>
    <w:basedOn w:val="a1"/>
    <w:next w:val="a1"/>
    <w:qFormat/>
    <w:rsid w:val="00801275"/>
    <w:pPr>
      <w:keepNext/>
      <w:numPr>
        <w:ilvl w:val="1"/>
        <w:numId w:val="3"/>
      </w:numPr>
      <w:jc w:val="both"/>
      <w:outlineLvl w:val="1"/>
    </w:pPr>
    <w:rPr>
      <w:sz w:val="24"/>
    </w:rPr>
  </w:style>
  <w:style w:type="paragraph" w:styleId="3">
    <w:name w:val="heading 3"/>
    <w:basedOn w:val="a1"/>
    <w:next w:val="a1"/>
    <w:qFormat/>
    <w:rsid w:val="00801275"/>
    <w:pPr>
      <w:keepNext/>
      <w:numPr>
        <w:ilvl w:val="2"/>
        <w:numId w:val="2"/>
      </w:numPr>
      <w:jc w:val="both"/>
      <w:outlineLvl w:val="2"/>
    </w:pPr>
    <w:rPr>
      <w:b/>
      <w:sz w:val="24"/>
    </w:rPr>
  </w:style>
  <w:style w:type="paragraph" w:styleId="4">
    <w:name w:val="heading 4"/>
    <w:basedOn w:val="a1"/>
    <w:next w:val="a1"/>
    <w:qFormat/>
    <w:rsid w:val="00801275"/>
    <w:pPr>
      <w:keepNext/>
      <w:numPr>
        <w:ilvl w:val="3"/>
        <w:numId w:val="2"/>
      </w:numPr>
      <w:jc w:val="both"/>
      <w:outlineLvl w:val="3"/>
    </w:pPr>
    <w:rPr>
      <w:rFonts w:eastAsia="Arial Unicode MS"/>
      <w:b/>
      <w:sz w:val="24"/>
    </w:rPr>
  </w:style>
  <w:style w:type="paragraph" w:styleId="5">
    <w:name w:val="heading 5"/>
    <w:basedOn w:val="a1"/>
    <w:next w:val="a1"/>
    <w:link w:val="50"/>
    <w:semiHidden/>
    <w:unhideWhenUsed/>
    <w:rsid w:val="00981D18"/>
    <w:pPr>
      <w:keepNext/>
      <w:numPr>
        <w:ilvl w:val="4"/>
        <w:numId w:val="4"/>
      </w:numPr>
      <w:jc w:val="both"/>
      <w:outlineLvl w:val="4"/>
    </w:pPr>
    <w:rPr>
      <w:rFonts w:ascii="Calibri" w:hAnsi="Calibri"/>
      <w:b/>
      <w:bCs/>
      <w:szCs w:val="24"/>
      <w:lang w:eastAsia="cs-CZ"/>
    </w:rPr>
  </w:style>
  <w:style w:type="paragraph" w:styleId="6">
    <w:name w:val="heading 6"/>
    <w:basedOn w:val="a1"/>
    <w:next w:val="a1"/>
    <w:qFormat/>
    <w:rsid w:val="00801275"/>
    <w:pPr>
      <w:keepNext/>
      <w:numPr>
        <w:ilvl w:val="5"/>
        <w:numId w:val="2"/>
      </w:numPr>
      <w:tabs>
        <w:tab w:val="left" w:pos="504"/>
      </w:tabs>
      <w:outlineLvl w:val="5"/>
    </w:pPr>
    <w:rPr>
      <w:b/>
      <w:bCs/>
      <w:sz w:val="24"/>
    </w:rPr>
  </w:style>
  <w:style w:type="paragraph" w:styleId="7">
    <w:name w:val="heading 7"/>
    <w:basedOn w:val="a1"/>
    <w:next w:val="a1"/>
    <w:qFormat/>
    <w:rsid w:val="00801275"/>
    <w:pPr>
      <w:keepNext/>
      <w:numPr>
        <w:ilvl w:val="6"/>
        <w:numId w:val="2"/>
      </w:numPr>
      <w:tabs>
        <w:tab w:val="left" w:pos="504"/>
      </w:tabs>
      <w:jc w:val="both"/>
      <w:outlineLvl w:val="6"/>
    </w:pPr>
    <w:rPr>
      <w:i/>
      <w:iCs/>
      <w:sz w:val="24"/>
    </w:rPr>
  </w:style>
  <w:style w:type="paragraph" w:styleId="8">
    <w:name w:val="heading 8"/>
    <w:basedOn w:val="a1"/>
    <w:next w:val="a1"/>
    <w:qFormat/>
    <w:rsid w:val="00801275"/>
    <w:pPr>
      <w:keepNext/>
      <w:numPr>
        <w:ilvl w:val="7"/>
        <w:numId w:val="2"/>
      </w:numPr>
      <w:jc w:val="both"/>
      <w:outlineLvl w:val="7"/>
    </w:pPr>
    <w:rPr>
      <w:b/>
      <w:color w:val="008080"/>
      <w:sz w:val="24"/>
    </w:rPr>
  </w:style>
  <w:style w:type="paragraph" w:styleId="9">
    <w:name w:val="heading 9"/>
    <w:basedOn w:val="a1"/>
    <w:next w:val="a1"/>
    <w:qFormat/>
    <w:rsid w:val="00801275"/>
    <w:pPr>
      <w:keepNext/>
      <w:numPr>
        <w:ilvl w:val="8"/>
        <w:numId w:val="2"/>
      </w:numPr>
      <w:jc w:val="both"/>
      <w:outlineLvl w:val="8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13">
    <w:name w:val="Стиль таблицы1"/>
    <w:basedOn w:val="a3"/>
    <w:rsid w:val="002934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shd w:val="clear" w:color="auto" w:fill="FF0000"/>
      </w:tcPr>
    </w:tblStylePr>
  </w:style>
  <w:style w:type="paragraph" w:styleId="a5">
    <w:name w:val="Title"/>
    <w:basedOn w:val="a1"/>
    <w:qFormat/>
    <w:rsid w:val="00801275"/>
    <w:pPr>
      <w:jc w:val="center"/>
    </w:pPr>
    <w:rPr>
      <w:b/>
      <w:sz w:val="24"/>
    </w:rPr>
  </w:style>
  <w:style w:type="paragraph" w:styleId="a6">
    <w:name w:val="footnote text"/>
    <w:basedOn w:val="a1"/>
    <w:link w:val="a7"/>
    <w:rsid w:val="00801275"/>
  </w:style>
  <w:style w:type="paragraph" w:styleId="21">
    <w:name w:val="toc 2"/>
    <w:basedOn w:val="a1"/>
    <w:next w:val="a1"/>
    <w:autoRedefine/>
    <w:uiPriority w:val="39"/>
    <w:qFormat/>
    <w:rsid w:val="00743A97"/>
    <w:pPr>
      <w:ind w:left="220"/>
    </w:pPr>
  </w:style>
  <w:style w:type="paragraph" w:styleId="a8">
    <w:name w:val="header"/>
    <w:basedOn w:val="a1"/>
    <w:link w:val="a9"/>
    <w:rsid w:val="00801275"/>
    <w:pPr>
      <w:tabs>
        <w:tab w:val="center" w:pos="4677"/>
        <w:tab w:val="right" w:pos="9355"/>
      </w:tabs>
    </w:pPr>
    <w:rPr>
      <w:sz w:val="24"/>
    </w:rPr>
  </w:style>
  <w:style w:type="paragraph" w:styleId="aa">
    <w:name w:val="footer"/>
    <w:basedOn w:val="a1"/>
    <w:link w:val="ab"/>
    <w:uiPriority w:val="99"/>
    <w:rsid w:val="00194346"/>
    <w:pPr>
      <w:tabs>
        <w:tab w:val="center" w:pos="4677"/>
        <w:tab w:val="right" w:pos="9355"/>
      </w:tabs>
      <w:ind w:right="360"/>
      <w:jc w:val="right"/>
    </w:pPr>
  </w:style>
  <w:style w:type="character" w:styleId="ac">
    <w:name w:val="page number"/>
    <w:basedOn w:val="a2"/>
    <w:rsid w:val="00801275"/>
  </w:style>
  <w:style w:type="character" w:styleId="ad">
    <w:name w:val="Hyperlink"/>
    <w:uiPriority w:val="99"/>
    <w:rsid w:val="00801275"/>
    <w:rPr>
      <w:color w:val="0000FF"/>
      <w:u w:val="single"/>
    </w:rPr>
  </w:style>
  <w:style w:type="paragraph" w:styleId="14">
    <w:name w:val="toc 1"/>
    <w:basedOn w:val="a1"/>
    <w:next w:val="a1"/>
    <w:autoRedefine/>
    <w:uiPriority w:val="39"/>
    <w:qFormat/>
    <w:rsid w:val="00743A97"/>
    <w:pPr>
      <w:spacing w:before="120" w:after="120"/>
    </w:pPr>
    <w:rPr>
      <w:b/>
      <w:bCs/>
    </w:rPr>
  </w:style>
  <w:style w:type="paragraph" w:styleId="ae">
    <w:name w:val="Subtitle"/>
    <w:basedOn w:val="a1"/>
    <w:link w:val="af"/>
    <w:uiPriority w:val="99"/>
    <w:qFormat/>
    <w:rsid w:val="00801275"/>
    <w:pPr>
      <w:jc w:val="right"/>
    </w:pPr>
    <w:rPr>
      <w:b/>
      <w:bCs/>
    </w:rPr>
  </w:style>
  <w:style w:type="table" w:styleId="af0">
    <w:name w:val="Table Grid"/>
    <w:basedOn w:val="a3"/>
    <w:uiPriority w:val="99"/>
    <w:rsid w:val="008012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8">
    <w:name w:val="xl28"/>
    <w:basedOn w:val="a1"/>
    <w:rsid w:val="008012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</w:rPr>
  </w:style>
  <w:style w:type="paragraph" w:customStyle="1" w:styleId="newncpi">
    <w:name w:val="newncpi"/>
    <w:basedOn w:val="a1"/>
    <w:rsid w:val="00801275"/>
    <w:pPr>
      <w:ind w:firstLine="567"/>
      <w:jc w:val="both"/>
    </w:pPr>
    <w:rPr>
      <w:sz w:val="24"/>
      <w:szCs w:val="24"/>
    </w:rPr>
  </w:style>
  <w:style w:type="paragraph" w:customStyle="1" w:styleId="12">
    <w:name w:val="Стиль Стиль Заголовок 1"/>
    <w:basedOn w:val="a1"/>
    <w:rsid w:val="00801275"/>
    <w:pPr>
      <w:keepNext/>
      <w:numPr>
        <w:numId w:val="6"/>
      </w:numPr>
      <w:tabs>
        <w:tab w:val="left" w:pos="851"/>
      </w:tabs>
      <w:spacing w:before="120" w:after="120"/>
      <w:outlineLvl w:val="0"/>
    </w:pPr>
    <w:rPr>
      <w:b/>
      <w:bCs/>
      <w:kern w:val="32"/>
    </w:rPr>
  </w:style>
  <w:style w:type="paragraph" w:customStyle="1" w:styleId="20">
    <w:name w:val="Стиль2"/>
    <w:basedOn w:val="12"/>
    <w:rsid w:val="00801275"/>
    <w:pPr>
      <w:numPr>
        <w:ilvl w:val="1"/>
      </w:numPr>
    </w:pPr>
    <w:rPr>
      <w:rFonts w:eastAsia="SimSun" w:cs="Arial"/>
      <w:szCs w:val="22"/>
      <w:lang w:eastAsia="zh-CN"/>
    </w:rPr>
  </w:style>
  <w:style w:type="paragraph" w:styleId="af1">
    <w:name w:val="Document Map"/>
    <w:basedOn w:val="a1"/>
    <w:semiHidden/>
    <w:rsid w:val="00801275"/>
    <w:pPr>
      <w:shd w:val="clear" w:color="auto" w:fill="000080"/>
    </w:pPr>
    <w:rPr>
      <w:rFonts w:ascii="Tahoma" w:hAnsi="Tahoma" w:cs="Tahoma"/>
    </w:rPr>
  </w:style>
  <w:style w:type="paragraph" w:customStyle="1" w:styleId="15">
    <w:name w:val="Стиль Заголовок 1 + По ширине"/>
    <w:basedOn w:val="10"/>
    <w:rsid w:val="00801275"/>
    <w:pPr>
      <w:numPr>
        <w:numId w:val="0"/>
      </w:numPr>
      <w:tabs>
        <w:tab w:val="num" w:pos="0"/>
      </w:tabs>
      <w:spacing w:before="240" w:after="60"/>
      <w:ind w:firstLine="567"/>
      <w:jc w:val="both"/>
    </w:pPr>
    <w:rPr>
      <w:bCs/>
      <w:kern w:val="32"/>
    </w:rPr>
  </w:style>
  <w:style w:type="paragraph" w:customStyle="1" w:styleId="1-">
    <w:name w:val="_1-ый ур."/>
    <w:basedOn w:val="12"/>
    <w:qFormat/>
    <w:rsid w:val="00914253"/>
    <w:pPr>
      <w:spacing w:before="360" w:after="240"/>
      <w:jc w:val="both"/>
    </w:pPr>
    <w:rPr>
      <w:rFonts w:eastAsia="SimSun"/>
      <w:szCs w:val="22"/>
      <w:lang w:eastAsia="zh-CN"/>
    </w:rPr>
  </w:style>
  <w:style w:type="paragraph" w:customStyle="1" w:styleId="2-">
    <w:name w:val="_2-ой ур."/>
    <w:basedOn w:val="20"/>
    <w:qFormat/>
    <w:rsid w:val="004F0E22"/>
    <w:pPr>
      <w:spacing w:before="360" w:after="240"/>
      <w:jc w:val="both"/>
      <w:outlineLvl w:val="1"/>
    </w:pPr>
  </w:style>
  <w:style w:type="paragraph" w:customStyle="1" w:styleId="af2">
    <w:name w:val="_Приложение"/>
    <w:basedOn w:val="1-"/>
    <w:qFormat/>
    <w:rsid w:val="00914253"/>
    <w:pPr>
      <w:pageBreakBefore/>
      <w:numPr>
        <w:numId w:val="0"/>
      </w:numPr>
      <w:ind w:left="210"/>
    </w:pPr>
  </w:style>
  <w:style w:type="paragraph" w:customStyle="1" w:styleId="af3">
    <w:name w:val="_Основной"/>
    <w:basedOn w:val="a1"/>
    <w:qFormat/>
    <w:rsid w:val="00F0433C"/>
    <w:pPr>
      <w:keepNext/>
      <w:ind w:firstLine="567"/>
      <w:jc w:val="both"/>
    </w:pPr>
    <w:rPr>
      <w:rFonts w:cs="Arial"/>
      <w:szCs w:val="22"/>
    </w:rPr>
  </w:style>
  <w:style w:type="paragraph" w:styleId="30">
    <w:name w:val="toc 3"/>
    <w:basedOn w:val="a1"/>
    <w:next w:val="a1"/>
    <w:autoRedefine/>
    <w:uiPriority w:val="39"/>
    <w:qFormat/>
    <w:rsid w:val="00743A97"/>
    <w:pPr>
      <w:ind w:left="440"/>
    </w:pPr>
    <w:rPr>
      <w:iCs/>
    </w:rPr>
  </w:style>
  <w:style w:type="paragraph" w:styleId="40">
    <w:name w:val="toc 4"/>
    <w:basedOn w:val="a1"/>
    <w:next w:val="a1"/>
    <w:autoRedefine/>
    <w:uiPriority w:val="39"/>
    <w:rsid w:val="00743A97"/>
    <w:pPr>
      <w:ind w:left="660"/>
    </w:pPr>
    <w:rPr>
      <w:szCs w:val="18"/>
    </w:rPr>
  </w:style>
  <w:style w:type="paragraph" w:styleId="51">
    <w:name w:val="toc 5"/>
    <w:basedOn w:val="a1"/>
    <w:next w:val="a1"/>
    <w:autoRedefine/>
    <w:uiPriority w:val="39"/>
    <w:rsid w:val="00743A97"/>
    <w:pPr>
      <w:ind w:left="880"/>
    </w:pPr>
    <w:rPr>
      <w:rFonts w:ascii="Calibri" w:hAnsi="Calibri"/>
      <w:sz w:val="18"/>
      <w:szCs w:val="18"/>
    </w:rPr>
  </w:style>
  <w:style w:type="paragraph" w:styleId="60">
    <w:name w:val="toc 6"/>
    <w:basedOn w:val="a1"/>
    <w:next w:val="a1"/>
    <w:autoRedefine/>
    <w:uiPriority w:val="39"/>
    <w:rsid w:val="00743A97"/>
    <w:pPr>
      <w:ind w:left="1100"/>
    </w:pPr>
    <w:rPr>
      <w:rFonts w:ascii="Calibri" w:hAnsi="Calibri"/>
      <w:sz w:val="18"/>
      <w:szCs w:val="18"/>
    </w:rPr>
  </w:style>
  <w:style w:type="paragraph" w:styleId="70">
    <w:name w:val="toc 7"/>
    <w:basedOn w:val="a1"/>
    <w:next w:val="a1"/>
    <w:autoRedefine/>
    <w:uiPriority w:val="39"/>
    <w:rsid w:val="00743A97"/>
    <w:pPr>
      <w:ind w:left="1320"/>
    </w:pPr>
    <w:rPr>
      <w:rFonts w:ascii="Calibri" w:hAnsi="Calibri"/>
      <w:sz w:val="18"/>
      <w:szCs w:val="18"/>
    </w:rPr>
  </w:style>
  <w:style w:type="paragraph" w:styleId="80">
    <w:name w:val="toc 8"/>
    <w:basedOn w:val="a1"/>
    <w:next w:val="a1"/>
    <w:autoRedefine/>
    <w:uiPriority w:val="39"/>
    <w:rsid w:val="00743A97"/>
    <w:pPr>
      <w:ind w:left="1540"/>
    </w:pPr>
    <w:rPr>
      <w:rFonts w:ascii="Calibri" w:hAnsi="Calibri"/>
      <w:sz w:val="18"/>
      <w:szCs w:val="18"/>
    </w:rPr>
  </w:style>
  <w:style w:type="paragraph" w:styleId="90">
    <w:name w:val="toc 9"/>
    <w:basedOn w:val="a1"/>
    <w:next w:val="a1"/>
    <w:autoRedefine/>
    <w:uiPriority w:val="39"/>
    <w:rsid w:val="00743A97"/>
    <w:pPr>
      <w:ind w:left="1760"/>
    </w:pPr>
    <w:rPr>
      <w:rFonts w:ascii="Calibri" w:hAnsi="Calibri"/>
      <w:sz w:val="18"/>
      <w:szCs w:val="18"/>
    </w:rPr>
  </w:style>
  <w:style w:type="paragraph" w:styleId="af4">
    <w:name w:val="TOC Heading"/>
    <w:basedOn w:val="10"/>
    <w:next w:val="a1"/>
    <w:uiPriority w:val="39"/>
    <w:semiHidden/>
    <w:unhideWhenUsed/>
    <w:qFormat/>
    <w:rsid w:val="00743A97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af5">
    <w:name w:val="Balloon Text"/>
    <w:basedOn w:val="a1"/>
    <w:link w:val="af6"/>
    <w:rsid w:val="00743A9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rsid w:val="00743A97"/>
    <w:rPr>
      <w:rFonts w:ascii="Tahoma" w:hAnsi="Tahoma" w:cs="Tahoma"/>
      <w:sz w:val="16"/>
      <w:szCs w:val="16"/>
    </w:rPr>
  </w:style>
  <w:style w:type="paragraph" w:customStyle="1" w:styleId="2-0">
    <w:name w:val="_2-ой ур. Основной"/>
    <w:basedOn w:val="2-"/>
    <w:qFormat/>
    <w:rsid w:val="00914253"/>
    <w:pPr>
      <w:tabs>
        <w:tab w:val="clear" w:pos="851"/>
        <w:tab w:val="num" w:pos="1134"/>
      </w:tabs>
      <w:spacing w:before="60" w:after="60"/>
      <w:outlineLvl w:val="9"/>
    </w:pPr>
    <w:rPr>
      <w:b w:val="0"/>
    </w:rPr>
  </w:style>
  <w:style w:type="paragraph" w:customStyle="1" w:styleId="3-">
    <w:name w:val="_3-ий ур."/>
    <w:basedOn w:val="2-"/>
    <w:qFormat/>
    <w:rsid w:val="00914253"/>
    <w:pPr>
      <w:numPr>
        <w:ilvl w:val="2"/>
      </w:numPr>
      <w:spacing w:before="120" w:after="120"/>
      <w:outlineLvl w:val="2"/>
    </w:pPr>
  </w:style>
  <w:style w:type="paragraph" w:customStyle="1" w:styleId="3-0">
    <w:name w:val="_3-ий ур. Основной"/>
    <w:basedOn w:val="3-"/>
    <w:qFormat/>
    <w:rsid w:val="00914253"/>
    <w:pPr>
      <w:spacing w:before="60" w:after="60"/>
      <w:outlineLvl w:val="9"/>
    </w:pPr>
    <w:rPr>
      <w:b w:val="0"/>
    </w:rPr>
  </w:style>
  <w:style w:type="paragraph" w:customStyle="1" w:styleId="4-">
    <w:name w:val="_4-ый ур."/>
    <w:basedOn w:val="3-0"/>
    <w:qFormat/>
    <w:rsid w:val="00914253"/>
    <w:pPr>
      <w:numPr>
        <w:ilvl w:val="3"/>
      </w:numPr>
      <w:tabs>
        <w:tab w:val="left" w:pos="1701"/>
      </w:tabs>
      <w:spacing w:before="120" w:after="120"/>
      <w:outlineLvl w:val="3"/>
    </w:pPr>
    <w:rPr>
      <w:b/>
    </w:rPr>
  </w:style>
  <w:style w:type="paragraph" w:customStyle="1" w:styleId="4-0">
    <w:name w:val="_4-ый ур. Основной"/>
    <w:basedOn w:val="4-"/>
    <w:qFormat/>
    <w:rsid w:val="00914253"/>
    <w:pPr>
      <w:spacing w:before="60" w:after="60"/>
      <w:outlineLvl w:val="9"/>
    </w:pPr>
    <w:rPr>
      <w:b w:val="0"/>
    </w:rPr>
  </w:style>
  <w:style w:type="paragraph" w:customStyle="1" w:styleId="a">
    <w:name w:val="_Список в таблице"/>
    <w:basedOn w:val="a6"/>
    <w:qFormat/>
    <w:rsid w:val="00914253"/>
    <w:pPr>
      <w:keepNext/>
      <w:numPr>
        <w:numId w:val="1"/>
      </w:numPr>
      <w:tabs>
        <w:tab w:val="clear" w:pos="720"/>
        <w:tab w:val="left" w:pos="288"/>
      </w:tabs>
      <w:ind w:left="0" w:firstLine="4"/>
      <w:jc w:val="both"/>
    </w:pPr>
    <w:rPr>
      <w:rFonts w:cs="Arial"/>
      <w:szCs w:val="22"/>
    </w:rPr>
  </w:style>
  <w:style w:type="paragraph" w:customStyle="1" w:styleId="1-0">
    <w:name w:val="_1-ый ур. С новой строки"/>
    <w:basedOn w:val="1-"/>
    <w:qFormat/>
    <w:rsid w:val="009B4723"/>
    <w:pPr>
      <w:pageBreakBefore/>
    </w:pPr>
  </w:style>
  <w:style w:type="character" w:customStyle="1" w:styleId="af">
    <w:name w:val="Подзаголовок Знак"/>
    <w:link w:val="ae"/>
    <w:uiPriority w:val="99"/>
    <w:rsid w:val="00194346"/>
    <w:rPr>
      <w:rFonts w:ascii="Arial" w:hAnsi="Arial"/>
      <w:b/>
      <w:bCs/>
      <w:sz w:val="22"/>
    </w:rPr>
  </w:style>
  <w:style w:type="character" w:customStyle="1" w:styleId="apple-style-span">
    <w:name w:val="apple-style-span"/>
    <w:basedOn w:val="a2"/>
    <w:rsid w:val="0001100D"/>
  </w:style>
  <w:style w:type="character" w:customStyle="1" w:styleId="a9">
    <w:name w:val="Верхний колонтитул Знак"/>
    <w:link w:val="a8"/>
    <w:rsid w:val="00E2488B"/>
    <w:rPr>
      <w:rFonts w:ascii="Arial" w:hAnsi="Arial"/>
      <w:sz w:val="24"/>
    </w:rPr>
  </w:style>
  <w:style w:type="character" w:customStyle="1" w:styleId="apple-converted-space">
    <w:name w:val="apple-converted-space"/>
    <w:basedOn w:val="a2"/>
    <w:rsid w:val="001475E9"/>
  </w:style>
  <w:style w:type="paragraph" w:styleId="af7">
    <w:name w:val="List Paragraph"/>
    <w:basedOn w:val="a1"/>
    <w:uiPriority w:val="34"/>
    <w:qFormat/>
    <w:rsid w:val="00A2390F"/>
    <w:pPr>
      <w:ind w:left="720"/>
    </w:pPr>
    <w:rPr>
      <w:rFonts w:ascii="Calibri" w:eastAsia="Calibri" w:hAnsi="Calibri" w:cs="Calibri"/>
      <w:szCs w:val="22"/>
      <w:lang w:eastAsia="en-US"/>
    </w:rPr>
  </w:style>
  <w:style w:type="character" w:customStyle="1" w:styleId="50">
    <w:name w:val="Заголовок 5 Знак"/>
    <w:link w:val="5"/>
    <w:semiHidden/>
    <w:rsid w:val="00981D18"/>
    <w:rPr>
      <w:rFonts w:ascii="Calibri" w:hAnsi="Calibri"/>
      <w:b/>
      <w:bCs/>
      <w:sz w:val="22"/>
      <w:szCs w:val="24"/>
      <w:lang w:eastAsia="cs-CZ"/>
    </w:rPr>
  </w:style>
  <w:style w:type="paragraph" w:customStyle="1" w:styleId="1Arial1">
    <w:name w:val="Стиль Заголовок 1 + Arial1"/>
    <w:basedOn w:val="10"/>
    <w:semiHidden/>
    <w:unhideWhenUsed/>
    <w:rsid w:val="00981D18"/>
    <w:pPr>
      <w:numPr>
        <w:numId w:val="4"/>
      </w:numPr>
      <w:spacing w:before="120" w:after="120"/>
      <w:jc w:val="both"/>
    </w:pPr>
    <w:rPr>
      <w:rFonts w:ascii="Calibri" w:hAnsi="Calibri"/>
      <w:b w:val="0"/>
      <w:bCs/>
      <w:szCs w:val="24"/>
      <w:lang w:val="sk-SK" w:eastAsia="cs-CZ"/>
    </w:rPr>
  </w:style>
  <w:style w:type="paragraph" w:customStyle="1" w:styleId="2Arial">
    <w:name w:val="Стиль Заголовок 2 + Arial"/>
    <w:basedOn w:val="2"/>
    <w:semiHidden/>
    <w:unhideWhenUsed/>
    <w:rsid w:val="00981D18"/>
    <w:pPr>
      <w:numPr>
        <w:numId w:val="4"/>
      </w:numPr>
      <w:tabs>
        <w:tab w:val="left" w:pos="1418"/>
      </w:tabs>
      <w:spacing w:before="240" w:after="120"/>
    </w:pPr>
    <w:rPr>
      <w:bCs/>
      <w:i/>
      <w:sz w:val="22"/>
      <w:szCs w:val="24"/>
      <w:lang w:val="sk-SK" w:eastAsia="cs-CZ"/>
    </w:rPr>
  </w:style>
  <w:style w:type="paragraph" w:customStyle="1" w:styleId="Arial">
    <w:name w:val="Стиль Arial не полужирный По ширине"/>
    <w:basedOn w:val="a1"/>
    <w:semiHidden/>
    <w:unhideWhenUsed/>
    <w:rsid w:val="00981D18"/>
    <w:pPr>
      <w:numPr>
        <w:ilvl w:val="3"/>
        <w:numId w:val="4"/>
      </w:numPr>
      <w:jc w:val="both"/>
    </w:pPr>
    <w:rPr>
      <w:b/>
      <w:lang w:eastAsia="cs-CZ"/>
    </w:rPr>
  </w:style>
  <w:style w:type="paragraph" w:customStyle="1" w:styleId="3Arial11">
    <w:name w:val="Стиль Заголовок 3 + Arial 11 пт"/>
    <w:basedOn w:val="3"/>
    <w:semiHidden/>
    <w:unhideWhenUsed/>
    <w:rsid w:val="00981D18"/>
    <w:pPr>
      <w:numPr>
        <w:numId w:val="4"/>
      </w:numPr>
      <w:spacing w:before="240" w:after="60"/>
    </w:pPr>
    <w:rPr>
      <w:b w:val="0"/>
      <w:bCs/>
      <w:sz w:val="22"/>
      <w:szCs w:val="24"/>
      <w:lang w:eastAsia="cs-CZ"/>
    </w:rPr>
  </w:style>
  <w:style w:type="paragraph" w:customStyle="1" w:styleId="1">
    <w:name w:val="1. Заголовок"/>
    <w:basedOn w:val="10"/>
    <w:next w:val="11"/>
    <w:qFormat/>
    <w:rsid w:val="00981D18"/>
    <w:pPr>
      <w:numPr>
        <w:numId w:val="5"/>
      </w:numPr>
      <w:tabs>
        <w:tab w:val="left" w:pos="567"/>
      </w:tabs>
      <w:spacing w:before="120" w:after="120"/>
      <w:ind w:left="0" w:firstLine="0"/>
      <w:jc w:val="both"/>
    </w:pPr>
    <w:rPr>
      <w:rFonts w:ascii="Calibri" w:hAnsi="Calibri"/>
      <w:bCs/>
      <w:sz w:val="28"/>
      <w:szCs w:val="24"/>
      <w:lang w:val="sk-SK" w:eastAsia="cs-CZ"/>
    </w:rPr>
  </w:style>
  <w:style w:type="paragraph" w:customStyle="1" w:styleId="a0">
    <w:name w:val="Пункт"/>
    <w:basedOn w:val="11"/>
    <w:link w:val="af8"/>
    <w:autoRedefine/>
    <w:qFormat/>
    <w:rsid w:val="00981D18"/>
    <w:pPr>
      <w:numPr>
        <w:ilvl w:val="2"/>
      </w:numPr>
      <w:spacing w:after="240"/>
      <w:ind w:left="504"/>
      <w:jc w:val="both"/>
      <w:outlineLvl w:val="2"/>
    </w:pPr>
    <w:rPr>
      <w:b w:val="0"/>
    </w:rPr>
  </w:style>
  <w:style w:type="paragraph" w:customStyle="1" w:styleId="11">
    <w:name w:val="1.1. Заголовок"/>
    <w:basedOn w:val="1"/>
    <w:next w:val="a0"/>
    <w:autoRedefine/>
    <w:qFormat/>
    <w:rsid w:val="00981D18"/>
    <w:pPr>
      <w:keepNext w:val="0"/>
      <w:widowControl w:val="0"/>
      <w:numPr>
        <w:ilvl w:val="1"/>
      </w:numPr>
      <w:tabs>
        <w:tab w:val="clear" w:pos="567"/>
      </w:tabs>
      <w:ind w:left="431" w:hanging="431"/>
      <w:jc w:val="left"/>
      <w:outlineLvl w:val="1"/>
    </w:pPr>
    <w:rPr>
      <w:rFonts w:ascii="Times New Roman" w:hAnsi="Times New Roman"/>
      <w:sz w:val="24"/>
      <w:lang w:val="ru-RU"/>
    </w:rPr>
  </w:style>
  <w:style w:type="character" w:customStyle="1" w:styleId="af8">
    <w:name w:val="Пункт Знак"/>
    <w:link w:val="a0"/>
    <w:rsid w:val="000B543F"/>
    <w:rPr>
      <w:bCs/>
      <w:sz w:val="24"/>
      <w:szCs w:val="24"/>
      <w:lang w:eastAsia="cs-CZ"/>
    </w:rPr>
  </w:style>
  <w:style w:type="character" w:styleId="af9">
    <w:name w:val="annotation reference"/>
    <w:uiPriority w:val="99"/>
    <w:unhideWhenUsed/>
    <w:rsid w:val="006912F9"/>
    <w:rPr>
      <w:sz w:val="16"/>
      <w:szCs w:val="16"/>
    </w:rPr>
  </w:style>
  <w:style w:type="paragraph" w:styleId="afa">
    <w:name w:val="annotation text"/>
    <w:basedOn w:val="a1"/>
    <w:link w:val="afb"/>
    <w:uiPriority w:val="99"/>
    <w:unhideWhenUsed/>
    <w:rsid w:val="006912F9"/>
    <w:pPr>
      <w:ind w:firstLine="567"/>
      <w:jc w:val="both"/>
    </w:pPr>
    <w:rPr>
      <w:rFonts w:ascii="Calibri" w:hAnsi="Calibri"/>
      <w:sz w:val="20"/>
      <w:lang w:eastAsia="cs-CZ"/>
    </w:rPr>
  </w:style>
  <w:style w:type="character" w:customStyle="1" w:styleId="afb">
    <w:name w:val="Текст примечания Знак"/>
    <w:link w:val="afa"/>
    <w:uiPriority w:val="99"/>
    <w:rsid w:val="006912F9"/>
    <w:rPr>
      <w:rFonts w:ascii="Calibri" w:hAnsi="Calibri"/>
      <w:lang w:eastAsia="cs-CZ"/>
    </w:rPr>
  </w:style>
  <w:style w:type="character" w:customStyle="1" w:styleId="ab">
    <w:name w:val="Нижний колонтитул Знак"/>
    <w:link w:val="aa"/>
    <w:uiPriority w:val="99"/>
    <w:rsid w:val="0076475C"/>
    <w:rPr>
      <w:rFonts w:ascii="Arial" w:hAnsi="Arial"/>
      <w:sz w:val="22"/>
    </w:rPr>
  </w:style>
  <w:style w:type="character" w:styleId="afc">
    <w:name w:val="FollowedHyperlink"/>
    <w:rsid w:val="000561AD"/>
    <w:rPr>
      <w:color w:val="800080"/>
      <w:u w:val="single"/>
    </w:rPr>
  </w:style>
  <w:style w:type="paragraph" w:customStyle="1" w:styleId="OPERAText1">
    <w:name w:val="OPERA Text 1"/>
    <w:rsid w:val="00261A5E"/>
    <w:rPr>
      <w:rFonts w:ascii="Arial" w:hAnsi="Arial"/>
      <w:noProof/>
      <w:sz w:val="22"/>
      <w:lang w:val="fr-FR" w:eastAsia="fr-FR"/>
    </w:rPr>
  </w:style>
  <w:style w:type="paragraph" w:styleId="afd">
    <w:name w:val="annotation subject"/>
    <w:basedOn w:val="afa"/>
    <w:next w:val="afa"/>
    <w:link w:val="afe"/>
    <w:rsid w:val="00F15691"/>
    <w:pPr>
      <w:ind w:firstLine="0"/>
      <w:jc w:val="left"/>
    </w:pPr>
    <w:rPr>
      <w:rFonts w:ascii="Arial" w:hAnsi="Arial"/>
      <w:b/>
      <w:bCs/>
      <w:lang w:eastAsia="ru-RU"/>
    </w:rPr>
  </w:style>
  <w:style w:type="character" w:customStyle="1" w:styleId="afe">
    <w:name w:val="Тема примечания Знак"/>
    <w:link w:val="afd"/>
    <w:rsid w:val="00F15691"/>
    <w:rPr>
      <w:rFonts w:ascii="Arial" w:hAnsi="Arial"/>
      <w:b/>
      <w:bCs/>
      <w:lang w:eastAsia="cs-CZ"/>
    </w:rPr>
  </w:style>
  <w:style w:type="paragraph" w:styleId="aff">
    <w:name w:val="Normal (Web)"/>
    <w:basedOn w:val="a1"/>
    <w:uiPriority w:val="99"/>
    <w:unhideWhenUsed/>
    <w:rsid w:val="00FD6BD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7">
    <w:name w:val="Текст сноски Знак"/>
    <w:link w:val="a6"/>
    <w:rsid w:val="00526B5D"/>
    <w:rPr>
      <w:rFonts w:ascii="Arial" w:hAnsi="Arial"/>
      <w:sz w:val="22"/>
    </w:rPr>
  </w:style>
  <w:style w:type="paragraph" w:styleId="aff0">
    <w:name w:val="Revision"/>
    <w:hidden/>
    <w:uiPriority w:val="99"/>
    <w:semiHidden/>
    <w:rsid w:val="008362DE"/>
    <w:rPr>
      <w:rFonts w:ascii="Arial" w:hAnsi="Arial"/>
      <w:sz w:val="22"/>
    </w:rPr>
  </w:style>
  <w:style w:type="paragraph" w:customStyle="1" w:styleId="111">
    <w:name w:val="1.1. Заголовок1"/>
    <w:basedOn w:val="1"/>
    <w:next w:val="a0"/>
    <w:autoRedefine/>
    <w:qFormat/>
    <w:rsid w:val="009F344D"/>
    <w:pPr>
      <w:keepNext w:val="0"/>
      <w:widowControl w:val="0"/>
      <w:numPr>
        <w:numId w:val="0"/>
      </w:numPr>
      <w:tabs>
        <w:tab w:val="clear" w:pos="567"/>
      </w:tabs>
      <w:ind w:left="431" w:hanging="431"/>
      <w:jc w:val="left"/>
      <w:outlineLvl w:val="1"/>
    </w:pPr>
    <w:rPr>
      <w:rFonts w:ascii="Times New Roman" w:hAnsi="Times New Roman"/>
      <w:sz w:val="24"/>
      <w:lang w:val="ru-RU"/>
    </w:rPr>
  </w:style>
  <w:style w:type="paragraph" w:customStyle="1" w:styleId="1110">
    <w:name w:val="1.1.1. Требование"/>
    <w:basedOn w:val="11"/>
    <w:next w:val="a0"/>
    <w:autoRedefine/>
    <w:qFormat/>
    <w:rsid w:val="009F344D"/>
    <w:pPr>
      <w:numPr>
        <w:ilvl w:val="0"/>
        <w:numId w:val="0"/>
      </w:numPr>
      <w:ind w:left="7025" w:hanging="504"/>
      <w:jc w:val="both"/>
      <w:outlineLvl w:val="2"/>
    </w:pPr>
    <w:rPr>
      <w:b w:val="0"/>
    </w:rPr>
  </w:style>
  <w:style w:type="character" w:styleId="aff1">
    <w:name w:val="footnote reference"/>
    <w:rsid w:val="009B5E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uiPriority="99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A00F0"/>
    <w:rPr>
      <w:rFonts w:ascii="Arial" w:hAnsi="Arial"/>
      <w:sz w:val="22"/>
    </w:rPr>
  </w:style>
  <w:style w:type="paragraph" w:styleId="10">
    <w:name w:val="heading 1"/>
    <w:basedOn w:val="a1"/>
    <w:next w:val="a1"/>
    <w:qFormat/>
    <w:rsid w:val="00801275"/>
    <w:pPr>
      <w:keepNext/>
      <w:numPr>
        <w:numId w:val="3"/>
      </w:numPr>
      <w:outlineLvl w:val="0"/>
    </w:pPr>
    <w:rPr>
      <w:b/>
    </w:rPr>
  </w:style>
  <w:style w:type="paragraph" w:styleId="2">
    <w:name w:val="heading 2"/>
    <w:aliases w:val="Модуль + Arial,11 пт,полужирный,Перед:  6 пт,После:  6 пт"/>
    <w:basedOn w:val="a1"/>
    <w:next w:val="a1"/>
    <w:qFormat/>
    <w:rsid w:val="00801275"/>
    <w:pPr>
      <w:keepNext/>
      <w:numPr>
        <w:ilvl w:val="1"/>
        <w:numId w:val="3"/>
      </w:numPr>
      <w:jc w:val="both"/>
      <w:outlineLvl w:val="1"/>
    </w:pPr>
    <w:rPr>
      <w:sz w:val="24"/>
    </w:rPr>
  </w:style>
  <w:style w:type="paragraph" w:styleId="3">
    <w:name w:val="heading 3"/>
    <w:basedOn w:val="a1"/>
    <w:next w:val="a1"/>
    <w:qFormat/>
    <w:rsid w:val="00801275"/>
    <w:pPr>
      <w:keepNext/>
      <w:numPr>
        <w:ilvl w:val="2"/>
        <w:numId w:val="2"/>
      </w:numPr>
      <w:jc w:val="both"/>
      <w:outlineLvl w:val="2"/>
    </w:pPr>
    <w:rPr>
      <w:b/>
      <w:sz w:val="24"/>
    </w:rPr>
  </w:style>
  <w:style w:type="paragraph" w:styleId="4">
    <w:name w:val="heading 4"/>
    <w:basedOn w:val="a1"/>
    <w:next w:val="a1"/>
    <w:qFormat/>
    <w:rsid w:val="00801275"/>
    <w:pPr>
      <w:keepNext/>
      <w:numPr>
        <w:ilvl w:val="3"/>
        <w:numId w:val="2"/>
      </w:numPr>
      <w:jc w:val="both"/>
      <w:outlineLvl w:val="3"/>
    </w:pPr>
    <w:rPr>
      <w:rFonts w:eastAsia="Arial Unicode MS"/>
      <w:b/>
      <w:sz w:val="24"/>
    </w:rPr>
  </w:style>
  <w:style w:type="paragraph" w:styleId="5">
    <w:name w:val="heading 5"/>
    <w:basedOn w:val="a1"/>
    <w:next w:val="a1"/>
    <w:link w:val="50"/>
    <w:semiHidden/>
    <w:unhideWhenUsed/>
    <w:rsid w:val="00981D18"/>
    <w:pPr>
      <w:keepNext/>
      <w:numPr>
        <w:ilvl w:val="4"/>
        <w:numId w:val="4"/>
      </w:numPr>
      <w:jc w:val="both"/>
      <w:outlineLvl w:val="4"/>
    </w:pPr>
    <w:rPr>
      <w:rFonts w:ascii="Calibri" w:hAnsi="Calibri"/>
      <w:b/>
      <w:bCs/>
      <w:szCs w:val="24"/>
      <w:lang w:eastAsia="cs-CZ"/>
    </w:rPr>
  </w:style>
  <w:style w:type="paragraph" w:styleId="6">
    <w:name w:val="heading 6"/>
    <w:basedOn w:val="a1"/>
    <w:next w:val="a1"/>
    <w:qFormat/>
    <w:rsid w:val="00801275"/>
    <w:pPr>
      <w:keepNext/>
      <w:numPr>
        <w:ilvl w:val="5"/>
        <w:numId w:val="2"/>
      </w:numPr>
      <w:tabs>
        <w:tab w:val="left" w:pos="504"/>
      </w:tabs>
      <w:outlineLvl w:val="5"/>
    </w:pPr>
    <w:rPr>
      <w:b/>
      <w:bCs/>
      <w:sz w:val="24"/>
    </w:rPr>
  </w:style>
  <w:style w:type="paragraph" w:styleId="7">
    <w:name w:val="heading 7"/>
    <w:basedOn w:val="a1"/>
    <w:next w:val="a1"/>
    <w:qFormat/>
    <w:rsid w:val="00801275"/>
    <w:pPr>
      <w:keepNext/>
      <w:numPr>
        <w:ilvl w:val="6"/>
        <w:numId w:val="2"/>
      </w:numPr>
      <w:tabs>
        <w:tab w:val="left" w:pos="504"/>
      </w:tabs>
      <w:jc w:val="both"/>
      <w:outlineLvl w:val="6"/>
    </w:pPr>
    <w:rPr>
      <w:i/>
      <w:iCs/>
      <w:sz w:val="24"/>
    </w:rPr>
  </w:style>
  <w:style w:type="paragraph" w:styleId="8">
    <w:name w:val="heading 8"/>
    <w:basedOn w:val="a1"/>
    <w:next w:val="a1"/>
    <w:qFormat/>
    <w:rsid w:val="00801275"/>
    <w:pPr>
      <w:keepNext/>
      <w:numPr>
        <w:ilvl w:val="7"/>
        <w:numId w:val="2"/>
      </w:numPr>
      <w:jc w:val="both"/>
      <w:outlineLvl w:val="7"/>
    </w:pPr>
    <w:rPr>
      <w:b/>
      <w:color w:val="008080"/>
      <w:sz w:val="24"/>
    </w:rPr>
  </w:style>
  <w:style w:type="paragraph" w:styleId="9">
    <w:name w:val="heading 9"/>
    <w:basedOn w:val="a1"/>
    <w:next w:val="a1"/>
    <w:qFormat/>
    <w:rsid w:val="00801275"/>
    <w:pPr>
      <w:keepNext/>
      <w:numPr>
        <w:ilvl w:val="8"/>
        <w:numId w:val="2"/>
      </w:numPr>
      <w:jc w:val="both"/>
      <w:outlineLvl w:val="8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13">
    <w:name w:val="Стиль таблицы1"/>
    <w:basedOn w:val="a3"/>
    <w:rsid w:val="002934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shd w:val="clear" w:color="auto" w:fill="FF0000"/>
      </w:tcPr>
    </w:tblStylePr>
  </w:style>
  <w:style w:type="paragraph" w:styleId="a5">
    <w:name w:val="Title"/>
    <w:basedOn w:val="a1"/>
    <w:qFormat/>
    <w:rsid w:val="00801275"/>
    <w:pPr>
      <w:jc w:val="center"/>
    </w:pPr>
    <w:rPr>
      <w:b/>
      <w:sz w:val="24"/>
    </w:rPr>
  </w:style>
  <w:style w:type="paragraph" w:styleId="a6">
    <w:name w:val="footnote text"/>
    <w:basedOn w:val="a1"/>
    <w:link w:val="a7"/>
    <w:rsid w:val="00801275"/>
  </w:style>
  <w:style w:type="paragraph" w:styleId="21">
    <w:name w:val="toc 2"/>
    <w:basedOn w:val="a1"/>
    <w:next w:val="a1"/>
    <w:autoRedefine/>
    <w:uiPriority w:val="39"/>
    <w:qFormat/>
    <w:rsid w:val="00743A97"/>
    <w:pPr>
      <w:ind w:left="220"/>
    </w:pPr>
  </w:style>
  <w:style w:type="paragraph" w:styleId="a8">
    <w:name w:val="header"/>
    <w:basedOn w:val="a1"/>
    <w:link w:val="a9"/>
    <w:rsid w:val="00801275"/>
    <w:pPr>
      <w:tabs>
        <w:tab w:val="center" w:pos="4677"/>
        <w:tab w:val="right" w:pos="9355"/>
      </w:tabs>
    </w:pPr>
    <w:rPr>
      <w:sz w:val="24"/>
    </w:rPr>
  </w:style>
  <w:style w:type="paragraph" w:styleId="aa">
    <w:name w:val="footer"/>
    <w:basedOn w:val="a1"/>
    <w:link w:val="ab"/>
    <w:uiPriority w:val="99"/>
    <w:rsid w:val="00194346"/>
    <w:pPr>
      <w:tabs>
        <w:tab w:val="center" w:pos="4677"/>
        <w:tab w:val="right" w:pos="9355"/>
      </w:tabs>
      <w:ind w:right="360"/>
      <w:jc w:val="right"/>
    </w:pPr>
  </w:style>
  <w:style w:type="character" w:styleId="ac">
    <w:name w:val="page number"/>
    <w:basedOn w:val="a2"/>
    <w:rsid w:val="00801275"/>
  </w:style>
  <w:style w:type="character" w:styleId="ad">
    <w:name w:val="Hyperlink"/>
    <w:uiPriority w:val="99"/>
    <w:rsid w:val="00801275"/>
    <w:rPr>
      <w:color w:val="0000FF"/>
      <w:u w:val="single"/>
    </w:rPr>
  </w:style>
  <w:style w:type="paragraph" w:styleId="14">
    <w:name w:val="toc 1"/>
    <w:basedOn w:val="a1"/>
    <w:next w:val="a1"/>
    <w:autoRedefine/>
    <w:uiPriority w:val="39"/>
    <w:qFormat/>
    <w:rsid w:val="00743A97"/>
    <w:pPr>
      <w:spacing w:before="120" w:after="120"/>
    </w:pPr>
    <w:rPr>
      <w:b/>
      <w:bCs/>
    </w:rPr>
  </w:style>
  <w:style w:type="paragraph" w:styleId="ae">
    <w:name w:val="Subtitle"/>
    <w:basedOn w:val="a1"/>
    <w:link w:val="af"/>
    <w:uiPriority w:val="99"/>
    <w:qFormat/>
    <w:rsid w:val="00801275"/>
    <w:pPr>
      <w:jc w:val="right"/>
    </w:pPr>
    <w:rPr>
      <w:b/>
      <w:bCs/>
    </w:rPr>
  </w:style>
  <w:style w:type="table" w:styleId="af0">
    <w:name w:val="Table Grid"/>
    <w:basedOn w:val="a3"/>
    <w:uiPriority w:val="99"/>
    <w:rsid w:val="008012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8">
    <w:name w:val="xl28"/>
    <w:basedOn w:val="a1"/>
    <w:rsid w:val="008012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</w:rPr>
  </w:style>
  <w:style w:type="paragraph" w:customStyle="1" w:styleId="newncpi">
    <w:name w:val="newncpi"/>
    <w:basedOn w:val="a1"/>
    <w:rsid w:val="00801275"/>
    <w:pPr>
      <w:ind w:firstLine="567"/>
      <w:jc w:val="both"/>
    </w:pPr>
    <w:rPr>
      <w:sz w:val="24"/>
      <w:szCs w:val="24"/>
    </w:rPr>
  </w:style>
  <w:style w:type="paragraph" w:customStyle="1" w:styleId="12">
    <w:name w:val="Стиль Стиль Заголовок 1"/>
    <w:basedOn w:val="a1"/>
    <w:rsid w:val="00801275"/>
    <w:pPr>
      <w:keepNext/>
      <w:numPr>
        <w:numId w:val="6"/>
      </w:numPr>
      <w:tabs>
        <w:tab w:val="left" w:pos="851"/>
      </w:tabs>
      <w:spacing w:before="120" w:after="120"/>
      <w:outlineLvl w:val="0"/>
    </w:pPr>
    <w:rPr>
      <w:b/>
      <w:bCs/>
      <w:kern w:val="32"/>
    </w:rPr>
  </w:style>
  <w:style w:type="paragraph" w:customStyle="1" w:styleId="20">
    <w:name w:val="Стиль2"/>
    <w:basedOn w:val="12"/>
    <w:rsid w:val="00801275"/>
    <w:pPr>
      <w:numPr>
        <w:ilvl w:val="1"/>
      </w:numPr>
    </w:pPr>
    <w:rPr>
      <w:rFonts w:eastAsia="SimSun" w:cs="Arial"/>
      <w:szCs w:val="22"/>
      <w:lang w:eastAsia="zh-CN"/>
    </w:rPr>
  </w:style>
  <w:style w:type="paragraph" w:styleId="af1">
    <w:name w:val="Document Map"/>
    <w:basedOn w:val="a1"/>
    <w:semiHidden/>
    <w:rsid w:val="00801275"/>
    <w:pPr>
      <w:shd w:val="clear" w:color="auto" w:fill="000080"/>
    </w:pPr>
    <w:rPr>
      <w:rFonts w:ascii="Tahoma" w:hAnsi="Tahoma" w:cs="Tahoma"/>
    </w:rPr>
  </w:style>
  <w:style w:type="paragraph" w:customStyle="1" w:styleId="15">
    <w:name w:val="Стиль Заголовок 1 + По ширине"/>
    <w:basedOn w:val="10"/>
    <w:rsid w:val="00801275"/>
    <w:pPr>
      <w:numPr>
        <w:numId w:val="0"/>
      </w:numPr>
      <w:tabs>
        <w:tab w:val="num" w:pos="0"/>
      </w:tabs>
      <w:spacing w:before="240" w:after="60"/>
      <w:ind w:firstLine="567"/>
      <w:jc w:val="both"/>
    </w:pPr>
    <w:rPr>
      <w:bCs/>
      <w:kern w:val="32"/>
    </w:rPr>
  </w:style>
  <w:style w:type="paragraph" w:customStyle="1" w:styleId="1-">
    <w:name w:val="_1-ый ур."/>
    <w:basedOn w:val="12"/>
    <w:qFormat/>
    <w:rsid w:val="00914253"/>
    <w:pPr>
      <w:spacing w:before="360" w:after="240"/>
      <w:jc w:val="both"/>
    </w:pPr>
    <w:rPr>
      <w:rFonts w:eastAsia="SimSun"/>
      <w:szCs w:val="22"/>
      <w:lang w:eastAsia="zh-CN"/>
    </w:rPr>
  </w:style>
  <w:style w:type="paragraph" w:customStyle="1" w:styleId="2-">
    <w:name w:val="_2-ой ур."/>
    <w:basedOn w:val="20"/>
    <w:qFormat/>
    <w:rsid w:val="004F0E22"/>
    <w:pPr>
      <w:spacing w:before="360" w:after="240"/>
      <w:jc w:val="both"/>
      <w:outlineLvl w:val="1"/>
    </w:pPr>
  </w:style>
  <w:style w:type="paragraph" w:customStyle="1" w:styleId="af2">
    <w:name w:val="_Приложение"/>
    <w:basedOn w:val="1-"/>
    <w:qFormat/>
    <w:rsid w:val="00914253"/>
    <w:pPr>
      <w:pageBreakBefore/>
      <w:numPr>
        <w:numId w:val="0"/>
      </w:numPr>
      <w:ind w:left="210"/>
    </w:pPr>
  </w:style>
  <w:style w:type="paragraph" w:customStyle="1" w:styleId="af3">
    <w:name w:val="_Основной"/>
    <w:basedOn w:val="a1"/>
    <w:qFormat/>
    <w:rsid w:val="00F0433C"/>
    <w:pPr>
      <w:keepNext/>
      <w:ind w:firstLine="567"/>
      <w:jc w:val="both"/>
    </w:pPr>
    <w:rPr>
      <w:rFonts w:cs="Arial"/>
      <w:szCs w:val="22"/>
    </w:rPr>
  </w:style>
  <w:style w:type="paragraph" w:styleId="30">
    <w:name w:val="toc 3"/>
    <w:basedOn w:val="a1"/>
    <w:next w:val="a1"/>
    <w:autoRedefine/>
    <w:uiPriority w:val="39"/>
    <w:qFormat/>
    <w:rsid w:val="00743A97"/>
    <w:pPr>
      <w:ind w:left="440"/>
    </w:pPr>
    <w:rPr>
      <w:iCs/>
    </w:rPr>
  </w:style>
  <w:style w:type="paragraph" w:styleId="40">
    <w:name w:val="toc 4"/>
    <w:basedOn w:val="a1"/>
    <w:next w:val="a1"/>
    <w:autoRedefine/>
    <w:uiPriority w:val="39"/>
    <w:rsid w:val="00743A97"/>
    <w:pPr>
      <w:ind w:left="660"/>
    </w:pPr>
    <w:rPr>
      <w:szCs w:val="18"/>
    </w:rPr>
  </w:style>
  <w:style w:type="paragraph" w:styleId="51">
    <w:name w:val="toc 5"/>
    <w:basedOn w:val="a1"/>
    <w:next w:val="a1"/>
    <w:autoRedefine/>
    <w:uiPriority w:val="39"/>
    <w:rsid w:val="00743A97"/>
    <w:pPr>
      <w:ind w:left="880"/>
    </w:pPr>
    <w:rPr>
      <w:rFonts w:ascii="Calibri" w:hAnsi="Calibri"/>
      <w:sz w:val="18"/>
      <w:szCs w:val="18"/>
    </w:rPr>
  </w:style>
  <w:style w:type="paragraph" w:styleId="60">
    <w:name w:val="toc 6"/>
    <w:basedOn w:val="a1"/>
    <w:next w:val="a1"/>
    <w:autoRedefine/>
    <w:uiPriority w:val="39"/>
    <w:rsid w:val="00743A97"/>
    <w:pPr>
      <w:ind w:left="1100"/>
    </w:pPr>
    <w:rPr>
      <w:rFonts w:ascii="Calibri" w:hAnsi="Calibri"/>
      <w:sz w:val="18"/>
      <w:szCs w:val="18"/>
    </w:rPr>
  </w:style>
  <w:style w:type="paragraph" w:styleId="70">
    <w:name w:val="toc 7"/>
    <w:basedOn w:val="a1"/>
    <w:next w:val="a1"/>
    <w:autoRedefine/>
    <w:uiPriority w:val="39"/>
    <w:rsid w:val="00743A97"/>
    <w:pPr>
      <w:ind w:left="1320"/>
    </w:pPr>
    <w:rPr>
      <w:rFonts w:ascii="Calibri" w:hAnsi="Calibri"/>
      <w:sz w:val="18"/>
      <w:szCs w:val="18"/>
    </w:rPr>
  </w:style>
  <w:style w:type="paragraph" w:styleId="80">
    <w:name w:val="toc 8"/>
    <w:basedOn w:val="a1"/>
    <w:next w:val="a1"/>
    <w:autoRedefine/>
    <w:uiPriority w:val="39"/>
    <w:rsid w:val="00743A97"/>
    <w:pPr>
      <w:ind w:left="1540"/>
    </w:pPr>
    <w:rPr>
      <w:rFonts w:ascii="Calibri" w:hAnsi="Calibri"/>
      <w:sz w:val="18"/>
      <w:szCs w:val="18"/>
    </w:rPr>
  </w:style>
  <w:style w:type="paragraph" w:styleId="90">
    <w:name w:val="toc 9"/>
    <w:basedOn w:val="a1"/>
    <w:next w:val="a1"/>
    <w:autoRedefine/>
    <w:uiPriority w:val="39"/>
    <w:rsid w:val="00743A97"/>
    <w:pPr>
      <w:ind w:left="1760"/>
    </w:pPr>
    <w:rPr>
      <w:rFonts w:ascii="Calibri" w:hAnsi="Calibri"/>
      <w:sz w:val="18"/>
      <w:szCs w:val="18"/>
    </w:rPr>
  </w:style>
  <w:style w:type="paragraph" w:styleId="af4">
    <w:name w:val="TOC Heading"/>
    <w:basedOn w:val="10"/>
    <w:next w:val="a1"/>
    <w:uiPriority w:val="39"/>
    <w:semiHidden/>
    <w:unhideWhenUsed/>
    <w:qFormat/>
    <w:rsid w:val="00743A97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af5">
    <w:name w:val="Balloon Text"/>
    <w:basedOn w:val="a1"/>
    <w:link w:val="af6"/>
    <w:rsid w:val="00743A9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rsid w:val="00743A97"/>
    <w:rPr>
      <w:rFonts w:ascii="Tahoma" w:hAnsi="Tahoma" w:cs="Tahoma"/>
      <w:sz w:val="16"/>
      <w:szCs w:val="16"/>
    </w:rPr>
  </w:style>
  <w:style w:type="paragraph" w:customStyle="1" w:styleId="2-0">
    <w:name w:val="_2-ой ур. Основной"/>
    <w:basedOn w:val="2-"/>
    <w:qFormat/>
    <w:rsid w:val="00914253"/>
    <w:pPr>
      <w:tabs>
        <w:tab w:val="clear" w:pos="851"/>
        <w:tab w:val="num" w:pos="1134"/>
      </w:tabs>
      <w:spacing w:before="60" w:after="60"/>
      <w:outlineLvl w:val="9"/>
    </w:pPr>
    <w:rPr>
      <w:b w:val="0"/>
    </w:rPr>
  </w:style>
  <w:style w:type="paragraph" w:customStyle="1" w:styleId="3-">
    <w:name w:val="_3-ий ур."/>
    <w:basedOn w:val="2-"/>
    <w:qFormat/>
    <w:rsid w:val="00914253"/>
    <w:pPr>
      <w:numPr>
        <w:ilvl w:val="2"/>
      </w:numPr>
      <w:spacing w:before="120" w:after="120"/>
      <w:outlineLvl w:val="2"/>
    </w:pPr>
  </w:style>
  <w:style w:type="paragraph" w:customStyle="1" w:styleId="3-0">
    <w:name w:val="_3-ий ур. Основной"/>
    <w:basedOn w:val="3-"/>
    <w:qFormat/>
    <w:rsid w:val="00914253"/>
    <w:pPr>
      <w:spacing w:before="60" w:after="60"/>
      <w:outlineLvl w:val="9"/>
    </w:pPr>
    <w:rPr>
      <w:b w:val="0"/>
    </w:rPr>
  </w:style>
  <w:style w:type="paragraph" w:customStyle="1" w:styleId="4-">
    <w:name w:val="_4-ый ур."/>
    <w:basedOn w:val="3-0"/>
    <w:qFormat/>
    <w:rsid w:val="00914253"/>
    <w:pPr>
      <w:numPr>
        <w:ilvl w:val="3"/>
      </w:numPr>
      <w:tabs>
        <w:tab w:val="left" w:pos="1701"/>
      </w:tabs>
      <w:spacing w:before="120" w:after="120"/>
      <w:outlineLvl w:val="3"/>
    </w:pPr>
    <w:rPr>
      <w:b/>
    </w:rPr>
  </w:style>
  <w:style w:type="paragraph" w:customStyle="1" w:styleId="4-0">
    <w:name w:val="_4-ый ур. Основной"/>
    <w:basedOn w:val="4-"/>
    <w:qFormat/>
    <w:rsid w:val="00914253"/>
    <w:pPr>
      <w:spacing w:before="60" w:after="60"/>
      <w:outlineLvl w:val="9"/>
    </w:pPr>
    <w:rPr>
      <w:b w:val="0"/>
    </w:rPr>
  </w:style>
  <w:style w:type="paragraph" w:customStyle="1" w:styleId="a">
    <w:name w:val="_Список в таблице"/>
    <w:basedOn w:val="a6"/>
    <w:qFormat/>
    <w:rsid w:val="00914253"/>
    <w:pPr>
      <w:keepNext/>
      <w:numPr>
        <w:numId w:val="1"/>
      </w:numPr>
      <w:tabs>
        <w:tab w:val="clear" w:pos="720"/>
        <w:tab w:val="left" w:pos="288"/>
      </w:tabs>
      <w:ind w:left="0" w:firstLine="4"/>
      <w:jc w:val="both"/>
    </w:pPr>
    <w:rPr>
      <w:rFonts w:cs="Arial"/>
      <w:szCs w:val="22"/>
    </w:rPr>
  </w:style>
  <w:style w:type="paragraph" w:customStyle="1" w:styleId="1-0">
    <w:name w:val="_1-ый ур. С новой строки"/>
    <w:basedOn w:val="1-"/>
    <w:qFormat/>
    <w:rsid w:val="009B4723"/>
    <w:pPr>
      <w:pageBreakBefore/>
    </w:pPr>
  </w:style>
  <w:style w:type="character" w:customStyle="1" w:styleId="af">
    <w:name w:val="Подзаголовок Знак"/>
    <w:link w:val="ae"/>
    <w:uiPriority w:val="99"/>
    <w:rsid w:val="00194346"/>
    <w:rPr>
      <w:rFonts w:ascii="Arial" w:hAnsi="Arial"/>
      <w:b/>
      <w:bCs/>
      <w:sz w:val="22"/>
    </w:rPr>
  </w:style>
  <w:style w:type="character" w:customStyle="1" w:styleId="apple-style-span">
    <w:name w:val="apple-style-span"/>
    <w:basedOn w:val="a2"/>
    <w:rsid w:val="0001100D"/>
  </w:style>
  <w:style w:type="character" w:customStyle="1" w:styleId="a9">
    <w:name w:val="Верхний колонтитул Знак"/>
    <w:link w:val="a8"/>
    <w:rsid w:val="00E2488B"/>
    <w:rPr>
      <w:rFonts w:ascii="Arial" w:hAnsi="Arial"/>
      <w:sz w:val="24"/>
    </w:rPr>
  </w:style>
  <w:style w:type="character" w:customStyle="1" w:styleId="apple-converted-space">
    <w:name w:val="apple-converted-space"/>
    <w:basedOn w:val="a2"/>
    <w:rsid w:val="001475E9"/>
  </w:style>
  <w:style w:type="paragraph" w:styleId="af7">
    <w:name w:val="List Paragraph"/>
    <w:basedOn w:val="a1"/>
    <w:uiPriority w:val="34"/>
    <w:qFormat/>
    <w:rsid w:val="00A2390F"/>
    <w:pPr>
      <w:ind w:left="720"/>
    </w:pPr>
    <w:rPr>
      <w:rFonts w:ascii="Calibri" w:eastAsia="Calibri" w:hAnsi="Calibri" w:cs="Calibri"/>
      <w:szCs w:val="22"/>
      <w:lang w:eastAsia="en-US"/>
    </w:rPr>
  </w:style>
  <w:style w:type="character" w:customStyle="1" w:styleId="50">
    <w:name w:val="Заголовок 5 Знак"/>
    <w:link w:val="5"/>
    <w:semiHidden/>
    <w:rsid w:val="00981D18"/>
    <w:rPr>
      <w:rFonts w:ascii="Calibri" w:hAnsi="Calibri"/>
      <w:b/>
      <w:bCs/>
      <w:sz w:val="22"/>
      <w:szCs w:val="24"/>
      <w:lang w:eastAsia="cs-CZ"/>
    </w:rPr>
  </w:style>
  <w:style w:type="paragraph" w:customStyle="1" w:styleId="1Arial1">
    <w:name w:val="Стиль Заголовок 1 + Arial1"/>
    <w:basedOn w:val="10"/>
    <w:semiHidden/>
    <w:unhideWhenUsed/>
    <w:rsid w:val="00981D18"/>
    <w:pPr>
      <w:numPr>
        <w:numId w:val="4"/>
      </w:numPr>
      <w:spacing w:before="120" w:after="120"/>
      <w:jc w:val="both"/>
    </w:pPr>
    <w:rPr>
      <w:rFonts w:ascii="Calibri" w:hAnsi="Calibri"/>
      <w:b w:val="0"/>
      <w:bCs/>
      <w:szCs w:val="24"/>
      <w:lang w:val="sk-SK" w:eastAsia="cs-CZ"/>
    </w:rPr>
  </w:style>
  <w:style w:type="paragraph" w:customStyle="1" w:styleId="2Arial">
    <w:name w:val="Стиль Заголовок 2 + Arial"/>
    <w:basedOn w:val="2"/>
    <w:semiHidden/>
    <w:unhideWhenUsed/>
    <w:rsid w:val="00981D18"/>
    <w:pPr>
      <w:numPr>
        <w:numId w:val="4"/>
      </w:numPr>
      <w:tabs>
        <w:tab w:val="left" w:pos="1418"/>
      </w:tabs>
      <w:spacing w:before="240" w:after="120"/>
    </w:pPr>
    <w:rPr>
      <w:bCs/>
      <w:i/>
      <w:sz w:val="22"/>
      <w:szCs w:val="24"/>
      <w:lang w:val="sk-SK" w:eastAsia="cs-CZ"/>
    </w:rPr>
  </w:style>
  <w:style w:type="paragraph" w:customStyle="1" w:styleId="Arial">
    <w:name w:val="Стиль Arial не полужирный По ширине"/>
    <w:basedOn w:val="a1"/>
    <w:semiHidden/>
    <w:unhideWhenUsed/>
    <w:rsid w:val="00981D18"/>
    <w:pPr>
      <w:numPr>
        <w:ilvl w:val="3"/>
        <w:numId w:val="4"/>
      </w:numPr>
      <w:jc w:val="both"/>
    </w:pPr>
    <w:rPr>
      <w:b/>
      <w:lang w:eastAsia="cs-CZ"/>
    </w:rPr>
  </w:style>
  <w:style w:type="paragraph" w:customStyle="1" w:styleId="3Arial11">
    <w:name w:val="Стиль Заголовок 3 + Arial 11 пт"/>
    <w:basedOn w:val="3"/>
    <w:semiHidden/>
    <w:unhideWhenUsed/>
    <w:rsid w:val="00981D18"/>
    <w:pPr>
      <w:numPr>
        <w:numId w:val="4"/>
      </w:numPr>
      <w:spacing w:before="240" w:after="60"/>
    </w:pPr>
    <w:rPr>
      <w:b w:val="0"/>
      <w:bCs/>
      <w:sz w:val="22"/>
      <w:szCs w:val="24"/>
      <w:lang w:eastAsia="cs-CZ"/>
    </w:rPr>
  </w:style>
  <w:style w:type="paragraph" w:customStyle="1" w:styleId="1">
    <w:name w:val="1. Заголовок"/>
    <w:basedOn w:val="10"/>
    <w:next w:val="11"/>
    <w:qFormat/>
    <w:rsid w:val="00981D18"/>
    <w:pPr>
      <w:numPr>
        <w:numId w:val="5"/>
      </w:numPr>
      <w:tabs>
        <w:tab w:val="left" w:pos="567"/>
      </w:tabs>
      <w:spacing w:before="120" w:after="120"/>
      <w:ind w:left="0" w:firstLine="0"/>
      <w:jc w:val="both"/>
    </w:pPr>
    <w:rPr>
      <w:rFonts w:ascii="Calibri" w:hAnsi="Calibri"/>
      <w:bCs/>
      <w:sz w:val="28"/>
      <w:szCs w:val="24"/>
      <w:lang w:val="sk-SK" w:eastAsia="cs-CZ"/>
    </w:rPr>
  </w:style>
  <w:style w:type="paragraph" w:customStyle="1" w:styleId="a0">
    <w:name w:val="Пункт"/>
    <w:basedOn w:val="11"/>
    <w:link w:val="af8"/>
    <w:autoRedefine/>
    <w:qFormat/>
    <w:rsid w:val="00981D18"/>
    <w:pPr>
      <w:numPr>
        <w:ilvl w:val="2"/>
      </w:numPr>
      <w:spacing w:after="240"/>
      <w:ind w:left="504"/>
      <w:jc w:val="both"/>
      <w:outlineLvl w:val="2"/>
    </w:pPr>
    <w:rPr>
      <w:b w:val="0"/>
    </w:rPr>
  </w:style>
  <w:style w:type="paragraph" w:customStyle="1" w:styleId="11">
    <w:name w:val="1.1. Заголовок"/>
    <w:basedOn w:val="1"/>
    <w:next w:val="a0"/>
    <w:autoRedefine/>
    <w:qFormat/>
    <w:rsid w:val="00981D18"/>
    <w:pPr>
      <w:keepNext w:val="0"/>
      <w:widowControl w:val="0"/>
      <w:numPr>
        <w:ilvl w:val="1"/>
      </w:numPr>
      <w:tabs>
        <w:tab w:val="clear" w:pos="567"/>
      </w:tabs>
      <w:ind w:left="431" w:hanging="431"/>
      <w:jc w:val="left"/>
      <w:outlineLvl w:val="1"/>
    </w:pPr>
    <w:rPr>
      <w:rFonts w:ascii="Times New Roman" w:hAnsi="Times New Roman"/>
      <w:sz w:val="24"/>
      <w:lang w:val="ru-RU"/>
    </w:rPr>
  </w:style>
  <w:style w:type="character" w:customStyle="1" w:styleId="af8">
    <w:name w:val="Пункт Знак"/>
    <w:link w:val="a0"/>
    <w:rsid w:val="000B543F"/>
    <w:rPr>
      <w:bCs/>
      <w:sz w:val="24"/>
      <w:szCs w:val="24"/>
      <w:lang w:eastAsia="cs-CZ"/>
    </w:rPr>
  </w:style>
  <w:style w:type="character" w:styleId="af9">
    <w:name w:val="annotation reference"/>
    <w:uiPriority w:val="99"/>
    <w:unhideWhenUsed/>
    <w:rsid w:val="006912F9"/>
    <w:rPr>
      <w:sz w:val="16"/>
      <w:szCs w:val="16"/>
    </w:rPr>
  </w:style>
  <w:style w:type="paragraph" w:styleId="afa">
    <w:name w:val="annotation text"/>
    <w:basedOn w:val="a1"/>
    <w:link w:val="afb"/>
    <w:uiPriority w:val="99"/>
    <w:unhideWhenUsed/>
    <w:rsid w:val="006912F9"/>
    <w:pPr>
      <w:ind w:firstLine="567"/>
      <w:jc w:val="both"/>
    </w:pPr>
    <w:rPr>
      <w:rFonts w:ascii="Calibri" w:hAnsi="Calibri"/>
      <w:sz w:val="20"/>
      <w:lang w:eastAsia="cs-CZ"/>
    </w:rPr>
  </w:style>
  <w:style w:type="character" w:customStyle="1" w:styleId="afb">
    <w:name w:val="Текст примечания Знак"/>
    <w:link w:val="afa"/>
    <w:uiPriority w:val="99"/>
    <w:rsid w:val="006912F9"/>
    <w:rPr>
      <w:rFonts w:ascii="Calibri" w:hAnsi="Calibri"/>
      <w:lang w:eastAsia="cs-CZ"/>
    </w:rPr>
  </w:style>
  <w:style w:type="character" w:customStyle="1" w:styleId="ab">
    <w:name w:val="Нижний колонтитул Знак"/>
    <w:link w:val="aa"/>
    <w:uiPriority w:val="99"/>
    <w:rsid w:val="0076475C"/>
    <w:rPr>
      <w:rFonts w:ascii="Arial" w:hAnsi="Arial"/>
      <w:sz w:val="22"/>
    </w:rPr>
  </w:style>
  <w:style w:type="character" w:styleId="afc">
    <w:name w:val="FollowedHyperlink"/>
    <w:rsid w:val="000561AD"/>
    <w:rPr>
      <w:color w:val="800080"/>
      <w:u w:val="single"/>
    </w:rPr>
  </w:style>
  <w:style w:type="paragraph" w:customStyle="1" w:styleId="OPERAText1">
    <w:name w:val="OPERA Text 1"/>
    <w:rsid w:val="00261A5E"/>
    <w:rPr>
      <w:rFonts w:ascii="Arial" w:hAnsi="Arial"/>
      <w:noProof/>
      <w:sz w:val="22"/>
      <w:lang w:val="fr-FR" w:eastAsia="fr-FR"/>
    </w:rPr>
  </w:style>
  <w:style w:type="paragraph" w:styleId="afd">
    <w:name w:val="annotation subject"/>
    <w:basedOn w:val="afa"/>
    <w:next w:val="afa"/>
    <w:link w:val="afe"/>
    <w:rsid w:val="00F15691"/>
    <w:pPr>
      <w:ind w:firstLine="0"/>
      <w:jc w:val="left"/>
    </w:pPr>
    <w:rPr>
      <w:rFonts w:ascii="Arial" w:hAnsi="Arial"/>
      <w:b/>
      <w:bCs/>
      <w:lang w:eastAsia="ru-RU"/>
    </w:rPr>
  </w:style>
  <w:style w:type="character" w:customStyle="1" w:styleId="afe">
    <w:name w:val="Тема примечания Знак"/>
    <w:link w:val="afd"/>
    <w:rsid w:val="00F15691"/>
    <w:rPr>
      <w:rFonts w:ascii="Arial" w:hAnsi="Arial"/>
      <w:b/>
      <w:bCs/>
      <w:lang w:eastAsia="cs-CZ"/>
    </w:rPr>
  </w:style>
  <w:style w:type="paragraph" w:styleId="aff">
    <w:name w:val="Normal (Web)"/>
    <w:basedOn w:val="a1"/>
    <w:uiPriority w:val="99"/>
    <w:unhideWhenUsed/>
    <w:rsid w:val="00FD6BD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7">
    <w:name w:val="Текст сноски Знак"/>
    <w:link w:val="a6"/>
    <w:rsid w:val="00526B5D"/>
    <w:rPr>
      <w:rFonts w:ascii="Arial" w:hAnsi="Arial"/>
      <w:sz w:val="22"/>
    </w:rPr>
  </w:style>
  <w:style w:type="paragraph" w:styleId="aff0">
    <w:name w:val="Revision"/>
    <w:hidden/>
    <w:uiPriority w:val="99"/>
    <w:semiHidden/>
    <w:rsid w:val="008362DE"/>
    <w:rPr>
      <w:rFonts w:ascii="Arial" w:hAnsi="Arial"/>
      <w:sz w:val="22"/>
    </w:rPr>
  </w:style>
  <w:style w:type="paragraph" w:customStyle="1" w:styleId="111">
    <w:name w:val="1.1. Заголовок1"/>
    <w:basedOn w:val="1"/>
    <w:next w:val="a0"/>
    <w:autoRedefine/>
    <w:qFormat/>
    <w:rsid w:val="009F344D"/>
    <w:pPr>
      <w:keepNext w:val="0"/>
      <w:widowControl w:val="0"/>
      <w:numPr>
        <w:numId w:val="0"/>
      </w:numPr>
      <w:tabs>
        <w:tab w:val="clear" w:pos="567"/>
      </w:tabs>
      <w:ind w:left="431" w:hanging="431"/>
      <w:jc w:val="left"/>
      <w:outlineLvl w:val="1"/>
    </w:pPr>
    <w:rPr>
      <w:rFonts w:ascii="Times New Roman" w:hAnsi="Times New Roman"/>
      <w:sz w:val="24"/>
      <w:lang w:val="ru-RU"/>
    </w:rPr>
  </w:style>
  <w:style w:type="paragraph" w:customStyle="1" w:styleId="1110">
    <w:name w:val="1.1.1. Требование"/>
    <w:basedOn w:val="11"/>
    <w:next w:val="a0"/>
    <w:autoRedefine/>
    <w:qFormat/>
    <w:rsid w:val="009F344D"/>
    <w:pPr>
      <w:numPr>
        <w:ilvl w:val="0"/>
        <w:numId w:val="0"/>
      </w:numPr>
      <w:ind w:left="7025" w:hanging="504"/>
      <w:jc w:val="both"/>
      <w:outlineLvl w:val="2"/>
    </w:pPr>
    <w:rPr>
      <w:b w:val="0"/>
    </w:rPr>
  </w:style>
  <w:style w:type="character" w:styleId="aff1">
    <w:name w:val="footnote reference"/>
    <w:rsid w:val="009B5E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package" Target="embeddings/_________Microsoft_Word1.docx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image" Target="media/image2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package" Target="embeddings/_________Microsoft_Word2.docx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footer" Target="footer2.xml"/><Relationship Id="rId10" Type="http://schemas.openxmlformats.org/officeDocument/2006/relationships/styles" Target="styles.xml"/><Relationship Id="rId19" Type="http://schemas.openxmlformats.org/officeDocument/2006/relationships/image" Target="media/image3.emf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EE75D-E31C-497D-80B0-22BDBB578A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AC1AC3-9C67-4D1B-B95F-11FC5AE5E8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52580E-95ED-4E76-AE0C-74D1919FC2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74F8C1-F5F5-40CD-AF22-9EB45A1D2D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0E78B3-8B2E-4B69-BFD4-72BF3B5B10D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A40BF4D-5745-444D-B820-ADB3D3BC1C5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CCE3623-F4A9-4BA7-A57B-1139211C3CB9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D076569-5FEC-42FB-BABB-9ACBD9A29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Eldorado</Company>
  <LinksUpToDate>false</LinksUpToDate>
  <CharactersWithSpaces>4060</CharactersWithSpaces>
  <SharedDoc>false</SharedDoc>
  <HLinks>
    <vt:vector size="54" baseType="variant">
      <vt:variant>
        <vt:i4>1703987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_Toc432176297</vt:lpwstr>
      </vt:variant>
      <vt:variant>
        <vt:i4>1703987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_Toc432176296</vt:lpwstr>
      </vt:variant>
      <vt:variant>
        <vt:i4>1703987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_Toc432176293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_Toc432176288</vt:lpwstr>
      </vt:variant>
      <vt:variant>
        <vt:i4>1310771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_Toc432176278</vt:lpwstr>
      </vt:variant>
      <vt:variant>
        <vt:i4>1310771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_Toc432176277</vt:lpwstr>
      </vt:variant>
      <vt:variant>
        <vt:i4>1310771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_Toc432176276</vt:lpwstr>
      </vt:variant>
      <vt:variant>
        <vt:i4>1310771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_Toc432176275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_Toc432176274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Tereschenko</dc:creator>
  <cp:lastModifiedBy>Сергей Брыксин</cp:lastModifiedBy>
  <cp:revision>1</cp:revision>
  <cp:lastPrinted>2015-10-06T11:45:00Z</cp:lastPrinted>
  <dcterms:created xsi:type="dcterms:W3CDTF">2015-12-09T08:21:00Z</dcterms:created>
  <dcterms:modified xsi:type="dcterms:W3CDTF">2015-12-09T08:21:00Z</dcterms:modified>
</cp:coreProperties>
</file>