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6B" w:rsidRDefault="008F796B" w:rsidP="008F796B">
      <w:pPr>
        <w:pStyle w:val="a3"/>
        <w:numPr>
          <w:ilvl w:val="0"/>
          <w:numId w:val="1"/>
        </w:numPr>
      </w:pPr>
      <w:r>
        <w:t>В типовой бухгалтерии 3.0 в разделе Производство добавить раздел « Движение ДС»</w:t>
      </w:r>
    </w:p>
    <w:p w:rsidR="008F796B" w:rsidRDefault="008F796B">
      <w:r>
        <w:t xml:space="preserve">В этом разделе два </w:t>
      </w:r>
      <w:proofErr w:type="spellStart"/>
      <w:r>
        <w:t>обьекта</w:t>
      </w:r>
      <w:proofErr w:type="spellEnd"/>
      <w:r>
        <w:t>.   «Журнал ДС»  и  «Отчет по ДС»</w:t>
      </w:r>
      <w:r w:rsidR="005B703B">
        <w:t xml:space="preserve"> </w:t>
      </w:r>
    </w:p>
    <w:p w:rsidR="008F796B" w:rsidRDefault="008F796B" w:rsidP="008F796B">
      <w:pPr>
        <w:pStyle w:val="a3"/>
        <w:numPr>
          <w:ilvl w:val="0"/>
          <w:numId w:val="1"/>
        </w:numPr>
      </w:pPr>
      <w:r>
        <w:t xml:space="preserve">Журнал ДС содержит документы ( создать) : «поступление ДС» и «расход ДС» </w:t>
      </w:r>
    </w:p>
    <w:p w:rsidR="00A242C7" w:rsidRDefault="008F796B" w:rsidP="008F796B">
      <w:pPr>
        <w:pStyle w:val="a3"/>
        <w:numPr>
          <w:ilvl w:val="0"/>
          <w:numId w:val="1"/>
        </w:numPr>
      </w:pPr>
      <w:r>
        <w:t>Документ «пос</w:t>
      </w:r>
      <w:r w:rsidR="00A242C7">
        <w:t>т</w:t>
      </w:r>
      <w:r>
        <w:t xml:space="preserve">упление ДС» - </w:t>
      </w:r>
      <w:r w:rsidR="005B703B">
        <w:t xml:space="preserve">организация, </w:t>
      </w:r>
      <w:r>
        <w:t xml:space="preserve">дата, </w:t>
      </w:r>
      <w:r w:rsidR="00A242C7">
        <w:t xml:space="preserve">контрагент, договор,  сумма, основание </w:t>
      </w:r>
      <w:r w:rsidR="005B703B">
        <w:t xml:space="preserve">   </w:t>
      </w:r>
      <w:r w:rsidR="00A242C7">
        <w:t>( строка для заполнения на 120 символов)</w:t>
      </w:r>
    </w:p>
    <w:p w:rsidR="00A242C7" w:rsidRDefault="00A242C7" w:rsidP="00A242C7">
      <w:pPr>
        <w:pStyle w:val="a3"/>
        <w:numPr>
          <w:ilvl w:val="0"/>
          <w:numId w:val="1"/>
        </w:numPr>
      </w:pPr>
      <w:r>
        <w:t>Документ « расход ДС» - дата, контрагент, договор,  сумма, основание ( строка для заполнения на 120 символов)</w:t>
      </w:r>
    </w:p>
    <w:p w:rsidR="008F796B" w:rsidRDefault="00A242C7" w:rsidP="008F796B">
      <w:pPr>
        <w:pStyle w:val="a3"/>
        <w:numPr>
          <w:ilvl w:val="0"/>
          <w:numId w:val="1"/>
        </w:numPr>
      </w:pPr>
      <w:r>
        <w:t xml:space="preserve">Оба документа  должны вести регистр </w:t>
      </w:r>
      <w:r w:rsidR="005B703B">
        <w:t>накопления</w:t>
      </w:r>
      <w:r>
        <w:t>.</w:t>
      </w:r>
    </w:p>
    <w:p w:rsidR="005A5813" w:rsidRDefault="00A242C7" w:rsidP="008F796B">
      <w:pPr>
        <w:pStyle w:val="a3"/>
        <w:numPr>
          <w:ilvl w:val="0"/>
          <w:numId w:val="1"/>
        </w:numPr>
      </w:pPr>
      <w:r>
        <w:t xml:space="preserve">«Отчет ДС» работает по документам  поступление и расход  ДС.  Выводит таблицу с заголовком «Движение ДС за период </w:t>
      </w:r>
      <w:r w:rsidR="00F565D4">
        <w:t xml:space="preserve"> </w:t>
      </w:r>
      <w:r>
        <w:t xml:space="preserve">или </w:t>
      </w:r>
      <w:r w:rsidR="00F565D4">
        <w:t xml:space="preserve"> </w:t>
      </w:r>
      <w:r>
        <w:t>на дату.</w:t>
      </w:r>
    </w:p>
    <w:p w:rsidR="005A5813" w:rsidRDefault="005A5813" w:rsidP="005A5813">
      <w:pPr>
        <w:pStyle w:val="a3"/>
      </w:pPr>
      <w:r>
        <w:t xml:space="preserve">         </w:t>
      </w:r>
      <w:r w:rsidR="00A242C7">
        <w:t xml:space="preserve"> При формировании указываем либо на дату</w:t>
      </w:r>
      <w:r w:rsidR="005B703B">
        <w:t>,</w:t>
      </w:r>
      <w:bookmarkStart w:id="0" w:name="_GoBack"/>
      <w:bookmarkEnd w:id="0"/>
      <w:r w:rsidR="00A242C7">
        <w:t xml:space="preserve"> либо за произвольный период.</w:t>
      </w:r>
    </w:p>
    <w:p w:rsidR="005A5813" w:rsidRDefault="005A5813" w:rsidP="005A5813">
      <w:pPr>
        <w:pStyle w:val="a3"/>
      </w:pPr>
      <w:r>
        <w:t xml:space="preserve">          </w:t>
      </w:r>
      <w:r w:rsidR="00A242C7">
        <w:t>В настройке отчета выбор</w:t>
      </w:r>
      <w:r>
        <w:t>:</w:t>
      </w:r>
    </w:p>
    <w:p w:rsidR="005A5813" w:rsidRDefault="005A5813" w:rsidP="005A5813">
      <w:pPr>
        <w:pStyle w:val="a3"/>
        <w:numPr>
          <w:ilvl w:val="1"/>
          <w:numId w:val="1"/>
        </w:numPr>
      </w:pPr>
      <w:r>
        <w:t>по контрагенту или всем подряд</w:t>
      </w:r>
    </w:p>
    <w:p w:rsidR="00A242C7" w:rsidRDefault="005A5813" w:rsidP="005A5813">
      <w:pPr>
        <w:pStyle w:val="a3"/>
        <w:numPr>
          <w:ilvl w:val="1"/>
          <w:numId w:val="1"/>
        </w:numPr>
      </w:pPr>
      <w:r>
        <w:t xml:space="preserve"> </w:t>
      </w:r>
      <w:r w:rsidR="00A242C7">
        <w:t xml:space="preserve"> с расшифровкой по документам и без расшифровки. Содержимое отчета: </w:t>
      </w:r>
    </w:p>
    <w:p w:rsidR="00A242C7" w:rsidRDefault="00A242C7" w:rsidP="00A242C7">
      <w:pPr>
        <w:pStyle w:val="a3"/>
      </w:pPr>
      <w:r>
        <w:t>Дата, нач. остаток, приход, расход, конечный остаток.</w:t>
      </w:r>
      <w:r w:rsidR="00EF36AA">
        <w:t xml:space="preserve"> ( при расшифровке по документам добавить колонку</w:t>
      </w:r>
      <w:r w:rsidR="005A5813">
        <w:t xml:space="preserve"> контрагент  и </w:t>
      </w:r>
      <w:r w:rsidR="00EF36AA">
        <w:t xml:space="preserve"> основание)</w:t>
      </w:r>
    </w:p>
    <w:p w:rsidR="00BE0684" w:rsidRDefault="00BE0684" w:rsidP="00A242C7">
      <w:pPr>
        <w:pStyle w:val="a3"/>
      </w:pPr>
      <w:r>
        <w:t>6.3 Отчет на печать.</w:t>
      </w:r>
    </w:p>
    <w:p w:rsidR="00A242C7" w:rsidRDefault="00A242C7" w:rsidP="005A5813">
      <w:pPr>
        <w:pStyle w:val="a3"/>
        <w:numPr>
          <w:ilvl w:val="0"/>
          <w:numId w:val="1"/>
        </w:numPr>
      </w:pPr>
      <w:r>
        <w:t xml:space="preserve">К </w:t>
      </w:r>
      <w:r w:rsidR="00EF36AA">
        <w:t xml:space="preserve"> </w:t>
      </w:r>
      <w:r>
        <w:t xml:space="preserve">документу </w:t>
      </w:r>
      <w:r w:rsidR="005B703B">
        <w:t>«</w:t>
      </w:r>
      <w:r>
        <w:t>поступление</w:t>
      </w:r>
      <w:r w:rsidR="005B703B">
        <w:t xml:space="preserve"> </w:t>
      </w:r>
      <w:r w:rsidR="005A5813">
        <w:t>ДС</w:t>
      </w:r>
      <w:r w:rsidR="005B703B">
        <w:t>»</w:t>
      </w:r>
      <w:r>
        <w:t xml:space="preserve"> </w:t>
      </w:r>
      <w:r w:rsidR="00EF36AA">
        <w:t xml:space="preserve"> </w:t>
      </w:r>
      <w:r>
        <w:t>печатная форма ПКО,</w:t>
      </w:r>
      <w:r w:rsidR="005B703B">
        <w:t xml:space="preserve"> </w:t>
      </w:r>
      <w:r>
        <w:t xml:space="preserve"> к документу </w:t>
      </w:r>
      <w:r w:rsidR="005B703B">
        <w:t>«</w:t>
      </w:r>
      <w:proofErr w:type="spellStart"/>
      <w:r>
        <w:t>расход</w:t>
      </w:r>
      <w:r w:rsidR="005A5813">
        <w:t>ДС</w:t>
      </w:r>
      <w:proofErr w:type="spellEnd"/>
      <w:r w:rsidR="005B703B">
        <w:t>»</w:t>
      </w:r>
      <w:r w:rsidR="005A5813">
        <w:t xml:space="preserve"> </w:t>
      </w:r>
      <w:r>
        <w:t xml:space="preserve">печатная форма </w:t>
      </w:r>
      <w:r w:rsidR="00F565D4">
        <w:t xml:space="preserve">РКО. </w:t>
      </w:r>
      <w:r w:rsidR="007961BC">
        <w:t xml:space="preserve"> </w:t>
      </w:r>
      <w:r w:rsidR="00F565D4">
        <w:t>Заполняются автоматом из формы.</w:t>
      </w:r>
    </w:p>
    <w:p w:rsidR="00F565D4" w:rsidRDefault="005B703B" w:rsidP="005A5813">
      <w:pPr>
        <w:pStyle w:val="a3"/>
        <w:numPr>
          <w:ilvl w:val="0"/>
          <w:numId w:val="1"/>
        </w:numPr>
      </w:pPr>
      <w:r>
        <w:t>Создаем отчет АКТ сверки с печатной формой.  Помещаем его в разделе производство в  раздел Отчеты.  От типового отличается тем, что это отчет а не документ  и  формируется по всем документам + два нами созданных «приход» и расход» ДС.  То есть учитывает движение ДС по нами  созданным документам  в разрезе контрагентов.</w:t>
      </w:r>
    </w:p>
    <w:p w:rsidR="00CB6226" w:rsidRDefault="00CB6226" w:rsidP="00BE0684">
      <w:pPr>
        <w:pStyle w:val="a3"/>
      </w:pPr>
    </w:p>
    <w:p w:rsidR="00CB6226" w:rsidRDefault="00CB6226" w:rsidP="00A242C7">
      <w:pPr>
        <w:pStyle w:val="a3"/>
      </w:pPr>
    </w:p>
    <w:sectPr w:rsidR="00CB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51E"/>
    <w:multiLevelType w:val="hybridMultilevel"/>
    <w:tmpl w:val="77CE7444"/>
    <w:lvl w:ilvl="0" w:tplc="D71CE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C1016"/>
    <w:multiLevelType w:val="multilevel"/>
    <w:tmpl w:val="04E66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6B"/>
    <w:rsid w:val="0024766B"/>
    <w:rsid w:val="005A5813"/>
    <w:rsid w:val="005B703B"/>
    <w:rsid w:val="006B3A6C"/>
    <w:rsid w:val="007961BC"/>
    <w:rsid w:val="008F796B"/>
    <w:rsid w:val="00A242C7"/>
    <w:rsid w:val="00BE0684"/>
    <w:rsid w:val="00CB6226"/>
    <w:rsid w:val="00EF36AA"/>
    <w:rsid w:val="00F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AMIN</cp:lastModifiedBy>
  <cp:revision>4</cp:revision>
  <dcterms:created xsi:type="dcterms:W3CDTF">2016-10-21T06:38:00Z</dcterms:created>
  <dcterms:modified xsi:type="dcterms:W3CDTF">2016-10-24T05:46:00Z</dcterms:modified>
</cp:coreProperties>
</file>