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7C" w:rsidRPr="00367A5F" w:rsidRDefault="006E2C14">
      <w:pPr>
        <w:rPr>
          <w:b/>
        </w:rPr>
      </w:pPr>
      <w:r w:rsidRPr="00367A5F">
        <w:rPr>
          <w:b/>
        </w:rPr>
        <w:t>ТЗ – Выгрузка товаров поставщиков</w:t>
      </w:r>
      <w:r w:rsidR="003911C5" w:rsidRPr="00367A5F">
        <w:rPr>
          <w:b/>
        </w:rPr>
        <w:t>.</w:t>
      </w:r>
    </w:p>
    <w:p w:rsidR="00D474D0" w:rsidRDefault="003911C5" w:rsidP="00D474D0">
      <w:pPr>
        <w:pStyle w:val="a3"/>
        <w:numPr>
          <w:ilvl w:val="0"/>
          <w:numId w:val="1"/>
        </w:numPr>
      </w:pPr>
      <w:r>
        <w:t xml:space="preserve">Выгрузка должна осуществляться в формате </w:t>
      </w:r>
      <w:r>
        <w:rPr>
          <w:lang w:val="en-US"/>
        </w:rPr>
        <w:t>csv</w:t>
      </w:r>
      <w:r>
        <w:t xml:space="preserve"> на </w:t>
      </w:r>
      <w:proofErr w:type="spellStart"/>
      <w:r>
        <w:t>фтп</w:t>
      </w:r>
      <w:proofErr w:type="spellEnd"/>
      <w:r>
        <w:t xml:space="preserve"> ресурс. Также должна быть добавлена в регламент для периодической выгрузки. Формат файла приложен. Наименование файла для выгрузки - </w:t>
      </w:r>
      <w:proofErr w:type="spellStart"/>
      <w:r w:rsidRPr="003911C5">
        <w:t>il_ost</w:t>
      </w:r>
      <w:proofErr w:type="spellEnd"/>
      <w:r>
        <w:t>_</w:t>
      </w:r>
      <w:r>
        <w:rPr>
          <w:lang w:val="en-US"/>
        </w:rPr>
        <w:t>postavshiki</w:t>
      </w:r>
      <w:r w:rsidR="00D474D0">
        <w:rPr>
          <w:lang w:val="en-US"/>
        </w:rPr>
        <w:t>.csv</w:t>
      </w:r>
    </w:p>
    <w:p w:rsidR="003911C5" w:rsidRDefault="003911C5" w:rsidP="003911C5">
      <w:pPr>
        <w:pStyle w:val="a3"/>
      </w:pPr>
    </w:p>
    <w:p w:rsidR="003911C5" w:rsidRDefault="003911C5" w:rsidP="003911C5">
      <w:pPr>
        <w:pStyle w:val="a3"/>
        <w:numPr>
          <w:ilvl w:val="0"/>
          <w:numId w:val="1"/>
        </w:numPr>
      </w:pPr>
      <w:r>
        <w:t>За основу выгрузки берется последний документ установки остатков по каждому поставщику. Документы – Продажи – Установка остатков цен поставщиков</w:t>
      </w:r>
    </w:p>
    <w:p w:rsidR="003911C5" w:rsidRDefault="003911C5" w:rsidP="003911C5">
      <w:pPr>
        <w:pStyle w:val="a3"/>
      </w:pPr>
    </w:p>
    <w:p w:rsidR="00CA52BE" w:rsidRDefault="00CA52BE" w:rsidP="00CA52BE">
      <w:pPr>
        <w:pStyle w:val="a3"/>
        <w:numPr>
          <w:ilvl w:val="0"/>
          <w:numId w:val="1"/>
        </w:numPr>
      </w:pPr>
      <w:r>
        <w:t>Колонки файла</w:t>
      </w:r>
      <w:r>
        <w:br/>
        <w:t>1- Поставщик – Поставщик указанный в документе «Установка остатков цен поставщиков»</w:t>
      </w:r>
      <w:r>
        <w:br/>
        <w:t>2- Группа номенклатуры – Это реквизит указанный в элементе номенклатуры в родителе(в папке в которой он лежит) в «Группа номенклатуры»</w:t>
      </w:r>
      <w:r>
        <w:br/>
      </w:r>
      <w:r>
        <w:rPr>
          <w:noProof/>
          <w:lang w:eastAsia="ru-RU"/>
        </w:rPr>
        <w:drawing>
          <wp:inline distT="0" distB="0" distL="0" distR="0">
            <wp:extent cx="3838575" cy="1771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BE" w:rsidRDefault="00CA52BE" w:rsidP="00CA52BE">
      <w:pPr>
        <w:pStyle w:val="a3"/>
      </w:pPr>
    </w:p>
    <w:p w:rsidR="00CA52BE" w:rsidRDefault="00CA52BE" w:rsidP="00CA52BE">
      <w:pPr>
        <w:pStyle w:val="a3"/>
      </w:pPr>
      <w:r>
        <w:t>Если в папке родителя не указан этот реквизит, то смотрим на уровень выше в папке и так далее.</w:t>
      </w:r>
    </w:p>
    <w:p w:rsidR="00CA52BE" w:rsidRDefault="00CA52BE" w:rsidP="00CA52BE">
      <w:pPr>
        <w:pStyle w:val="a3"/>
      </w:pPr>
      <w:r>
        <w:t>3 – Артикул поставщика – указан в номенклатуре, а также в табличной части документа</w:t>
      </w:r>
      <w:r>
        <w:br/>
        <w:t>4 – Наименование номенклатуры</w:t>
      </w:r>
      <w:r>
        <w:br/>
        <w:t>5 – Цена продажи</w:t>
      </w:r>
    </w:p>
    <w:p w:rsidR="00CA52BE" w:rsidRDefault="00CA52BE" w:rsidP="00CA52BE">
      <w:pPr>
        <w:pStyle w:val="a3"/>
      </w:pPr>
      <w:r>
        <w:t>6 – Количество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1244"/>
        <w:gridCol w:w="1593"/>
        <w:gridCol w:w="1327"/>
        <w:gridCol w:w="1627"/>
        <w:gridCol w:w="1061"/>
        <w:gridCol w:w="1295"/>
      </w:tblGrid>
      <w:tr w:rsidR="000E77D5" w:rsidRPr="000E77D5" w:rsidTr="000E77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Поставщик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Группа номенклатуры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Артикул поставщика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номенклатуры поставщика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Цена продажи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</w:t>
            </w:r>
          </w:p>
        </w:tc>
      </w:tr>
      <w:tr w:rsidR="000E77D5" w:rsidRPr="000E77D5" w:rsidTr="000E77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Ютой</w:t>
            </w:r>
            <w:proofErr w:type="spellEnd"/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Машины, мотоциклы, самолёты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62568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Автобус 8910 </w:t>
            </w:r>
            <w:proofErr w:type="spellStart"/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инерц</w:t>
            </w:r>
            <w:proofErr w:type="spellEnd"/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101.6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E77D5" w:rsidRPr="000E77D5" w:rsidTr="000E77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Развивающие игрушки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65656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Больше чем Азбука VT2801-05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854.7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D5" w:rsidRPr="000E77D5" w:rsidRDefault="000E77D5" w:rsidP="000E7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7D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0E77D5" w:rsidRPr="00CA52BE" w:rsidRDefault="000E77D5" w:rsidP="00CA52BE">
      <w:pPr>
        <w:pStyle w:val="a3"/>
      </w:pPr>
      <w:bookmarkStart w:id="0" w:name="_GoBack"/>
      <w:bookmarkEnd w:id="0"/>
    </w:p>
    <w:sectPr w:rsidR="000E77D5" w:rsidRPr="00CA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D68BB"/>
    <w:multiLevelType w:val="hybridMultilevel"/>
    <w:tmpl w:val="6196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14"/>
    <w:rsid w:val="000E77D5"/>
    <w:rsid w:val="00367A5F"/>
    <w:rsid w:val="003911C5"/>
    <w:rsid w:val="003E617C"/>
    <w:rsid w:val="006E2C14"/>
    <w:rsid w:val="00CA52BE"/>
    <w:rsid w:val="00D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C4D4"/>
  <w15:chartTrackingRefBased/>
  <w15:docId w15:val="{5A48D97A-9B17-4DE1-AE3A-57E508B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2017-01-05T07:57:00Z</dcterms:created>
  <dcterms:modified xsi:type="dcterms:W3CDTF">2017-01-05T08:28:00Z</dcterms:modified>
</cp:coreProperties>
</file>