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3D" w:rsidRDefault="00675928" w:rsidP="00675928">
      <w:pPr>
        <w:jc w:val="center"/>
      </w:pPr>
      <w:r>
        <w:t>Техническое задание на создание отчета «Анализ продаж».</w:t>
      </w:r>
    </w:p>
    <w:p w:rsidR="00675928" w:rsidRDefault="00675928" w:rsidP="00675928">
      <w:pPr>
        <w:jc w:val="center"/>
      </w:pPr>
    </w:p>
    <w:p w:rsidR="00675928" w:rsidRDefault="00675928" w:rsidP="00675928">
      <w:pPr>
        <w:jc w:val="both"/>
      </w:pPr>
      <w:r>
        <w:t xml:space="preserve">Отчет формируется </w:t>
      </w:r>
      <w:r w:rsidR="00F647F6">
        <w:t>на дату</w:t>
      </w:r>
      <w:r>
        <w:t xml:space="preserve"> с отбором по складу (магазину).</w:t>
      </w:r>
      <w:r w:rsidR="00F647F6">
        <w:t xml:space="preserve"> Отчет формируется по движениям за весь период до даты формирования отчета по установленному отбору.</w:t>
      </w:r>
    </w:p>
    <w:p w:rsidR="00675928" w:rsidRDefault="00675928" w:rsidP="00675928">
      <w:pPr>
        <w:jc w:val="both"/>
      </w:pPr>
      <w:r>
        <w:t>Шапка отчета содер</w:t>
      </w:r>
      <w:r w:rsidR="00F647F6">
        <w:t>жит следующие поля отбора: Дата</w:t>
      </w:r>
      <w:r>
        <w:t>; Склад.</w:t>
      </w:r>
    </w:p>
    <w:p w:rsidR="00675928" w:rsidRDefault="00F647F6" w:rsidP="00675928">
      <w:pPr>
        <w:jc w:val="both"/>
      </w:pPr>
      <w:r>
        <w:t>«Дата</w:t>
      </w:r>
      <w:r w:rsidR="00675928">
        <w:t>» - дата формирования отчета.</w:t>
      </w:r>
    </w:p>
    <w:p w:rsidR="00675928" w:rsidRDefault="00675928" w:rsidP="00675928">
      <w:pPr>
        <w:jc w:val="both"/>
      </w:pPr>
      <w:r>
        <w:t xml:space="preserve">«Дата </w:t>
      </w:r>
      <w:proofErr w:type="gramStart"/>
      <w:r>
        <w:t>по</w:t>
      </w:r>
      <w:proofErr w:type="gramEnd"/>
      <w:r>
        <w:t xml:space="preserve">» - </w:t>
      </w:r>
      <w:proofErr w:type="gramStart"/>
      <w:r>
        <w:t>дата</w:t>
      </w:r>
      <w:proofErr w:type="gramEnd"/>
      <w:r>
        <w:t xml:space="preserve"> окончания периода формирования отчета.</w:t>
      </w:r>
    </w:p>
    <w:p w:rsidR="00675928" w:rsidRPr="00513BCA" w:rsidRDefault="00675928" w:rsidP="00675928">
      <w:pPr>
        <w:jc w:val="both"/>
      </w:pPr>
      <w:r>
        <w:t>Склад – выбор из  справочника «Склады».</w:t>
      </w:r>
    </w:p>
    <w:p w:rsidR="00513BCA" w:rsidRPr="00513BCA" w:rsidRDefault="00513BCA" w:rsidP="00675928">
      <w:pPr>
        <w:jc w:val="both"/>
      </w:pPr>
      <w:r w:rsidRPr="00513BCA">
        <w:t xml:space="preserve">Сезон – выбор </w:t>
      </w:r>
      <w:r>
        <w:t>из справочника Коллекция (сезон).</w:t>
      </w:r>
    </w:p>
    <w:p w:rsidR="00675928" w:rsidRDefault="00675928" w:rsidP="00675928">
      <w:pPr>
        <w:jc w:val="both"/>
      </w:pPr>
      <w:r>
        <w:t xml:space="preserve">Отчет формируется </w:t>
      </w:r>
      <w:r w:rsidR="00AC440C">
        <w:t xml:space="preserve">с уровнями группировки </w:t>
      </w:r>
      <w:r>
        <w:t>в разрезе с</w:t>
      </w:r>
      <w:r w:rsidR="00513BCA">
        <w:t>езонов</w:t>
      </w:r>
      <w:r w:rsidR="00AC440C">
        <w:t xml:space="preserve">, </w:t>
      </w:r>
      <w:r>
        <w:t>по группам номенклатуры</w:t>
      </w:r>
      <w:r w:rsidR="00AC440C">
        <w:t>, Номенклатуре</w:t>
      </w:r>
      <w:r>
        <w:t>.</w:t>
      </w:r>
      <w:r w:rsidR="00CB5906">
        <w:t xml:space="preserve"> Где Осень-Зима 16 – </w:t>
      </w:r>
      <w:r w:rsidR="005D754D">
        <w:t>Справочник Коллекция (</w:t>
      </w:r>
      <w:r w:rsidR="00CB5906">
        <w:t>сезон</w:t>
      </w:r>
      <w:r w:rsidR="005D754D">
        <w:t>)</w:t>
      </w:r>
      <w:r w:rsidR="00CB5906">
        <w:t>; Шапка – группа номенклатуры.</w:t>
      </w:r>
      <w:r w:rsidR="00AC440C">
        <w:t xml:space="preserve"> При формировании отчета предусмотреть возможность изменения настроек отчета с сохранением и восстановлением вариантов отчета.</w:t>
      </w:r>
    </w:p>
    <w:tbl>
      <w:tblPr>
        <w:tblStyle w:val="a3"/>
        <w:tblW w:w="0" w:type="auto"/>
        <w:tblInd w:w="-318" w:type="dxa"/>
        <w:tblLook w:val="04A0"/>
      </w:tblPr>
      <w:tblGrid>
        <w:gridCol w:w="1196"/>
        <w:gridCol w:w="746"/>
        <w:gridCol w:w="803"/>
        <w:gridCol w:w="760"/>
        <w:gridCol w:w="659"/>
        <w:gridCol w:w="747"/>
        <w:gridCol w:w="804"/>
        <w:gridCol w:w="760"/>
        <w:gridCol w:w="659"/>
        <w:gridCol w:w="1292"/>
        <w:gridCol w:w="804"/>
        <w:gridCol w:w="760"/>
        <w:gridCol w:w="747"/>
        <w:gridCol w:w="804"/>
        <w:gridCol w:w="760"/>
        <w:gridCol w:w="1005"/>
        <w:gridCol w:w="1052"/>
        <w:gridCol w:w="746"/>
      </w:tblGrid>
      <w:tr w:rsidR="00513BCA" w:rsidTr="00513BCA">
        <w:tc>
          <w:tcPr>
            <w:tcW w:w="1196" w:type="dxa"/>
          </w:tcPr>
          <w:p w:rsidR="00513BCA" w:rsidRDefault="00513BCA" w:rsidP="00C768B8">
            <w:pPr>
              <w:jc w:val="center"/>
            </w:pPr>
            <w:r>
              <w:t>Товар</w:t>
            </w:r>
          </w:p>
        </w:tc>
        <w:tc>
          <w:tcPr>
            <w:tcW w:w="2968" w:type="dxa"/>
            <w:gridSpan w:val="4"/>
          </w:tcPr>
          <w:p w:rsidR="00513BCA" w:rsidRDefault="00513BCA" w:rsidP="00C768B8">
            <w:pPr>
              <w:jc w:val="center"/>
            </w:pPr>
            <w:r>
              <w:t>Приход</w:t>
            </w:r>
          </w:p>
        </w:tc>
        <w:tc>
          <w:tcPr>
            <w:tcW w:w="2970" w:type="dxa"/>
            <w:gridSpan w:val="4"/>
          </w:tcPr>
          <w:p w:rsidR="00513BCA" w:rsidRDefault="00513BCA" w:rsidP="00C768B8">
            <w:pPr>
              <w:jc w:val="center"/>
            </w:pPr>
            <w:r>
              <w:t>Реализация</w:t>
            </w:r>
          </w:p>
        </w:tc>
        <w:tc>
          <w:tcPr>
            <w:tcW w:w="2856" w:type="dxa"/>
            <w:gridSpan w:val="3"/>
          </w:tcPr>
          <w:p w:rsidR="00513BCA" w:rsidRDefault="00513BCA" w:rsidP="00C768B8">
            <w:pPr>
              <w:jc w:val="center"/>
            </w:pPr>
            <w:r>
              <w:t>Исходящий остаток</w:t>
            </w:r>
          </w:p>
        </w:tc>
        <w:tc>
          <w:tcPr>
            <w:tcW w:w="2311" w:type="dxa"/>
            <w:gridSpan w:val="3"/>
          </w:tcPr>
          <w:p w:rsidR="00513BCA" w:rsidRDefault="00513BCA" w:rsidP="00C768B8">
            <w:pPr>
              <w:jc w:val="center"/>
            </w:pPr>
            <w:r>
              <w:t>% реализации</w:t>
            </w:r>
          </w:p>
        </w:tc>
        <w:tc>
          <w:tcPr>
            <w:tcW w:w="1005" w:type="dxa"/>
            <w:vMerge w:val="restart"/>
          </w:tcPr>
          <w:p w:rsidR="00513BCA" w:rsidRDefault="00513BCA" w:rsidP="00513BCA">
            <w:pPr>
              <w:tabs>
                <w:tab w:val="center" w:pos="304"/>
              </w:tabs>
            </w:pPr>
            <w:r>
              <w:t>Дата прихода</w:t>
            </w:r>
          </w:p>
        </w:tc>
        <w:tc>
          <w:tcPr>
            <w:tcW w:w="1052" w:type="dxa"/>
            <w:vMerge w:val="restart"/>
          </w:tcPr>
          <w:p w:rsidR="00513BCA" w:rsidRDefault="00513BCA" w:rsidP="00513BCA">
            <w:pPr>
              <w:tabs>
                <w:tab w:val="center" w:pos="304"/>
              </w:tabs>
            </w:pPr>
            <w:r>
              <w:t>Дней в продаже</w:t>
            </w:r>
          </w:p>
        </w:tc>
        <w:tc>
          <w:tcPr>
            <w:tcW w:w="746" w:type="dxa"/>
            <w:vMerge w:val="restart"/>
          </w:tcPr>
          <w:p w:rsidR="00513BCA" w:rsidRDefault="00513BCA" w:rsidP="00513BCA">
            <w:pPr>
              <w:tabs>
                <w:tab w:val="center" w:pos="304"/>
              </w:tabs>
            </w:pPr>
            <w:r>
              <w:tab/>
              <w:t>ВД</w:t>
            </w:r>
          </w:p>
        </w:tc>
      </w:tr>
      <w:tr w:rsidR="00513BCA" w:rsidTr="00513BCA">
        <w:tc>
          <w:tcPr>
            <w:tcW w:w="1196" w:type="dxa"/>
          </w:tcPr>
          <w:p w:rsidR="00513BCA" w:rsidRDefault="00513BCA" w:rsidP="00C768B8">
            <w:pPr>
              <w:jc w:val="center"/>
            </w:pPr>
          </w:p>
        </w:tc>
        <w:tc>
          <w:tcPr>
            <w:tcW w:w="746" w:type="dxa"/>
          </w:tcPr>
          <w:p w:rsidR="00513BCA" w:rsidRDefault="00513BCA" w:rsidP="00C768B8">
            <w:pPr>
              <w:jc w:val="center"/>
            </w:pPr>
            <w:r>
              <w:t>Кол-во</w:t>
            </w:r>
          </w:p>
        </w:tc>
        <w:tc>
          <w:tcPr>
            <w:tcW w:w="803" w:type="dxa"/>
          </w:tcPr>
          <w:p w:rsidR="00513BCA" w:rsidRDefault="00513BCA" w:rsidP="00C768B8">
            <w:pPr>
              <w:jc w:val="center"/>
            </w:pPr>
            <w:r>
              <w:t>Закуп</w:t>
            </w:r>
          </w:p>
        </w:tc>
        <w:tc>
          <w:tcPr>
            <w:tcW w:w="760" w:type="dxa"/>
          </w:tcPr>
          <w:p w:rsidR="00513BCA" w:rsidRDefault="00513BCA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659" w:type="dxa"/>
          </w:tcPr>
          <w:p w:rsidR="00513BCA" w:rsidRDefault="00513BCA" w:rsidP="00C768B8">
            <w:pPr>
              <w:jc w:val="center"/>
            </w:pPr>
            <w:r>
              <w:t>ТН</w:t>
            </w:r>
          </w:p>
        </w:tc>
        <w:tc>
          <w:tcPr>
            <w:tcW w:w="747" w:type="dxa"/>
          </w:tcPr>
          <w:p w:rsidR="00513BCA" w:rsidRDefault="00513BCA" w:rsidP="00C768B8">
            <w:pPr>
              <w:jc w:val="center"/>
            </w:pPr>
            <w:r>
              <w:t>Кол-во</w:t>
            </w:r>
          </w:p>
        </w:tc>
        <w:tc>
          <w:tcPr>
            <w:tcW w:w="804" w:type="dxa"/>
          </w:tcPr>
          <w:p w:rsidR="00513BCA" w:rsidRDefault="00513BCA" w:rsidP="00C768B8">
            <w:pPr>
              <w:jc w:val="center"/>
            </w:pPr>
            <w:r>
              <w:t>Закуп</w:t>
            </w:r>
          </w:p>
        </w:tc>
        <w:tc>
          <w:tcPr>
            <w:tcW w:w="760" w:type="dxa"/>
          </w:tcPr>
          <w:p w:rsidR="00513BCA" w:rsidRDefault="00513BCA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659" w:type="dxa"/>
          </w:tcPr>
          <w:p w:rsidR="00513BCA" w:rsidRDefault="00513BCA" w:rsidP="00C768B8">
            <w:pPr>
              <w:jc w:val="center"/>
            </w:pPr>
            <w:r>
              <w:t>ТН</w:t>
            </w:r>
          </w:p>
        </w:tc>
        <w:tc>
          <w:tcPr>
            <w:tcW w:w="1292" w:type="dxa"/>
          </w:tcPr>
          <w:p w:rsidR="00513BCA" w:rsidRDefault="00513BCA" w:rsidP="00C768B8">
            <w:pPr>
              <w:jc w:val="center"/>
            </w:pPr>
            <w:r>
              <w:t>Кол-во</w:t>
            </w:r>
          </w:p>
        </w:tc>
        <w:tc>
          <w:tcPr>
            <w:tcW w:w="804" w:type="dxa"/>
          </w:tcPr>
          <w:p w:rsidR="00513BCA" w:rsidRDefault="00513BCA" w:rsidP="00C768B8">
            <w:pPr>
              <w:jc w:val="center"/>
            </w:pPr>
            <w:r>
              <w:t>Закуп</w:t>
            </w:r>
          </w:p>
        </w:tc>
        <w:tc>
          <w:tcPr>
            <w:tcW w:w="760" w:type="dxa"/>
          </w:tcPr>
          <w:p w:rsidR="00513BCA" w:rsidRDefault="00513BCA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747" w:type="dxa"/>
          </w:tcPr>
          <w:p w:rsidR="00513BCA" w:rsidRDefault="00513BCA" w:rsidP="00C768B8">
            <w:pPr>
              <w:jc w:val="center"/>
            </w:pPr>
            <w:r>
              <w:t>Кол-во</w:t>
            </w:r>
          </w:p>
        </w:tc>
        <w:tc>
          <w:tcPr>
            <w:tcW w:w="804" w:type="dxa"/>
          </w:tcPr>
          <w:p w:rsidR="00513BCA" w:rsidRDefault="00513BCA" w:rsidP="00C768B8">
            <w:pPr>
              <w:jc w:val="center"/>
            </w:pPr>
            <w:r>
              <w:t>Закуп</w:t>
            </w:r>
          </w:p>
        </w:tc>
        <w:tc>
          <w:tcPr>
            <w:tcW w:w="760" w:type="dxa"/>
          </w:tcPr>
          <w:p w:rsidR="00513BCA" w:rsidRDefault="00513BCA" w:rsidP="00C768B8">
            <w:pPr>
              <w:jc w:val="center"/>
            </w:pPr>
            <w:proofErr w:type="spellStart"/>
            <w:r>
              <w:t>Розн</w:t>
            </w:r>
            <w:proofErr w:type="spellEnd"/>
          </w:p>
        </w:tc>
        <w:tc>
          <w:tcPr>
            <w:tcW w:w="1005" w:type="dxa"/>
            <w:vMerge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  <w:vMerge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  <w:vMerge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Шапка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Куртка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Шорты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Брюки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Кроссовки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  <w:tr w:rsidR="00513BCA" w:rsidTr="00513BCA">
        <w:tc>
          <w:tcPr>
            <w:tcW w:w="1196" w:type="dxa"/>
          </w:tcPr>
          <w:p w:rsidR="00513BCA" w:rsidRDefault="00513BCA" w:rsidP="00675928">
            <w:pPr>
              <w:jc w:val="both"/>
            </w:pPr>
            <w:r>
              <w:t>Носки</w:t>
            </w: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3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659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29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7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804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60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05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1052" w:type="dxa"/>
          </w:tcPr>
          <w:p w:rsidR="00513BCA" w:rsidRDefault="00513BCA" w:rsidP="00675928">
            <w:pPr>
              <w:jc w:val="both"/>
            </w:pPr>
          </w:p>
        </w:tc>
        <w:tc>
          <w:tcPr>
            <w:tcW w:w="746" w:type="dxa"/>
          </w:tcPr>
          <w:p w:rsidR="00513BCA" w:rsidRDefault="00513BCA" w:rsidP="00675928">
            <w:pPr>
              <w:jc w:val="both"/>
            </w:pPr>
          </w:p>
        </w:tc>
      </w:tr>
    </w:tbl>
    <w:p w:rsidR="00675928" w:rsidRDefault="00675928" w:rsidP="00675928">
      <w:pPr>
        <w:jc w:val="both"/>
      </w:pPr>
    </w:p>
    <w:p w:rsidR="00DB3C1F" w:rsidRDefault="00DB3C1F" w:rsidP="00675928">
      <w:pPr>
        <w:jc w:val="both"/>
      </w:pPr>
      <w:r>
        <w:t>Отчет формируется на основании данных регистра накопления «Товары организаций».</w:t>
      </w:r>
    </w:p>
    <w:p w:rsidR="00CB5906" w:rsidRDefault="00DB3C1F" w:rsidP="00675928">
      <w:pPr>
        <w:jc w:val="both"/>
      </w:pPr>
      <w:r>
        <w:t xml:space="preserve">Колонка Количество </w:t>
      </w:r>
      <w:r w:rsidR="00CB5906">
        <w:t>Приход заполняется движениями регистра с видом движения «Приход».</w:t>
      </w:r>
    </w:p>
    <w:p w:rsidR="00CB5906" w:rsidRDefault="00DB3C1F" w:rsidP="00675928">
      <w:pPr>
        <w:jc w:val="both"/>
      </w:pPr>
      <w:r>
        <w:lastRenderedPageBreak/>
        <w:t xml:space="preserve">Колонка Количество </w:t>
      </w:r>
      <w:r w:rsidR="00CB5906">
        <w:t xml:space="preserve">Реализация заполняется движениями регистра </w:t>
      </w:r>
      <w:r>
        <w:t>накопления «Выручка и себестоимость продаж» с видом движения «Расход» по значению поля Количество</w:t>
      </w:r>
      <w:r w:rsidR="00CB5906">
        <w:t>.</w:t>
      </w:r>
    </w:p>
    <w:p w:rsidR="00DB3C1F" w:rsidRDefault="00DB3C1F" w:rsidP="00DB3C1F">
      <w:pPr>
        <w:jc w:val="both"/>
      </w:pPr>
      <w:r>
        <w:t>Колонка Закуп заполняется по формуле: Количество*Цена закупочная. Цена закупочная равна записи регистра сведений «Цены номенклатуры» на дату формирования отчета по Виду цены «Закупочная».</w:t>
      </w:r>
    </w:p>
    <w:p w:rsidR="00DB3C1F" w:rsidRDefault="00DB3C1F" w:rsidP="00DB3C1F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Приход заполняется по формуле: Количество*Цена розничная. Цена розничная равна записи регистра сведений «Цены номенклатуры» на дату формирования отчета по Виду цены </w:t>
      </w:r>
      <w:r w:rsidR="003D4742">
        <w:t>розничной продажи, установленной на складе</w:t>
      </w:r>
      <w:r>
        <w:t>.</w:t>
      </w:r>
    </w:p>
    <w:p w:rsidR="00DB3C1F" w:rsidRDefault="00DB3C1F" w:rsidP="00DB3C1F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Р</w:t>
      </w:r>
      <w:r w:rsidR="00A01018">
        <w:t>еализация</w:t>
      </w:r>
      <w:r>
        <w:t xml:space="preserve"> заполняется данными поля </w:t>
      </w:r>
      <w:r w:rsidR="008B7B6E">
        <w:t>Сумма выручки с НДС (</w:t>
      </w:r>
      <w:proofErr w:type="spellStart"/>
      <w:r w:rsidR="008B7B6E">
        <w:t>регл</w:t>
      </w:r>
      <w:proofErr w:type="spellEnd"/>
      <w:r w:rsidR="008B7B6E">
        <w:t>) регистра Выручка и себестоимость продаж.</w:t>
      </w:r>
    </w:p>
    <w:p w:rsidR="008B7B6E" w:rsidRDefault="008B7B6E" w:rsidP="00DB3C1F">
      <w:pPr>
        <w:jc w:val="both"/>
      </w:pPr>
      <w:r>
        <w:t>Колонка ТН рассчитывается по формуле: ((</w:t>
      </w:r>
      <w:proofErr w:type="spellStart"/>
      <w:r>
        <w:t>Розн</w:t>
      </w:r>
      <w:proofErr w:type="spellEnd"/>
      <w:r>
        <w:t>/Закуп) – 1)*100%.</w:t>
      </w:r>
    </w:p>
    <w:p w:rsidR="008B7B6E" w:rsidRDefault="00855B3B" w:rsidP="00DB3C1F">
      <w:pPr>
        <w:jc w:val="both"/>
      </w:pPr>
      <w:r>
        <w:t>Колонка Количество Остаток считается по формуле: Количество Приход – Количество Расход.</w:t>
      </w:r>
    </w:p>
    <w:p w:rsidR="00855B3B" w:rsidRPr="00855B3B" w:rsidRDefault="00855B3B" w:rsidP="00DB3C1F">
      <w:pPr>
        <w:jc w:val="both"/>
      </w:pPr>
      <w:r>
        <w:t>Колонка Закуп Остаток считается по формуле: Закуп Приход – Закуп Расход.</w:t>
      </w:r>
    </w:p>
    <w:p w:rsidR="00A8093E" w:rsidRDefault="00A8093E" w:rsidP="00A8093E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Остаток заполняется по формуле:</w:t>
      </w:r>
      <w:r w:rsidR="00F647F6">
        <w:t xml:space="preserve"> Количество*Цена розничная</w:t>
      </w:r>
      <w:r>
        <w:t xml:space="preserve">. Цена розничная равна записи регистра сведений «Цены номенклатуры» на дату формирования отчета по Виду цены </w:t>
      </w:r>
      <w:r w:rsidR="003D4742">
        <w:t>розничной продажи, установленной на складе</w:t>
      </w:r>
      <w:r>
        <w:t>.</w:t>
      </w:r>
    </w:p>
    <w:p w:rsidR="00A8093E" w:rsidRDefault="00A8093E" w:rsidP="00A8093E">
      <w:pPr>
        <w:jc w:val="both"/>
      </w:pPr>
      <w:r>
        <w:t>Колонка ТН Остаток рассчитывается по формуле: ((</w:t>
      </w:r>
      <w:proofErr w:type="spellStart"/>
      <w:r>
        <w:t>Розн</w:t>
      </w:r>
      <w:proofErr w:type="spellEnd"/>
      <w:r>
        <w:t>/Закуп) – 1)*100%.</w:t>
      </w:r>
    </w:p>
    <w:p w:rsidR="00A8093E" w:rsidRDefault="00A8093E" w:rsidP="00A8093E">
      <w:pPr>
        <w:jc w:val="both"/>
      </w:pPr>
      <w:r>
        <w:t>Колонка Количество % Реализации рассчитывается по формуле: (Количество Реализация/ Количество Приход)*100%.</w:t>
      </w:r>
    </w:p>
    <w:p w:rsidR="00A8093E" w:rsidRDefault="00A8093E" w:rsidP="00A8093E">
      <w:pPr>
        <w:jc w:val="both"/>
      </w:pPr>
      <w:r>
        <w:t>Колонка Закуп % Реализации рассчитывается по формуле: (Закуп Реализация/ Закуп Приход)*100%.</w:t>
      </w:r>
    </w:p>
    <w:p w:rsidR="00A8093E" w:rsidRDefault="00A8093E" w:rsidP="00A8093E">
      <w:pPr>
        <w:jc w:val="both"/>
      </w:pPr>
      <w:r>
        <w:t xml:space="preserve">Колонка </w:t>
      </w:r>
      <w:proofErr w:type="spellStart"/>
      <w:r>
        <w:t>Розн</w:t>
      </w:r>
      <w:proofErr w:type="spellEnd"/>
      <w:r>
        <w:t xml:space="preserve"> % Реализации рассчитывается по формуле: (</w:t>
      </w:r>
      <w:proofErr w:type="spellStart"/>
      <w:r>
        <w:t>Розн</w:t>
      </w:r>
      <w:proofErr w:type="spellEnd"/>
      <w:r>
        <w:t xml:space="preserve"> Реализация/ </w:t>
      </w:r>
      <w:proofErr w:type="spellStart"/>
      <w:r>
        <w:t>Розн</w:t>
      </w:r>
      <w:proofErr w:type="spellEnd"/>
      <w:r>
        <w:t xml:space="preserve"> Приход)*100%.</w:t>
      </w:r>
    </w:p>
    <w:p w:rsidR="00F647F6" w:rsidRDefault="00F647F6" w:rsidP="00F647F6">
      <w:pPr>
        <w:jc w:val="both"/>
      </w:pPr>
      <w:r>
        <w:t>В колонке Дата прихода устанавливается дата поступления товара по документу поступления.</w:t>
      </w:r>
    </w:p>
    <w:p w:rsidR="00F647F6" w:rsidRDefault="00F647F6" w:rsidP="00F647F6">
      <w:pPr>
        <w:jc w:val="both"/>
      </w:pPr>
      <w:r>
        <w:t>В колонке Дата прихода устанавливается дата поступления товара по документу поступления.</w:t>
      </w:r>
    </w:p>
    <w:p w:rsidR="00F647F6" w:rsidRDefault="00F647F6" w:rsidP="00A8093E">
      <w:pPr>
        <w:jc w:val="both"/>
      </w:pPr>
      <w:r>
        <w:t>Колонка Дней в продаже рассчитывается как количество календарных дней от даты прихода до даты формирования отчета.</w:t>
      </w:r>
    </w:p>
    <w:p w:rsidR="00A8093E" w:rsidRDefault="00A01018" w:rsidP="00A8093E">
      <w:pPr>
        <w:jc w:val="both"/>
      </w:pPr>
      <w:r>
        <w:t xml:space="preserve">Колонка ВД рассчитывается по формуле: </w:t>
      </w:r>
      <w:proofErr w:type="spellStart"/>
      <w:r>
        <w:t>Розн</w:t>
      </w:r>
      <w:proofErr w:type="spellEnd"/>
      <w:r>
        <w:t xml:space="preserve"> Реализация - Закуп Реализация.</w:t>
      </w:r>
    </w:p>
    <w:p w:rsidR="00A01018" w:rsidRDefault="00A01018" w:rsidP="00A8093E">
      <w:pPr>
        <w:jc w:val="both"/>
      </w:pPr>
    </w:p>
    <w:p w:rsidR="00A8093E" w:rsidRDefault="00A8093E" w:rsidP="00A8093E">
      <w:pPr>
        <w:jc w:val="both"/>
      </w:pPr>
    </w:p>
    <w:sectPr w:rsidR="00A8093E" w:rsidSect="00675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928"/>
    <w:rsid w:val="00334427"/>
    <w:rsid w:val="003D4742"/>
    <w:rsid w:val="00444A30"/>
    <w:rsid w:val="00513BCA"/>
    <w:rsid w:val="005D754D"/>
    <w:rsid w:val="00675928"/>
    <w:rsid w:val="006771E5"/>
    <w:rsid w:val="00710F3D"/>
    <w:rsid w:val="0071425D"/>
    <w:rsid w:val="00855B3B"/>
    <w:rsid w:val="008B7B6E"/>
    <w:rsid w:val="009D07F1"/>
    <w:rsid w:val="00A01018"/>
    <w:rsid w:val="00A8093E"/>
    <w:rsid w:val="00AC440C"/>
    <w:rsid w:val="00B432D8"/>
    <w:rsid w:val="00B5647A"/>
    <w:rsid w:val="00C11F31"/>
    <w:rsid w:val="00C768B8"/>
    <w:rsid w:val="00CB5906"/>
    <w:rsid w:val="00DB3C1F"/>
    <w:rsid w:val="00F6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4</cp:revision>
  <dcterms:created xsi:type="dcterms:W3CDTF">2017-01-04T06:07:00Z</dcterms:created>
  <dcterms:modified xsi:type="dcterms:W3CDTF">2017-01-05T05:03:00Z</dcterms:modified>
</cp:coreProperties>
</file>