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D1" w:rsidRDefault="000B27D1" w:rsidP="000B27D1">
      <w:pPr>
        <w:pStyle w:val="1"/>
        <w:numPr>
          <w:ilvl w:val="0"/>
          <w:numId w:val="0"/>
        </w:numPr>
        <w:ind w:left="2064"/>
        <w:outlineLvl w:val="3"/>
        <w:rPr>
          <w:b/>
        </w:rPr>
      </w:pPr>
      <w:bookmarkStart w:id="0" w:name="_Ref468565009"/>
      <w:r>
        <w:rPr>
          <w:b/>
        </w:rPr>
        <w:t>Описание обработки «Урезка заказов»</w:t>
      </w:r>
      <w:bookmarkEnd w:id="0"/>
    </w:p>
    <w:p w:rsidR="000B27D1" w:rsidRPr="003242B5" w:rsidRDefault="000B27D1" w:rsidP="000B27D1">
      <w:pPr>
        <w:jc w:val="both"/>
        <w:rPr>
          <w:rFonts w:ascii="Times New Roman" w:hAnsi="Times New Roman" w:cs="Times New Roman"/>
          <w:sz w:val="28"/>
          <w:szCs w:val="28"/>
        </w:rPr>
      </w:pPr>
      <w:r w:rsidRPr="003242B5">
        <w:rPr>
          <w:rFonts w:ascii="Times New Roman" w:hAnsi="Times New Roman" w:cs="Times New Roman"/>
          <w:sz w:val="28"/>
          <w:szCs w:val="28"/>
        </w:rPr>
        <w:t xml:space="preserve">Функция урезки заказов будет осуществляться с помощью обработки «Урезка заказов». </w:t>
      </w:r>
      <w:r w:rsidR="0016458B">
        <w:rPr>
          <w:rFonts w:ascii="Times New Roman" w:hAnsi="Times New Roman" w:cs="Times New Roman"/>
          <w:sz w:val="28"/>
          <w:szCs w:val="28"/>
        </w:rPr>
        <w:t>Форма не управляемая.</w:t>
      </w:r>
      <w:bookmarkStart w:id="1" w:name="_GoBack"/>
      <w:bookmarkEnd w:id="1"/>
    </w:p>
    <w:p w:rsidR="000B27D1" w:rsidRDefault="000B27D1" w:rsidP="000B27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поле «Имя файла» указывается файл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, по данным которого будет производиться урезка. Каждая строка файла содержит сведения по конкретной строке из конкретного заказа покупателя. На закладке «Настройки» настраиваются источники данных для загрузки из файла: номера колонок в файле для следующих данных:</w:t>
      </w:r>
    </w:p>
    <w:p w:rsidR="000B27D1" w:rsidRDefault="000B27D1" w:rsidP="000B27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заказа;</w:t>
      </w:r>
    </w:p>
    <w:p w:rsidR="000B27D1" w:rsidRDefault="000B27D1" w:rsidP="000B27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отгрузки;</w:t>
      </w:r>
    </w:p>
    <w:p w:rsidR="000B27D1" w:rsidRDefault="000B27D1" w:rsidP="000B27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номенклатура;</w:t>
      </w:r>
    </w:p>
    <w:p w:rsidR="000B27D1" w:rsidRDefault="000B27D1" w:rsidP="000B27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номенклатуры;</w:t>
      </w:r>
    </w:p>
    <w:p w:rsidR="000B27D1" w:rsidRDefault="000B27D1" w:rsidP="000B27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тарное место;</w:t>
      </w:r>
    </w:p>
    <w:p w:rsidR="000B27D1" w:rsidRDefault="000B27D1" w:rsidP="000B27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тарного места;</w:t>
      </w:r>
    </w:p>
    <w:p w:rsidR="000B27D1" w:rsidRDefault="000B27D1" w:rsidP="000B27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«Урезано».</w:t>
      </w:r>
    </w:p>
    <w:p w:rsidR="000B27D1" w:rsidRPr="00813F0D" w:rsidRDefault="000B27D1" w:rsidP="000B27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указывается номер строки в файле, с которого начинаются данные.</w:t>
      </w:r>
    </w:p>
    <w:p w:rsidR="000B27D1" w:rsidRDefault="000B27D1" w:rsidP="000B27D1">
      <w:pPr>
        <w:jc w:val="both"/>
        <w:rPr>
          <w:rFonts w:ascii="Times New Roman" w:hAnsi="Times New Roman" w:cs="Times New Roman"/>
          <w:sz w:val="28"/>
          <w:szCs w:val="28"/>
        </w:rPr>
      </w:pPr>
      <w:r w:rsidRPr="00813F0D">
        <w:rPr>
          <w:b/>
          <w:noProof/>
          <w:lang w:eastAsia="ru-RU"/>
        </w:rPr>
        <w:drawing>
          <wp:inline distT="0" distB="0" distL="0" distR="0" wp14:anchorId="14FC59B6" wp14:editId="300A6047">
            <wp:extent cx="5940425" cy="1595120"/>
            <wp:effectExtent l="0" t="0" r="3175" b="508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7D1" w:rsidRPr="002043C0" w:rsidRDefault="000B27D1" w:rsidP="000B2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3C0">
        <w:rPr>
          <w:rFonts w:ascii="Times New Roman" w:hAnsi="Times New Roman" w:cs="Times New Roman"/>
          <w:b/>
          <w:sz w:val="24"/>
          <w:szCs w:val="24"/>
        </w:rPr>
        <w:t>Примерный вид формы с настройками</w:t>
      </w:r>
    </w:p>
    <w:p w:rsidR="000B27D1" w:rsidRDefault="000B27D1" w:rsidP="000B27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7D1" w:rsidRDefault="000B27D1" w:rsidP="000B27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закладке «Содержимое файла» будут отображаться строки файла с сопоставленными элементами соответствующих справочников в системе.</w:t>
      </w:r>
    </w:p>
    <w:p w:rsidR="000B27D1" w:rsidRDefault="000B27D1" w:rsidP="000B27D1">
      <w:pPr>
        <w:jc w:val="both"/>
        <w:rPr>
          <w:rFonts w:ascii="Times New Roman" w:hAnsi="Times New Roman" w:cs="Times New Roman"/>
          <w:sz w:val="28"/>
          <w:szCs w:val="28"/>
        </w:rPr>
      </w:pPr>
      <w:r w:rsidRPr="00813F0D">
        <w:rPr>
          <w:b/>
          <w:noProof/>
          <w:lang w:eastAsia="ru-RU"/>
        </w:rPr>
        <w:lastRenderedPageBreak/>
        <w:drawing>
          <wp:inline distT="0" distB="0" distL="0" distR="0" wp14:anchorId="2A3405A5" wp14:editId="28C9598B">
            <wp:extent cx="5940425" cy="1609090"/>
            <wp:effectExtent l="0" t="0" r="317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7D1" w:rsidRPr="002043C0" w:rsidRDefault="000B27D1" w:rsidP="000B2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3C0">
        <w:rPr>
          <w:rFonts w:ascii="Times New Roman" w:hAnsi="Times New Roman" w:cs="Times New Roman"/>
          <w:b/>
          <w:sz w:val="24"/>
          <w:szCs w:val="24"/>
        </w:rPr>
        <w:t>Примерный вид формы с данными для загрузки.</w:t>
      </w:r>
    </w:p>
    <w:p w:rsidR="000B27D1" w:rsidRDefault="000B27D1" w:rsidP="000B27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ниже приведен список колонок списка.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2749"/>
        <w:gridCol w:w="6262"/>
      </w:tblGrid>
      <w:tr w:rsidR="000B27D1" w:rsidRPr="001D4D8B" w:rsidTr="00960C86">
        <w:tc>
          <w:tcPr>
            <w:tcW w:w="560" w:type="dxa"/>
            <w:shd w:val="pct10" w:color="auto" w:fill="auto"/>
          </w:tcPr>
          <w:p w:rsidR="000B27D1" w:rsidRPr="001D4D8B" w:rsidRDefault="000B27D1" w:rsidP="0096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2749" w:type="dxa"/>
            <w:shd w:val="pct10" w:color="auto" w:fill="auto"/>
          </w:tcPr>
          <w:p w:rsidR="000B27D1" w:rsidRDefault="000B27D1" w:rsidP="0096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колонки</w:t>
            </w:r>
          </w:p>
        </w:tc>
        <w:tc>
          <w:tcPr>
            <w:tcW w:w="6262" w:type="dxa"/>
            <w:shd w:val="pct10" w:color="auto" w:fill="auto"/>
          </w:tcPr>
          <w:p w:rsidR="000B27D1" w:rsidRPr="001D4D8B" w:rsidRDefault="000B27D1" w:rsidP="0096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0B27D1" w:rsidRPr="001C0D58" w:rsidTr="00960C86">
        <w:tc>
          <w:tcPr>
            <w:tcW w:w="560" w:type="dxa"/>
          </w:tcPr>
          <w:p w:rsidR="000B27D1" w:rsidRPr="001C0D58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строки в файле</w:t>
            </w:r>
          </w:p>
        </w:tc>
        <w:tc>
          <w:tcPr>
            <w:tcW w:w="6262" w:type="dxa"/>
          </w:tcPr>
          <w:p w:rsidR="000B27D1" w:rsidRPr="000E0B4D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строки в табличном документе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0E0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27D1" w:rsidRPr="001C0D58" w:rsidTr="00960C86">
        <w:tc>
          <w:tcPr>
            <w:tcW w:w="560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9" w:type="dxa"/>
          </w:tcPr>
          <w:p w:rsidR="000B27D1" w:rsidRPr="000E0B4D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</w:t>
            </w:r>
          </w:p>
        </w:tc>
        <w:tc>
          <w:tcPr>
            <w:tcW w:w="6262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 «Заказ покупателя», найденный на основании номера заказа и даты отгрузки, см.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6,7.</w:t>
            </w:r>
          </w:p>
        </w:tc>
      </w:tr>
      <w:tr w:rsidR="000B27D1" w:rsidRPr="001C0D58" w:rsidTr="00960C86">
        <w:tc>
          <w:tcPr>
            <w:tcW w:w="560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6262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Номенклатурная позиция, найденная по коду номенклатуры, см.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9.</w:t>
            </w:r>
          </w:p>
        </w:tc>
      </w:tr>
      <w:tr w:rsidR="000B27D1" w:rsidRPr="001C0D58" w:rsidTr="00960C86">
        <w:tc>
          <w:tcPr>
            <w:tcW w:w="560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9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262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Тароместо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найденное по коду, см.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11.</w:t>
            </w:r>
          </w:p>
        </w:tc>
      </w:tr>
      <w:tr w:rsidR="000B27D1" w:rsidRPr="001C0D58" w:rsidTr="00960C86">
        <w:tc>
          <w:tcPr>
            <w:tcW w:w="560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9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Урезано</w:t>
            </w:r>
          </w:p>
        </w:tc>
        <w:tc>
          <w:tcPr>
            <w:tcW w:w="6262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«Урезано» из файла. Номер колонки в файле определятся по данным настройки.</w:t>
            </w:r>
          </w:p>
        </w:tc>
      </w:tr>
      <w:tr w:rsidR="000B27D1" w:rsidRPr="001C0D58" w:rsidTr="00960C86">
        <w:tc>
          <w:tcPr>
            <w:tcW w:w="560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9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заказа (в файле)</w:t>
            </w:r>
          </w:p>
        </w:tc>
        <w:tc>
          <w:tcPr>
            <w:tcW w:w="6262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заказа из файла. Номер колонки в файле определятся по данным настройки.</w:t>
            </w:r>
          </w:p>
        </w:tc>
      </w:tr>
      <w:tr w:rsidR="000B27D1" w:rsidRPr="001C0D58" w:rsidTr="00960C86">
        <w:tc>
          <w:tcPr>
            <w:tcW w:w="560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9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отгрузки (в файле)</w:t>
            </w:r>
          </w:p>
        </w:tc>
        <w:tc>
          <w:tcPr>
            <w:tcW w:w="6262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отгрузки из файла. Номер колонки в файле определятся по данным настройки.</w:t>
            </w:r>
          </w:p>
        </w:tc>
      </w:tr>
      <w:tr w:rsidR="000B27D1" w:rsidRPr="001C0D58" w:rsidTr="00960C86">
        <w:tc>
          <w:tcPr>
            <w:tcW w:w="560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9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 (в файле)</w:t>
            </w:r>
          </w:p>
        </w:tc>
        <w:tc>
          <w:tcPr>
            <w:tcW w:w="6262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 из файла. Номер колонки в файле определятся по данным настройки.</w:t>
            </w:r>
          </w:p>
        </w:tc>
      </w:tr>
      <w:tr w:rsidR="000B27D1" w:rsidRPr="001C0D58" w:rsidTr="00960C86">
        <w:tc>
          <w:tcPr>
            <w:tcW w:w="560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9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номенклатуры (в файле)</w:t>
            </w:r>
          </w:p>
        </w:tc>
        <w:tc>
          <w:tcPr>
            <w:tcW w:w="6262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номенклатуры из файла. Номер колонки в файле определятся по данным настройки.</w:t>
            </w:r>
          </w:p>
        </w:tc>
      </w:tr>
      <w:tr w:rsidR="000B27D1" w:rsidRPr="001C0D58" w:rsidTr="00960C86">
        <w:tc>
          <w:tcPr>
            <w:tcW w:w="560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9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Тарное место (в файле)</w:t>
            </w:r>
          </w:p>
        </w:tc>
        <w:tc>
          <w:tcPr>
            <w:tcW w:w="6262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Тарное место из файла. Номер колонки в файле определятся по данным настройки.</w:t>
            </w:r>
          </w:p>
        </w:tc>
      </w:tr>
      <w:tr w:rsidR="000B27D1" w:rsidRPr="001C0D58" w:rsidTr="00960C86">
        <w:tc>
          <w:tcPr>
            <w:tcW w:w="560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9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тарного места (в файле)</w:t>
            </w:r>
          </w:p>
        </w:tc>
        <w:tc>
          <w:tcPr>
            <w:tcW w:w="6262" w:type="dxa"/>
          </w:tcPr>
          <w:p w:rsidR="000B27D1" w:rsidRDefault="000B27D1" w:rsidP="0096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тарного места из файла. Номер колонки в файле определятся по данным настройки.</w:t>
            </w:r>
          </w:p>
        </w:tc>
      </w:tr>
    </w:tbl>
    <w:p w:rsidR="000B27D1" w:rsidRDefault="000B27D1" w:rsidP="000B27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7D1" w:rsidRDefault="000B27D1" w:rsidP="000B27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нажатии на кнопку «Загрузить из файла» список будет заполнен в соответствие с правилами, описанными в таблице выше. Если в результате загрузки не удалось определить какие-то сущности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/п 2,3,4), то соответствующие строки будут выделены заливкой. Не идентифицированные сущности можно будет определить вручную непосредственно в списке. </w:t>
      </w:r>
    </w:p>
    <w:p w:rsidR="000B27D1" w:rsidRDefault="000B27D1" w:rsidP="000B27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нажатии на кнопку «Урезать заказы» будет осуществлена корректировка строк заказов.  Пои</w:t>
      </w:r>
      <w:proofErr w:type="gramStart"/>
      <w:r>
        <w:rPr>
          <w:rFonts w:ascii="Times New Roman" w:hAnsi="Times New Roman" w:cs="Times New Roman"/>
          <w:sz w:val="28"/>
          <w:szCs w:val="28"/>
        </w:rPr>
        <w:t>ск 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оки в заказе будет осуществляться по номенклатуре и единице измерения. В строке будет обновлено поле «Количество». После этого для строки надо вызвать метод </w:t>
      </w:r>
      <w:proofErr w:type="spellStart"/>
      <w:r w:rsidRPr="000B27D1">
        <w:rPr>
          <w:rFonts w:ascii="Times New Roman" w:hAnsi="Times New Roman" w:cs="Times New Roman"/>
          <w:sz w:val="28"/>
          <w:szCs w:val="28"/>
        </w:rPr>
        <w:t>ПересчитатьСтроку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модуля объекта (метод уже реализован).</w:t>
      </w:r>
    </w:p>
    <w:p w:rsidR="000B27D1" w:rsidRDefault="000B27D1" w:rsidP="000B27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Правка не затронет заказы, которые уже выгружены в локальные УТ</w:t>
      </w:r>
      <w:r w:rsidR="00D6194F">
        <w:rPr>
          <w:rFonts w:ascii="Times New Roman" w:hAnsi="Times New Roman" w:cs="Times New Roman"/>
          <w:sz w:val="28"/>
          <w:szCs w:val="28"/>
        </w:rPr>
        <w:t xml:space="preserve"> (</w:t>
      </w:r>
      <w:r w:rsidR="00D6194F" w:rsidRPr="00D6194F">
        <w:rPr>
          <w:rFonts w:ascii="Times New Roman" w:hAnsi="Times New Roman" w:cs="Times New Roman"/>
          <w:sz w:val="28"/>
          <w:szCs w:val="28"/>
        </w:rPr>
        <w:t xml:space="preserve">если у заказа </w:t>
      </w:r>
      <w:proofErr w:type="spellStart"/>
      <w:r w:rsidR="00D6194F" w:rsidRPr="00D6194F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="00D6194F" w:rsidRPr="00D6194F">
        <w:rPr>
          <w:rFonts w:ascii="Times New Roman" w:hAnsi="Times New Roman" w:cs="Times New Roman"/>
          <w:sz w:val="28"/>
          <w:szCs w:val="28"/>
        </w:rPr>
        <w:t xml:space="preserve">-во </w:t>
      </w:r>
      <w:proofErr w:type="spellStart"/>
      <w:r w:rsidR="00D6194F" w:rsidRPr="00D6194F">
        <w:rPr>
          <w:rFonts w:ascii="Times New Roman" w:hAnsi="Times New Roman" w:cs="Times New Roman"/>
          <w:sz w:val="28"/>
          <w:szCs w:val="28"/>
        </w:rPr>
        <w:t>СтатусСинхронизацииСЛокальнойУТ</w:t>
      </w:r>
      <w:proofErr w:type="spellEnd"/>
      <w:r w:rsidR="00D6194F" w:rsidRPr="00D6194F">
        <w:rPr>
          <w:rFonts w:ascii="Times New Roman" w:hAnsi="Times New Roman" w:cs="Times New Roman"/>
          <w:sz w:val="28"/>
          <w:szCs w:val="28"/>
        </w:rPr>
        <w:t xml:space="preserve"> = "Выгружен"</w:t>
      </w:r>
      <w:r w:rsidR="00D619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а у пользователя нет </w:t>
      </w:r>
      <w:r w:rsidR="003E03F9">
        <w:rPr>
          <w:rFonts w:ascii="Times New Roman" w:hAnsi="Times New Roman" w:cs="Times New Roman"/>
          <w:sz w:val="28"/>
          <w:szCs w:val="28"/>
        </w:rPr>
        <w:t xml:space="preserve">доп. </w:t>
      </w:r>
      <w:r>
        <w:rPr>
          <w:rFonts w:ascii="Times New Roman" w:hAnsi="Times New Roman" w:cs="Times New Roman"/>
          <w:sz w:val="28"/>
          <w:szCs w:val="28"/>
        </w:rPr>
        <w:t>права «</w:t>
      </w:r>
      <w:r w:rsidRPr="0070418A">
        <w:rPr>
          <w:rFonts w:ascii="Times New Roman" w:hAnsi="Times New Roman" w:cs="Times New Roman"/>
          <w:sz w:val="28"/>
          <w:szCs w:val="28"/>
        </w:rPr>
        <w:t>Корректировать заказы, выгруженные в локальные УТ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3E03F9">
        <w:rPr>
          <w:rFonts w:ascii="Times New Roman" w:hAnsi="Times New Roman" w:cs="Times New Roman"/>
          <w:sz w:val="28"/>
          <w:szCs w:val="28"/>
        </w:rPr>
        <w:t xml:space="preserve"> То есть такие строки надо пропускать.</w:t>
      </w:r>
    </w:p>
    <w:p w:rsidR="001A6D27" w:rsidRPr="000B27D1" w:rsidRDefault="000B27D1" w:rsidP="000B27D1">
      <w:r>
        <w:rPr>
          <w:rFonts w:ascii="Times New Roman" w:hAnsi="Times New Roman" w:cs="Times New Roman"/>
          <w:sz w:val="28"/>
          <w:szCs w:val="28"/>
        </w:rPr>
        <w:t>В случае успешной урезки строки в списке обработки будут удалены.</w:t>
      </w:r>
    </w:p>
    <w:sectPr w:rsidR="001A6D27" w:rsidRPr="000B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438"/>
    <w:multiLevelType w:val="multilevel"/>
    <w:tmpl w:val="E3E21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1"/>
      <w:lvlText w:val="%1.%2.%3.%4."/>
      <w:lvlJc w:val="left"/>
      <w:pPr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C9333DD"/>
    <w:multiLevelType w:val="hybridMultilevel"/>
    <w:tmpl w:val="C4DE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2682C"/>
    <w:multiLevelType w:val="hybridMultilevel"/>
    <w:tmpl w:val="4E2A1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32952"/>
    <w:multiLevelType w:val="hybridMultilevel"/>
    <w:tmpl w:val="379EF4FC"/>
    <w:lvl w:ilvl="0" w:tplc="6452FA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A8"/>
    <w:rsid w:val="000B27D1"/>
    <w:rsid w:val="0016458B"/>
    <w:rsid w:val="001A6D27"/>
    <w:rsid w:val="00367803"/>
    <w:rsid w:val="00376DA8"/>
    <w:rsid w:val="003E03F9"/>
    <w:rsid w:val="00440BE8"/>
    <w:rsid w:val="005231CD"/>
    <w:rsid w:val="007A4685"/>
    <w:rsid w:val="00877BCC"/>
    <w:rsid w:val="008A5194"/>
    <w:rsid w:val="0092042F"/>
    <w:rsid w:val="009602EE"/>
    <w:rsid w:val="009931A2"/>
    <w:rsid w:val="009A3D03"/>
    <w:rsid w:val="00C10122"/>
    <w:rsid w:val="00CF6E2C"/>
    <w:rsid w:val="00D02257"/>
    <w:rsid w:val="00D2422E"/>
    <w:rsid w:val="00D6194F"/>
    <w:rsid w:val="00DC6010"/>
    <w:rsid w:val="00E7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DA8"/>
    <w:pPr>
      <w:ind w:left="720"/>
      <w:contextualSpacing/>
    </w:pPr>
  </w:style>
  <w:style w:type="table" w:styleId="a4">
    <w:name w:val="Table Grid"/>
    <w:basedOn w:val="a1"/>
    <w:uiPriority w:val="59"/>
    <w:rsid w:val="0037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4"/>
    <w:link w:val="10"/>
    <w:qFormat/>
    <w:rsid w:val="00376DA8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376DA8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376DA8"/>
    <w:pPr>
      <w:spacing w:after="100"/>
      <w:ind w:left="660"/>
    </w:pPr>
  </w:style>
  <w:style w:type="paragraph" w:styleId="a5">
    <w:name w:val="Balloon Text"/>
    <w:basedOn w:val="a"/>
    <w:link w:val="a6"/>
    <w:uiPriority w:val="99"/>
    <w:semiHidden/>
    <w:unhideWhenUsed/>
    <w:rsid w:val="0037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DA8"/>
    <w:rPr>
      <w:rFonts w:ascii="Tahoma" w:hAnsi="Tahoma" w:cs="Tahoma"/>
      <w:sz w:val="16"/>
      <w:szCs w:val="16"/>
    </w:rPr>
  </w:style>
  <w:style w:type="paragraph" w:styleId="a7">
    <w:name w:val="Body Text"/>
    <w:aliases w:val="body text,1,Основной текст Знак1,Основной текст Знак Знак,body text Знак1,body text Знак Знак Знак,Specs,bt,EHPT,AvtalBrödtext,ändrad, ändrad,Bodytext,BODY TEXT,GD,DNV-Body,contents,Body 3,... + Ar...,...,Specs Знак Знак,bt Знак Знак"/>
    <w:basedOn w:val="a"/>
    <w:link w:val="2"/>
    <w:rsid w:val="00367803"/>
    <w:pPr>
      <w:spacing w:before="120" w:after="120" w:line="240" w:lineRule="auto"/>
      <w:ind w:left="2520"/>
    </w:pPr>
    <w:rPr>
      <w:rFonts w:ascii="Book Antiqua" w:eastAsia="Times New Roman" w:hAnsi="Book Antiqua" w:cs="Times New Roman"/>
      <w:sz w:val="20"/>
      <w:szCs w:val="20"/>
      <w:lang w:val="en-US" w:eastAsia="ru-RU"/>
    </w:rPr>
  </w:style>
  <w:style w:type="character" w:customStyle="1" w:styleId="a8">
    <w:name w:val="Основной текст Знак"/>
    <w:basedOn w:val="a0"/>
    <w:uiPriority w:val="99"/>
    <w:semiHidden/>
    <w:rsid w:val="00367803"/>
  </w:style>
  <w:style w:type="character" w:customStyle="1" w:styleId="2">
    <w:name w:val="Основной текст Знак2"/>
    <w:aliases w:val="body text Знак,1 Знак,Основной текст Знак1 Знак,Основной текст Знак Знак Знак,body text Знак1 Знак,body text Знак Знак Знак Знак,Specs Знак,bt Знак,EHPT Знак,AvtalBrödtext Знак,ändrad Знак, ändrad Знак,Bodytext Знак,BODY TEXT Знак"/>
    <w:link w:val="a7"/>
    <w:rsid w:val="00367803"/>
    <w:rPr>
      <w:rFonts w:ascii="Book Antiqua" w:eastAsia="Times New Roman" w:hAnsi="Book Antiqua" w:cs="Times New Roman"/>
      <w:sz w:val="20"/>
      <w:szCs w:val="20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367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7803"/>
  </w:style>
  <w:style w:type="character" w:styleId="ab">
    <w:name w:val="annotation reference"/>
    <w:basedOn w:val="a0"/>
    <w:unhideWhenUsed/>
    <w:rsid w:val="00367803"/>
    <w:rPr>
      <w:sz w:val="16"/>
      <w:szCs w:val="16"/>
    </w:rPr>
  </w:style>
  <w:style w:type="paragraph" w:styleId="ac">
    <w:name w:val="annotation text"/>
    <w:basedOn w:val="a"/>
    <w:link w:val="ad"/>
    <w:unhideWhenUsed/>
    <w:rsid w:val="0036780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6780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DA8"/>
    <w:pPr>
      <w:ind w:left="720"/>
      <w:contextualSpacing/>
    </w:pPr>
  </w:style>
  <w:style w:type="table" w:styleId="a4">
    <w:name w:val="Table Grid"/>
    <w:basedOn w:val="a1"/>
    <w:uiPriority w:val="59"/>
    <w:rsid w:val="0037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4"/>
    <w:link w:val="10"/>
    <w:qFormat/>
    <w:rsid w:val="00376DA8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376DA8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376DA8"/>
    <w:pPr>
      <w:spacing w:after="100"/>
      <w:ind w:left="660"/>
    </w:pPr>
  </w:style>
  <w:style w:type="paragraph" w:styleId="a5">
    <w:name w:val="Balloon Text"/>
    <w:basedOn w:val="a"/>
    <w:link w:val="a6"/>
    <w:uiPriority w:val="99"/>
    <w:semiHidden/>
    <w:unhideWhenUsed/>
    <w:rsid w:val="0037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DA8"/>
    <w:rPr>
      <w:rFonts w:ascii="Tahoma" w:hAnsi="Tahoma" w:cs="Tahoma"/>
      <w:sz w:val="16"/>
      <w:szCs w:val="16"/>
    </w:rPr>
  </w:style>
  <w:style w:type="paragraph" w:styleId="a7">
    <w:name w:val="Body Text"/>
    <w:aliases w:val="body text,1,Основной текст Знак1,Основной текст Знак Знак,body text Знак1,body text Знак Знак Знак,Specs,bt,EHPT,AvtalBrödtext,ändrad, ändrad,Bodytext,BODY TEXT,GD,DNV-Body,contents,Body 3,... + Ar...,...,Specs Знак Знак,bt Знак Знак"/>
    <w:basedOn w:val="a"/>
    <w:link w:val="2"/>
    <w:rsid w:val="00367803"/>
    <w:pPr>
      <w:spacing w:before="120" w:after="120" w:line="240" w:lineRule="auto"/>
      <w:ind w:left="2520"/>
    </w:pPr>
    <w:rPr>
      <w:rFonts w:ascii="Book Antiqua" w:eastAsia="Times New Roman" w:hAnsi="Book Antiqua" w:cs="Times New Roman"/>
      <w:sz w:val="20"/>
      <w:szCs w:val="20"/>
      <w:lang w:val="en-US" w:eastAsia="ru-RU"/>
    </w:rPr>
  </w:style>
  <w:style w:type="character" w:customStyle="1" w:styleId="a8">
    <w:name w:val="Основной текст Знак"/>
    <w:basedOn w:val="a0"/>
    <w:uiPriority w:val="99"/>
    <w:semiHidden/>
    <w:rsid w:val="00367803"/>
  </w:style>
  <w:style w:type="character" w:customStyle="1" w:styleId="2">
    <w:name w:val="Основной текст Знак2"/>
    <w:aliases w:val="body text Знак,1 Знак,Основной текст Знак1 Знак,Основной текст Знак Знак Знак,body text Знак1 Знак,body text Знак Знак Знак Знак,Specs Знак,bt Знак,EHPT Знак,AvtalBrödtext Знак,ändrad Знак, ändrad Знак,Bodytext Знак,BODY TEXT Знак"/>
    <w:link w:val="a7"/>
    <w:rsid w:val="00367803"/>
    <w:rPr>
      <w:rFonts w:ascii="Book Antiqua" w:eastAsia="Times New Roman" w:hAnsi="Book Antiqua" w:cs="Times New Roman"/>
      <w:sz w:val="20"/>
      <w:szCs w:val="20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367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7803"/>
  </w:style>
  <w:style w:type="character" w:styleId="ab">
    <w:name w:val="annotation reference"/>
    <w:basedOn w:val="a0"/>
    <w:unhideWhenUsed/>
    <w:rsid w:val="00367803"/>
    <w:rPr>
      <w:sz w:val="16"/>
      <w:szCs w:val="16"/>
    </w:rPr>
  </w:style>
  <w:style w:type="paragraph" w:styleId="ac">
    <w:name w:val="annotation text"/>
    <w:basedOn w:val="a"/>
    <w:link w:val="ad"/>
    <w:unhideWhenUsed/>
    <w:rsid w:val="0036780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678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2017-02-03T10:34:00Z</dcterms:created>
  <dcterms:modified xsi:type="dcterms:W3CDTF">2017-02-03T12:42:00Z</dcterms:modified>
</cp:coreProperties>
</file>