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272"/>
        <w:tblW w:w="0" w:type="auto"/>
        <w:tblLook w:val="04A0" w:firstRow="1" w:lastRow="0" w:firstColumn="1" w:lastColumn="0" w:noHBand="0" w:noVBand="1"/>
      </w:tblPr>
      <w:tblGrid>
        <w:gridCol w:w="3018"/>
        <w:gridCol w:w="4289"/>
        <w:gridCol w:w="2264"/>
      </w:tblGrid>
      <w:tr w:rsidR="006C7651" w:rsidRPr="004F3E6E" w:rsidTr="007440B4">
        <w:tc>
          <w:tcPr>
            <w:tcW w:w="3018" w:type="dxa"/>
          </w:tcPr>
          <w:p w:rsidR="006C7651" w:rsidRPr="004F3E6E" w:rsidRDefault="006C7651" w:rsidP="002443CF">
            <w:pPr>
              <w:rPr>
                <w:b/>
                <w:sz w:val="28"/>
                <w:szCs w:val="28"/>
              </w:rPr>
            </w:pPr>
            <w:r w:rsidRPr="004F3E6E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b/>
                <w:sz w:val="28"/>
                <w:szCs w:val="28"/>
              </w:rPr>
            </w:pPr>
            <w:r w:rsidRPr="004F3E6E">
              <w:rPr>
                <w:b/>
                <w:sz w:val="28"/>
                <w:szCs w:val="28"/>
              </w:rPr>
              <w:t>Описание.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b/>
                <w:sz w:val="28"/>
                <w:szCs w:val="28"/>
              </w:rPr>
            </w:pPr>
            <w:r w:rsidRPr="004F3E6E">
              <w:rPr>
                <w:b/>
                <w:sz w:val="28"/>
                <w:szCs w:val="28"/>
              </w:rPr>
              <w:t>Результат.</w:t>
            </w:r>
          </w:p>
        </w:tc>
      </w:tr>
      <w:tr w:rsidR="00513C19" w:rsidRPr="004F3E6E" w:rsidTr="007440B4">
        <w:tc>
          <w:tcPr>
            <w:tcW w:w="3018" w:type="dxa"/>
            <w:vMerge w:val="restart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БП - Утверждение Заявки</w:t>
            </w:r>
          </w:p>
        </w:tc>
        <w:tc>
          <w:tcPr>
            <w:tcW w:w="4289" w:type="dxa"/>
          </w:tcPr>
          <w:p w:rsidR="00513C19" w:rsidRDefault="00513C19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Убрать ознакомление</w:t>
            </w:r>
            <w:r w:rsidR="002443CF">
              <w:rPr>
                <w:sz w:val="28"/>
                <w:szCs w:val="28"/>
              </w:rPr>
              <w:t>:</w:t>
            </w:r>
          </w:p>
          <w:p w:rsidR="002443CF" w:rsidRPr="004F3E6E" w:rsidRDefault="002443CF" w:rsidP="002443CF">
            <w:pPr>
              <w:rPr>
                <w:sz w:val="28"/>
                <w:szCs w:val="28"/>
              </w:rPr>
            </w:pPr>
            <w:r w:rsidRPr="002443CF">
              <w:rPr>
                <w:sz w:val="28"/>
                <w:szCs w:val="28"/>
              </w:rPr>
              <w:t>https://yadi.sk/i/Lu-LHhgN3E4LQV</w:t>
            </w:r>
          </w:p>
        </w:tc>
        <w:tc>
          <w:tcPr>
            <w:tcW w:w="2264" w:type="dxa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</w:p>
        </w:tc>
      </w:tr>
      <w:tr w:rsidR="00513C19" w:rsidRPr="004F3E6E" w:rsidTr="007440B4">
        <w:tc>
          <w:tcPr>
            <w:tcW w:w="3018" w:type="dxa"/>
            <w:vMerge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513C19" w:rsidRDefault="00513C19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отделу – один сотрудник.</w:t>
            </w:r>
          </w:p>
          <w:p w:rsidR="0073327E" w:rsidRPr="004F3E6E" w:rsidRDefault="002443CF" w:rsidP="002443CF">
            <w:pPr>
              <w:rPr>
                <w:sz w:val="28"/>
                <w:szCs w:val="28"/>
              </w:rPr>
            </w:pPr>
            <w:r w:rsidRPr="002443CF">
              <w:rPr>
                <w:sz w:val="28"/>
                <w:szCs w:val="28"/>
              </w:rPr>
              <w:t>https://yadi.sk/i/xCaWVtHG3E4Lzm</w:t>
            </w:r>
          </w:p>
        </w:tc>
        <w:tc>
          <w:tcPr>
            <w:tcW w:w="2264" w:type="dxa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</w:p>
        </w:tc>
      </w:tr>
      <w:tr w:rsidR="00513C19" w:rsidRPr="004F3E6E" w:rsidTr="007440B4">
        <w:tc>
          <w:tcPr>
            <w:tcW w:w="3018" w:type="dxa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</w:t>
            </w:r>
          </w:p>
        </w:tc>
        <w:tc>
          <w:tcPr>
            <w:tcW w:w="4289" w:type="dxa"/>
          </w:tcPr>
          <w:p w:rsidR="00513C19" w:rsidRDefault="0073327E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автора видимость Договора:</w:t>
            </w:r>
          </w:p>
          <w:p w:rsidR="0073327E" w:rsidRDefault="0073327E" w:rsidP="002443CF">
            <w:pPr>
              <w:rPr>
                <w:sz w:val="28"/>
                <w:szCs w:val="28"/>
              </w:rPr>
            </w:pPr>
            <w:hyperlink r:id="rId5" w:history="1">
              <w:r w:rsidRPr="00403F52">
                <w:rPr>
                  <w:rStyle w:val="a4"/>
                  <w:sz w:val="28"/>
                  <w:szCs w:val="28"/>
                </w:rPr>
                <w:t>https://yadi.sk/i/1naNksGK3E4Ms9</w:t>
              </w:r>
            </w:hyperlink>
          </w:p>
          <w:p w:rsidR="0073327E" w:rsidRPr="004F3E6E" w:rsidRDefault="0073327E" w:rsidP="002443CF">
            <w:pPr>
              <w:rPr>
                <w:sz w:val="28"/>
                <w:szCs w:val="28"/>
              </w:rPr>
            </w:pPr>
            <w:r w:rsidRPr="0073327E">
              <w:rPr>
                <w:sz w:val="28"/>
                <w:szCs w:val="28"/>
              </w:rPr>
              <w:t>https://yadi.sk/i/WThkli3d3E4MxU</w:t>
            </w:r>
          </w:p>
        </w:tc>
        <w:tc>
          <w:tcPr>
            <w:tcW w:w="2264" w:type="dxa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 w:val="restart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Дополнительные реквизиты документа Договор.</w:t>
            </w: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Тип договора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Наличие оригинала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Дата получения скан копии.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Комментарий  обязателен для заполнения.</w:t>
            </w:r>
          </w:p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Копируется  в счет.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 w:val="restart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Условие выставления счета.</w:t>
            </w: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 xml:space="preserve">До 30 дней, </w:t>
            </w:r>
            <w:proofErr w:type="gramStart"/>
            <w:r w:rsidRPr="004F3E6E">
              <w:rPr>
                <w:sz w:val="28"/>
                <w:szCs w:val="28"/>
              </w:rPr>
              <w:t>с даты прикрепления</w:t>
            </w:r>
            <w:proofErr w:type="gramEnd"/>
            <w:r w:rsidRPr="004F3E6E">
              <w:rPr>
                <w:sz w:val="28"/>
                <w:szCs w:val="28"/>
              </w:rPr>
              <w:t xml:space="preserve"> скана.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Наличие Приложений, если договор Рамочный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513C19" w:rsidRPr="004F3E6E" w:rsidTr="007440B4">
        <w:tc>
          <w:tcPr>
            <w:tcW w:w="3018" w:type="dxa"/>
            <w:vMerge w:val="restart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БП-Утверждение Счета.</w:t>
            </w:r>
          </w:p>
        </w:tc>
        <w:tc>
          <w:tcPr>
            <w:tcW w:w="4289" w:type="dxa"/>
          </w:tcPr>
          <w:p w:rsidR="00513C19" w:rsidRDefault="00513C19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договор Рамочный – Приложения обязательны.</w:t>
            </w:r>
          </w:p>
        </w:tc>
        <w:tc>
          <w:tcPr>
            <w:tcW w:w="2264" w:type="dxa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</w:p>
        </w:tc>
      </w:tr>
      <w:tr w:rsidR="00513C19" w:rsidRPr="004F3E6E" w:rsidTr="007440B4">
        <w:tc>
          <w:tcPr>
            <w:tcW w:w="3018" w:type="dxa"/>
            <w:vMerge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скан копии 30 дней.</w:t>
            </w:r>
          </w:p>
        </w:tc>
        <w:tc>
          <w:tcPr>
            <w:tcW w:w="2264" w:type="dxa"/>
          </w:tcPr>
          <w:p w:rsidR="00513C19" w:rsidRPr="004F3E6E" w:rsidRDefault="00513C19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 w:val="restart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Дополнительные реквизиты Счет</w:t>
            </w: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Входящий номер, дата</w:t>
            </w:r>
            <w:r w:rsidR="007440B4">
              <w:rPr>
                <w:sz w:val="28"/>
                <w:szCs w:val="28"/>
              </w:rPr>
              <w:t xml:space="preserve"> – не позволять прикреплять два одинаковых входящих номера к договору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Поверка номера на уникальность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  <w:vMerge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Отметка об оплате счета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6C7651" w:rsidRPr="004F3E6E" w:rsidTr="007440B4">
        <w:tc>
          <w:tcPr>
            <w:tcW w:w="3018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>Загрузка контрагентов.</w:t>
            </w:r>
          </w:p>
        </w:tc>
        <w:tc>
          <w:tcPr>
            <w:tcW w:w="4289" w:type="dxa"/>
          </w:tcPr>
          <w:p w:rsidR="006C7651" w:rsidRDefault="007440B4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использовании обработки – загрузились пустые строки.</w:t>
            </w:r>
          </w:p>
          <w:p w:rsidR="007440B4" w:rsidRPr="004F3E6E" w:rsidRDefault="007440B4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Нужна обработка для загрузки контрагентов.</w:t>
            </w:r>
          </w:p>
        </w:tc>
        <w:tc>
          <w:tcPr>
            <w:tcW w:w="2264" w:type="dxa"/>
          </w:tcPr>
          <w:p w:rsidR="006C7651" w:rsidRPr="004F3E6E" w:rsidRDefault="006C7651" w:rsidP="002443CF">
            <w:pPr>
              <w:rPr>
                <w:sz w:val="28"/>
                <w:szCs w:val="28"/>
              </w:rPr>
            </w:pPr>
          </w:p>
        </w:tc>
      </w:tr>
      <w:tr w:rsidR="007440B4" w:rsidRPr="004F3E6E" w:rsidTr="00C919E0">
        <w:tc>
          <w:tcPr>
            <w:tcW w:w="3018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  <w:r w:rsidRPr="004F3E6E">
              <w:rPr>
                <w:sz w:val="28"/>
                <w:szCs w:val="28"/>
              </w:rPr>
              <w:t xml:space="preserve">Создать выгрузку счетов в формате </w:t>
            </w:r>
            <w:r w:rsidRPr="004F3E6E">
              <w:rPr>
                <w:sz w:val="28"/>
                <w:szCs w:val="28"/>
                <w:lang w:val="en-US"/>
              </w:rPr>
              <w:t>XLS</w:t>
            </w:r>
          </w:p>
        </w:tc>
        <w:tc>
          <w:tcPr>
            <w:tcW w:w="4289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дня, только утвержденных счетов (для загрузки в </w:t>
            </w:r>
            <w:r>
              <w:rPr>
                <w:sz w:val="28"/>
                <w:szCs w:val="28"/>
                <w:lang w:val="en-US"/>
              </w:rPr>
              <w:t>SAP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2264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</w:p>
        </w:tc>
      </w:tr>
      <w:tr w:rsidR="007440B4" w:rsidRPr="004F3E6E" w:rsidTr="00C919E0">
        <w:tc>
          <w:tcPr>
            <w:tcW w:w="3018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89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</w:p>
        </w:tc>
      </w:tr>
      <w:tr w:rsidR="007440B4" w:rsidRPr="004F3E6E" w:rsidTr="00C919E0">
        <w:tc>
          <w:tcPr>
            <w:tcW w:w="3018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</w:p>
        </w:tc>
        <w:tc>
          <w:tcPr>
            <w:tcW w:w="4289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7440B4" w:rsidRPr="004F3E6E" w:rsidRDefault="007440B4" w:rsidP="002443CF">
            <w:pPr>
              <w:rPr>
                <w:sz w:val="28"/>
                <w:szCs w:val="28"/>
              </w:rPr>
            </w:pPr>
          </w:p>
        </w:tc>
      </w:tr>
    </w:tbl>
    <w:p w:rsidR="002443CF" w:rsidRPr="002443CF" w:rsidRDefault="002443CF" w:rsidP="002443CF">
      <w:pPr>
        <w:rPr>
          <w:sz w:val="28"/>
          <w:szCs w:val="28"/>
        </w:rPr>
      </w:pPr>
      <w:r w:rsidRPr="002443CF">
        <w:rPr>
          <w:sz w:val="28"/>
          <w:szCs w:val="28"/>
        </w:rPr>
        <w:t xml:space="preserve">Документооборот 8 </w:t>
      </w:r>
      <w:proofErr w:type="gramStart"/>
      <w:r w:rsidRPr="002443CF">
        <w:rPr>
          <w:sz w:val="28"/>
          <w:szCs w:val="28"/>
        </w:rPr>
        <w:t>КОРП</w:t>
      </w:r>
      <w:proofErr w:type="gramEnd"/>
      <w:r w:rsidRPr="002443CF">
        <w:rPr>
          <w:sz w:val="28"/>
          <w:szCs w:val="28"/>
        </w:rPr>
        <w:t>, редакция 2.1 (2.1.6.8</w:t>
      </w:r>
      <w:r>
        <w:rPr>
          <w:sz w:val="28"/>
          <w:szCs w:val="28"/>
        </w:rPr>
        <w:t>)</w:t>
      </w:r>
    </w:p>
    <w:sectPr w:rsidR="002443CF" w:rsidRPr="002443CF" w:rsidSect="005E6A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AF"/>
    <w:rsid w:val="002443CF"/>
    <w:rsid w:val="003179AF"/>
    <w:rsid w:val="004F3E6E"/>
    <w:rsid w:val="00513C19"/>
    <w:rsid w:val="00582D21"/>
    <w:rsid w:val="005A6856"/>
    <w:rsid w:val="005E6ABD"/>
    <w:rsid w:val="006C7651"/>
    <w:rsid w:val="0073327E"/>
    <w:rsid w:val="007440B4"/>
    <w:rsid w:val="00837F09"/>
    <w:rsid w:val="00A53A78"/>
    <w:rsid w:val="00AA4298"/>
    <w:rsid w:val="00C950AF"/>
    <w:rsid w:val="00CB3A63"/>
    <w:rsid w:val="00D7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2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1naNksGK3E4Ms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 Windows</cp:lastModifiedBy>
  <cp:revision>15</cp:revision>
  <cp:lastPrinted>2017-02-14T06:59:00Z</cp:lastPrinted>
  <dcterms:created xsi:type="dcterms:W3CDTF">2017-02-13T15:47:00Z</dcterms:created>
  <dcterms:modified xsi:type="dcterms:W3CDTF">2017-02-14T09:35:00Z</dcterms:modified>
</cp:coreProperties>
</file>