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C4" w:rsidRDefault="00E010C4" w:rsidP="00E010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10C4" w:rsidRDefault="00E010C4" w:rsidP="00CE2C0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Описание объекта</w:t>
      </w:r>
    </w:p>
    <w:p w:rsidR="00CE2C06" w:rsidRDefault="00CE2C06" w:rsidP="00E010C4">
      <w:pPr>
        <w:spacing w:after="0" w:line="240" w:lineRule="auto"/>
        <w:jc w:val="both"/>
      </w:pPr>
    </w:p>
    <w:p w:rsidR="00E010C4" w:rsidRPr="00E010C4" w:rsidRDefault="00E010C4" w:rsidP="00E010C4">
      <w:pPr>
        <w:spacing w:after="0" w:line="240" w:lineRule="auto"/>
        <w:jc w:val="both"/>
      </w:pPr>
      <w:r w:rsidRPr="00E010C4">
        <w:t>Розничный магазин нижнего белья и аксессуаров.</w:t>
      </w:r>
    </w:p>
    <w:p w:rsidR="00E010C4" w:rsidRPr="00E010C4" w:rsidRDefault="00E010C4" w:rsidP="00E010C4">
      <w:pPr>
        <w:spacing w:after="0" w:line="240" w:lineRule="auto"/>
        <w:jc w:val="both"/>
      </w:pPr>
      <w:r w:rsidRPr="00E010C4">
        <w:t>Установлена система 1С 7.7, конфигурация «Торговля и склад». В конфигурацию внесены изменения:</w:t>
      </w:r>
    </w:p>
    <w:p w:rsidR="00E010C4" w:rsidRPr="00E010C4" w:rsidRDefault="00E010C4" w:rsidP="00E010C4">
      <w:pPr>
        <w:pStyle w:val="a3"/>
        <w:numPr>
          <w:ilvl w:val="0"/>
          <w:numId w:val="5"/>
        </w:numPr>
        <w:spacing w:after="0" w:line="240" w:lineRule="auto"/>
        <w:jc w:val="both"/>
      </w:pPr>
      <w:r w:rsidRPr="00E010C4">
        <w:t xml:space="preserve">Реализован учет товара в разрезе цветов и размеров. Метод идентификации товара – </w:t>
      </w:r>
      <w:proofErr w:type="spellStart"/>
      <w:r w:rsidRPr="00E010C4">
        <w:t>штрихкод</w:t>
      </w:r>
      <w:proofErr w:type="spellEnd"/>
      <w:r w:rsidRPr="00E010C4">
        <w:t xml:space="preserve"> EAN13. </w:t>
      </w:r>
      <w:proofErr w:type="spellStart"/>
      <w:r w:rsidRPr="00E010C4">
        <w:t>Штрихкод</w:t>
      </w:r>
      <w:proofErr w:type="spellEnd"/>
      <w:r w:rsidRPr="00E010C4">
        <w:t xml:space="preserve"> начинается с префикса 20. Используется несколько видов размерных рядов и несколько наборов цветов.</w:t>
      </w:r>
    </w:p>
    <w:p w:rsidR="00E010C4" w:rsidRPr="00E010C4" w:rsidRDefault="00E010C4" w:rsidP="00E010C4">
      <w:pPr>
        <w:pStyle w:val="a3"/>
        <w:numPr>
          <w:ilvl w:val="0"/>
          <w:numId w:val="5"/>
        </w:numPr>
        <w:spacing w:after="0" w:line="240" w:lineRule="auto"/>
        <w:jc w:val="both"/>
      </w:pPr>
      <w:r w:rsidRPr="00E010C4">
        <w:t xml:space="preserve">Реализована возможность использования дисконтных карт. Метод идентификации дисконтной карты – </w:t>
      </w:r>
      <w:proofErr w:type="spellStart"/>
      <w:r w:rsidRPr="00E010C4">
        <w:t>штрихкод</w:t>
      </w:r>
      <w:proofErr w:type="spellEnd"/>
      <w:r w:rsidRPr="00E010C4">
        <w:t xml:space="preserve"> EAN13. </w:t>
      </w:r>
      <w:proofErr w:type="spellStart"/>
      <w:r w:rsidRPr="00E010C4">
        <w:t>Штрихкод</w:t>
      </w:r>
      <w:proofErr w:type="spellEnd"/>
      <w:r w:rsidRPr="00E010C4">
        <w:t xml:space="preserve"> начинается с префикса 21.</w:t>
      </w:r>
    </w:p>
    <w:p w:rsidR="00E010C4" w:rsidRPr="00E010C4" w:rsidRDefault="00E010C4" w:rsidP="00E010C4">
      <w:pPr>
        <w:pStyle w:val="a3"/>
        <w:numPr>
          <w:ilvl w:val="0"/>
          <w:numId w:val="5"/>
        </w:numPr>
        <w:spacing w:after="0" w:line="240" w:lineRule="auto"/>
        <w:jc w:val="both"/>
      </w:pPr>
      <w:r w:rsidRPr="00E010C4">
        <w:t xml:space="preserve">Реализована возможность использования подарочных карт. Метод идентификации подарочной карты – </w:t>
      </w:r>
      <w:proofErr w:type="spellStart"/>
      <w:r w:rsidRPr="00E010C4">
        <w:t>штрихкод</w:t>
      </w:r>
      <w:proofErr w:type="spellEnd"/>
      <w:r w:rsidRPr="00E010C4">
        <w:t xml:space="preserve"> EAN13. </w:t>
      </w:r>
      <w:proofErr w:type="spellStart"/>
      <w:r w:rsidRPr="00E010C4">
        <w:t>Штрихкод</w:t>
      </w:r>
      <w:proofErr w:type="spellEnd"/>
      <w:r w:rsidRPr="00E010C4">
        <w:t xml:space="preserve"> начинается с префикса 23. Возможна продажа подарочной карты на произвольную сумму.</w:t>
      </w:r>
    </w:p>
    <w:p w:rsidR="00E010C4" w:rsidRPr="00E010C4" w:rsidRDefault="00E010C4" w:rsidP="00E010C4">
      <w:pPr>
        <w:pStyle w:val="a3"/>
        <w:numPr>
          <w:ilvl w:val="0"/>
          <w:numId w:val="5"/>
        </w:numPr>
        <w:spacing w:after="0" w:line="240" w:lineRule="auto"/>
        <w:jc w:val="both"/>
      </w:pPr>
      <w:r w:rsidRPr="00E010C4">
        <w:t>Реализована возможность регистрации каждой розничной продажи на конкретного сотрудника.</w:t>
      </w:r>
    </w:p>
    <w:p w:rsidR="00E010C4" w:rsidRDefault="00E010C4" w:rsidP="00E010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10C4" w:rsidRPr="00E010C4" w:rsidRDefault="00E010C4" w:rsidP="00E010C4">
      <w:pPr>
        <w:spacing w:after="0" w:line="240" w:lineRule="auto"/>
        <w:jc w:val="both"/>
      </w:pPr>
      <w:r w:rsidRPr="00E010C4">
        <w:t>Связь с офисом осуществляется с помощью механизма УРБД.</w:t>
      </w:r>
    </w:p>
    <w:p w:rsidR="00E010C4" w:rsidRPr="00E010C4" w:rsidRDefault="00E010C4" w:rsidP="00E010C4">
      <w:pPr>
        <w:spacing w:after="0" w:line="240" w:lineRule="auto"/>
        <w:jc w:val="both"/>
      </w:pPr>
    </w:p>
    <w:p w:rsidR="00E010C4" w:rsidRPr="00E010C4" w:rsidRDefault="00E010C4" w:rsidP="00E010C4">
      <w:pPr>
        <w:spacing w:after="0" w:line="240" w:lineRule="auto"/>
        <w:jc w:val="both"/>
      </w:pPr>
      <w:r w:rsidRPr="00E010C4">
        <w:t xml:space="preserve">Используется следующее торговое оборудование: персональный компьютер (ОС </w:t>
      </w:r>
      <w:proofErr w:type="spellStart"/>
      <w:r w:rsidRPr="00E010C4">
        <w:t>Windows</w:t>
      </w:r>
      <w:proofErr w:type="spellEnd"/>
      <w:r w:rsidRPr="00E010C4">
        <w:t xml:space="preserve"> </w:t>
      </w:r>
      <w:r>
        <w:t>7</w:t>
      </w:r>
      <w:r w:rsidRPr="00E010C4">
        <w:t xml:space="preserve">), </w:t>
      </w:r>
      <w:r>
        <w:t xml:space="preserve">принтер чеков </w:t>
      </w:r>
      <w:proofErr w:type="spellStart"/>
      <w:r>
        <w:rPr>
          <w:lang w:val="en-US"/>
        </w:rPr>
        <w:t>FPrint</w:t>
      </w:r>
      <w:proofErr w:type="spellEnd"/>
      <w:r w:rsidRPr="00E010C4">
        <w:t xml:space="preserve">-22 </w:t>
      </w:r>
      <w:r>
        <w:rPr>
          <w:lang w:val="en-US"/>
        </w:rPr>
        <w:t>USB</w:t>
      </w:r>
      <w:r w:rsidRPr="00E010C4">
        <w:t>-</w:t>
      </w:r>
      <w:r>
        <w:t>порт</w:t>
      </w:r>
      <w:r w:rsidRPr="00E010C4">
        <w:t xml:space="preserve">, сканер </w:t>
      </w:r>
      <w:proofErr w:type="spellStart"/>
      <w:r w:rsidRPr="00E010C4">
        <w:t>штрихкодов</w:t>
      </w:r>
      <w:proofErr w:type="spellEnd"/>
      <w:r w:rsidRPr="00E010C4">
        <w:t xml:space="preserve"> </w:t>
      </w:r>
      <w:proofErr w:type="spellStart"/>
      <w:r w:rsidRPr="00E010C4">
        <w:t>ChiperLab</w:t>
      </w:r>
      <w:proofErr w:type="spellEnd"/>
      <w:r w:rsidRPr="00E010C4">
        <w:t xml:space="preserve"> </w:t>
      </w:r>
      <w:r>
        <w:rPr>
          <w:lang w:val="en-US"/>
        </w:rPr>
        <w:t>USB</w:t>
      </w:r>
      <w:r w:rsidRPr="00E010C4">
        <w:t xml:space="preserve">-порт, принтер этикеток </w:t>
      </w:r>
      <w:proofErr w:type="spellStart"/>
      <w:r w:rsidRPr="00E010C4">
        <w:t>Zebra</w:t>
      </w:r>
      <w:proofErr w:type="spellEnd"/>
      <w:r w:rsidRPr="00E010C4">
        <w:t xml:space="preserve"> BZB LPT-порт.</w:t>
      </w:r>
    </w:p>
    <w:p w:rsidR="00E010C4" w:rsidRDefault="00E010C4" w:rsidP="00F2520C">
      <w:pPr>
        <w:pStyle w:val="a3"/>
        <w:jc w:val="center"/>
        <w:rPr>
          <w:b/>
          <w:sz w:val="28"/>
        </w:rPr>
      </w:pPr>
    </w:p>
    <w:p w:rsidR="00F2520C" w:rsidRDefault="00E010C4" w:rsidP="00CE2C0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0C4">
        <w:rPr>
          <w:rFonts w:ascii="Arial" w:hAnsi="Arial" w:cs="Arial"/>
          <w:b/>
          <w:sz w:val="24"/>
          <w:szCs w:val="24"/>
        </w:rPr>
        <w:t>Необходимая д</w:t>
      </w:r>
      <w:r w:rsidR="00F2520C" w:rsidRPr="00E010C4">
        <w:rPr>
          <w:rFonts w:ascii="Arial" w:hAnsi="Arial" w:cs="Arial"/>
          <w:b/>
          <w:sz w:val="24"/>
          <w:szCs w:val="24"/>
        </w:rPr>
        <w:t>оработка конфигурации</w:t>
      </w:r>
    </w:p>
    <w:p w:rsidR="00CE2C06" w:rsidRDefault="00CE2C06" w:rsidP="00CE2C06">
      <w:pPr>
        <w:pStyle w:val="a3"/>
      </w:pPr>
    </w:p>
    <w:p w:rsidR="00BA4AA4" w:rsidRDefault="001B7CC0" w:rsidP="00F2520C">
      <w:pPr>
        <w:pStyle w:val="a3"/>
        <w:numPr>
          <w:ilvl w:val="0"/>
          <w:numId w:val="2"/>
        </w:numPr>
      </w:pPr>
      <w:proofErr w:type="gramStart"/>
      <w:r>
        <w:t>Реализовать а</w:t>
      </w:r>
      <w:r w:rsidR="00BA4AA4">
        <w:t xml:space="preserve">втоматическое формирование отчета по остаткам </w:t>
      </w:r>
      <w:r w:rsidR="00E010C4">
        <w:t xml:space="preserve">один </w:t>
      </w:r>
      <w:r w:rsidR="00BA4AA4">
        <w:t xml:space="preserve">раз в </w:t>
      </w:r>
      <w:r w:rsidR="00255A71">
        <w:t>день</w:t>
      </w:r>
      <w:r w:rsidR="00BA4AA4">
        <w:t xml:space="preserve"> </w:t>
      </w:r>
      <w:r w:rsidR="00E010C4">
        <w:t xml:space="preserve">в установленное время в формате </w:t>
      </w:r>
      <w:r w:rsidR="00E010C4">
        <w:rPr>
          <w:lang w:val="en-US"/>
        </w:rPr>
        <w:t>Excel</w:t>
      </w:r>
      <w:r w:rsidR="00E010C4" w:rsidRPr="00E010C4">
        <w:t xml:space="preserve"> </w:t>
      </w:r>
      <w:r w:rsidR="00BA4AA4">
        <w:t>и сохранение на локальном диске</w:t>
      </w:r>
      <w:r w:rsidR="00F2520C">
        <w:t xml:space="preserve"> в определенную папку</w:t>
      </w:r>
      <w:r w:rsidR="00BA4AA4">
        <w:t xml:space="preserve"> (шаблон имени файла</w:t>
      </w:r>
      <w:r w:rsidR="00BA4AA4" w:rsidRPr="00BA4AA4">
        <w:t>:</w:t>
      </w:r>
      <w:proofErr w:type="gramEnd"/>
      <w:r w:rsidR="00BA4AA4">
        <w:t xml:space="preserve"> </w:t>
      </w:r>
      <w:proofErr w:type="gramStart"/>
      <w:r w:rsidR="00BA4AA4">
        <w:t>Остатки</w:t>
      </w:r>
      <w:r w:rsidR="00BA4AA4" w:rsidRPr="00BA4AA4">
        <w:t>_</w:t>
      </w:r>
      <w:r w:rsidR="00BA4AA4" w:rsidRPr="00BA4AA4">
        <w:rPr>
          <w:lang w:val="en-US"/>
        </w:rPr>
        <w:t>ES</w:t>
      </w:r>
      <w:r w:rsidR="00BA4AA4" w:rsidRPr="00BA4AA4">
        <w:t>.</w:t>
      </w:r>
      <w:proofErr w:type="spellStart"/>
      <w:r w:rsidR="00BA4AA4" w:rsidRPr="00BA4AA4">
        <w:rPr>
          <w:lang w:val="en-US"/>
        </w:rPr>
        <w:t>xls</w:t>
      </w:r>
      <w:proofErr w:type="spellEnd"/>
      <w:r w:rsidR="00BA4AA4" w:rsidRPr="00BA4AA4">
        <w:t>)</w:t>
      </w:r>
      <w:proofErr w:type="gramEnd"/>
    </w:p>
    <w:p w:rsidR="005E0B80" w:rsidRDefault="00F2520C" w:rsidP="00F2520C">
      <w:pPr>
        <w:pStyle w:val="a3"/>
        <w:numPr>
          <w:ilvl w:val="0"/>
          <w:numId w:val="2"/>
        </w:numPr>
      </w:pPr>
      <w:r>
        <w:t>В с</w:t>
      </w:r>
      <w:r w:rsidR="005E0B80">
        <w:t>правочник</w:t>
      </w:r>
      <w:r>
        <w:t>е</w:t>
      </w:r>
      <w:r w:rsidR="005E0B80">
        <w:t xml:space="preserve"> </w:t>
      </w:r>
      <w:r w:rsidR="001B7CC0">
        <w:t>«</w:t>
      </w:r>
      <w:r w:rsidR="005E0B80">
        <w:t>Цвета</w:t>
      </w:r>
      <w:r w:rsidR="001B7CC0">
        <w:t>»</w:t>
      </w:r>
      <w:r w:rsidR="005E0B80">
        <w:t xml:space="preserve"> сделать возможность создавать группы цветов и переносить в них существующие цвета.</w:t>
      </w:r>
    </w:p>
    <w:p w:rsidR="00F2520C" w:rsidRPr="001B7CC0" w:rsidRDefault="00F2520C" w:rsidP="00F2520C">
      <w:pPr>
        <w:pStyle w:val="a3"/>
        <w:numPr>
          <w:ilvl w:val="0"/>
          <w:numId w:val="2"/>
        </w:numPr>
      </w:pPr>
      <w:r w:rsidRPr="001B7CC0">
        <w:t>Ценообразование</w:t>
      </w:r>
      <w:r w:rsidR="00047784" w:rsidRPr="001B7CC0">
        <w:t>.</w:t>
      </w:r>
    </w:p>
    <w:p w:rsidR="00792D41" w:rsidRDefault="00CB25BB" w:rsidP="00CB25BB">
      <w:pPr>
        <w:pStyle w:val="a3"/>
        <w:numPr>
          <w:ilvl w:val="1"/>
          <w:numId w:val="2"/>
        </w:numPr>
      </w:pPr>
      <w:r>
        <w:t>Обновить</w:t>
      </w:r>
      <w:r w:rsidR="00792D41">
        <w:t xml:space="preserve"> в </w:t>
      </w:r>
      <w:r>
        <w:t>С</w:t>
      </w:r>
      <w:r w:rsidR="00792D41">
        <w:t xml:space="preserve">правочнике </w:t>
      </w:r>
      <w:r>
        <w:t>Ц</w:t>
      </w:r>
      <w:r w:rsidR="00792D41">
        <w:t xml:space="preserve">ен текущие розничные цены </w:t>
      </w:r>
      <w:r>
        <w:t>на основании текущих остатков</w:t>
      </w:r>
      <w:r w:rsidR="00792D41">
        <w:t>.</w:t>
      </w:r>
    </w:p>
    <w:p w:rsidR="00792D41" w:rsidRDefault="00792D41" w:rsidP="00CB25BB">
      <w:pPr>
        <w:pStyle w:val="a3"/>
        <w:numPr>
          <w:ilvl w:val="1"/>
          <w:numId w:val="2"/>
        </w:numPr>
      </w:pPr>
      <w:r>
        <w:t xml:space="preserve">Обновлять </w:t>
      </w:r>
      <w:r w:rsidR="00CB25BB">
        <w:t xml:space="preserve">розничные и закупочные </w:t>
      </w:r>
      <w:r>
        <w:t xml:space="preserve">цены в </w:t>
      </w:r>
      <w:r w:rsidR="00CB25BB">
        <w:t>С</w:t>
      </w:r>
      <w:r>
        <w:t xml:space="preserve">правочнике </w:t>
      </w:r>
      <w:r w:rsidR="00CB25BB">
        <w:t>Ц</w:t>
      </w:r>
      <w:r>
        <w:t>ен автоматически при проведении документ</w:t>
      </w:r>
      <w:r w:rsidR="00CB25BB">
        <w:t>ов</w:t>
      </w:r>
      <w:r>
        <w:t xml:space="preserve"> поступлени</w:t>
      </w:r>
      <w:r w:rsidR="00CB25BB">
        <w:t>я</w:t>
      </w:r>
      <w:r>
        <w:t xml:space="preserve"> товаров или документ</w:t>
      </w:r>
      <w:r w:rsidR="00CB25BB">
        <w:t>ов</w:t>
      </w:r>
      <w:r>
        <w:t xml:space="preserve"> переоценк</w:t>
      </w:r>
      <w:r w:rsidR="00CB25BB">
        <w:t>и</w:t>
      </w:r>
      <w:r>
        <w:t xml:space="preserve"> товаров.</w:t>
      </w:r>
    </w:p>
    <w:p w:rsidR="00787E39" w:rsidRDefault="00CB25BB" w:rsidP="00047784">
      <w:pPr>
        <w:pStyle w:val="a3"/>
        <w:numPr>
          <w:ilvl w:val="1"/>
          <w:numId w:val="2"/>
        </w:numPr>
      </w:pPr>
      <w:r>
        <w:t xml:space="preserve">Документ </w:t>
      </w:r>
      <w:r w:rsidR="00787E39">
        <w:t>«</w:t>
      </w:r>
      <w:r>
        <w:t>Поступление в розницу</w:t>
      </w:r>
      <w:r w:rsidR="00787E39">
        <w:t>»</w:t>
      </w:r>
      <w:r w:rsidR="00047784">
        <w:t xml:space="preserve">: </w:t>
      </w:r>
      <w:r w:rsidR="00787E39">
        <w:t xml:space="preserve">Не отображать значение в столбце </w:t>
      </w:r>
      <w:r w:rsidR="00047784">
        <w:t>«</w:t>
      </w:r>
      <w:proofErr w:type="spellStart"/>
      <w:r w:rsidR="00787E39">
        <w:t>Справочно</w:t>
      </w:r>
      <w:proofErr w:type="spellEnd"/>
      <w:r w:rsidR="00047784">
        <w:t>»</w:t>
      </w:r>
      <w:r w:rsidR="00787E39">
        <w:t xml:space="preserve">, если номенклатуры нет на остатках. Причина этого: если товара нет в наличии, то устанавливаем розничную цену исходя из стандартной наценки и </w:t>
      </w:r>
      <w:r w:rsidR="00787E39" w:rsidRPr="00E85D88">
        <w:rPr>
          <w:b/>
        </w:rPr>
        <w:t xml:space="preserve">не </w:t>
      </w:r>
      <w:r w:rsidR="00E85D88" w:rsidRPr="00E85D88">
        <w:t>ориентируемся</w:t>
      </w:r>
      <w:r w:rsidR="00787E39">
        <w:t xml:space="preserve"> на</w:t>
      </w:r>
      <w:r w:rsidR="00E85D88">
        <w:t xml:space="preserve"> цену, которая была ранее (</w:t>
      </w:r>
      <w:r w:rsidR="00787E39">
        <w:t>справочную цену</w:t>
      </w:r>
      <w:r w:rsidR="00E85D88">
        <w:t>)</w:t>
      </w:r>
      <w:r w:rsidR="00787E39">
        <w:t>.</w:t>
      </w:r>
    </w:p>
    <w:p w:rsidR="00787E39" w:rsidRDefault="00047784" w:rsidP="00047784">
      <w:pPr>
        <w:pStyle w:val="a3"/>
        <w:numPr>
          <w:ilvl w:val="1"/>
          <w:numId w:val="2"/>
        </w:numPr>
      </w:pPr>
      <w:r>
        <w:t xml:space="preserve">Документ «Поступление в розницу», </w:t>
      </w:r>
      <w:r w:rsidR="00787E39">
        <w:t>кнопка «Проверка…»</w:t>
      </w:r>
      <w:r w:rsidR="00F73CC6">
        <w:t xml:space="preserve"> (</w:t>
      </w:r>
      <w:r w:rsidR="00787E39">
        <w:t>окно «</w:t>
      </w:r>
      <w:proofErr w:type="spellStart"/>
      <w:r w:rsidR="00787E39">
        <w:t>ИзменениеЦен</w:t>
      </w:r>
      <w:proofErr w:type="spellEnd"/>
      <w:r w:rsidR="00787E39">
        <w:t>»</w:t>
      </w:r>
      <w:r w:rsidR="00F73CC6">
        <w:t>)</w:t>
      </w:r>
      <w:r>
        <w:t>:</w:t>
      </w:r>
    </w:p>
    <w:p w:rsidR="00787E39" w:rsidRDefault="00E85D88" w:rsidP="00047784">
      <w:pPr>
        <w:pStyle w:val="a3"/>
        <w:numPr>
          <w:ilvl w:val="0"/>
          <w:numId w:val="3"/>
        </w:numPr>
      </w:pPr>
      <w:r>
        <w:t xml:space="preserve">В конце таблицы </w:t>
      </w:r>
      <w:r w:rsidR="00787E39">
        <w:t xml:space="preserve">добавить столбец «% </w:t>
      </w:r>
      <w:proofErr w:type="spellStart"/>
      <w:r w:rsidR="00787E39">
        <w:t>отклон</w:t>
      </w:r>
      <w:proofErr w:type="spellEnd"/>
      <w:r w:rsidR="00787E39">
        <w:t>.»</w:t>
      </w:r>
    </w:p>
    <w:p w:rsidR="00787E39" w:rsidRDefault="00787E39" w:rsidP="00047784">
      <w:pPr>
        <w:pStyle w:val="a3"/>
        <w:numPr>
          <w:ilvl w:val="0"/>
          <w:numId w:val="3"/>
        </w:numPr>
      </w:pPr>
      <w:r>
        <w:t>Формула для расчета значения в данном столбце: (% ст. / %  – 1</w:t>
      </w:r>
      <w:proofErr w:type="gramStart"/>
      <w:r>
        <w:t xml:space="preserve"> )</w:t>
      </w:r>
      <w:proofErr w:type="gramEnd"/>
      <w:r>
        <w:t xml:space="preserve"> * 100</w:t>
      </w:r>
    </w:p>
    <w:p w:rsidR="00787E39" w:rsidRDefault="00787E39" w:rsidP="00047784">
      <w:pPr>
        <w:pStyle w:val="a3"/>
        <w:numPr>
          <w:ilvl w:val="0"/>
          <w:numId w:val="3"/>
        </w:numPr>
      </w:pPr>
      <w:r>
        <w:t>В окне «</w:t>
      </w:r>
      <w:proofErr w:type="spellStart"/>
      <w:r>
        <w:t>ИзменениеЦен</w:t>
      </w:r>
      <w:proofErr w:type="spellEnd"/>
      <w:r>
        <w:t xml:space="preserve">» автоматически выделять только те строки, у которых значение «% </w:t>
      </w:r>
      <w:proofErr w:type="spellStart"/>
      <w:r>
        <w:t>отклон</w:t>
      </w:r>
      <w:proofErr w:type="spellEnd"/>
      <w:r>
        <w:t xml:space="preserve">.» находится в пределах </w:t>
      </w:r>
      <w:r w:rsidRPr="00047784">
        <w:rPr>
          <w:b/>
        </w:rPr>
        <w:t>от -5% до +5%</w:t>
      </w:r>
    </w:p>
    <w:p w:rsidR="00792D41" w:rsidRDefault="00047784" w:rsidP="00047784">
      <w:pPr>
        <w:pStyle w:val="a3"/>
        <w:numPr>
          <w:ilvl w:val="0"/>
          <w:numId w:val="3"/>
        </w:numPr>
      </w:pPr>
      <w:r>
        <w:t xml:space="preserve">Замечание: кнопки </w:t>
      </w:r>
      <w:r>
        <w:rPr>
          <w:noProof/>
          <w:lang w:eastAsia="ru-RU"/>
        </w:rPr>
        <w:drawing>
          <wp:inline distT="0" distB="0" distL="0" distR="0">
            <wp:extent cx="715693" cy="219799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21" cy="22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0C4">
        <w:t xml:space="preserve"> не выделяют первые две строки</w:t>
      </w:r>
      <w:r w:rsidR="00E010C4" w:rsidRPr="00E010C4">
        <w:t xml:space="preserve"> </w:t>
      </w:r>
      <w:r w:rsidR="00E010C4">
        <w:t>–</w:t>
      </w:r>
      <w:r w:rsidR="00E010C4" w:rsidRPr="00E010C4">
        <w:t xml:space="preserve"> </w:t>
      </w:r>
      <w:r w:rsidR="00E010C4">
        <w:t>исправить.</w:t>
      </w:r>
    </w:p>
    <w:p w:rsidR="005F3417" w:rsidRPr="0070232E" w:rsidRDefault="005F3417" w:rsidP="005F3417">
      <w:pPr>
        <w:pStyle w:val="a3"/>
        <w:numPr>
          <w:ilvl w:val="0"/>
          <w:numId w:val="2"/>
        </w:numPr>
      </w:pPr>
      <w:r w:rsidRPr="0070232E">
        <w:t>Разрешить продажу товаров с нулевыми остатками.</w:t>
      </w:r>
    </w:p>
    <w:p w:rsidR="005F3417" w:rsidRPr="0070232E" w:rsidRDefault="005F3417" w:rsidP="005F3417">
      <w:pPr>
        <w:pStyle w:val="a3"/>
        <w:numPr>
          <w:ilvl w:val="0"/>
          <w:numId w:val="2"/>
        </w:numPr>
      </w:pPr>
      <w:r w:rsidRPr="0070232E">
        <w:t>Доработать функционал возврата товара покупателям с пробитием чека возвр</w:t>
      </w:r>
      <w:bookmarkStart w:id="0" w:name="_GoBack"/>
      <w:bookmarkEnd w:id="0"/>
      <w:r w:rsidRPr="0070232E">
        <w:t>ата.</w:t>
      </w:r>
    </w:p>
    <w:p w:rsidR="005F3417" w:rsidRDefault="005F3417" w:rsidP="005F3417">
      <w:pPr>
        <w:pStyle w:val="a3"/>
      </w:pPr>
    </w:p>
    <w:p w:rsidR="00CE2C06" w:rsidRDefault="00CE2C06" w:rsidP="00CE2C06">
      <w:pPr>
        <w:pStyle w:val="a3"/>
        <w:ind w:left="1776"/>
      </w:pPr>
    </w:p>
    <w:p w:rsidR="00F53F0A" w:rsidRDefault="00F53F0A" w:rsidP="00CE2C0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2C06">
        <w:rPr>
          <w:rFonts w:ascii="Arial" w:hAnsi="Arial" w:cs="Arial"/>
          <w:b/>
          <w:sz w:val="24"/>
          <w:szCs w:val="24"/>
        </w:rPr>
        <w:lastRenderedPageBreak/>
        <w:t>Технические вопросы</w:t>
      </w:r>
    </w:p>
    <w:p w:rsidR="005F3417" w:rsidRPr="00CE2C06" w:rsidRDefault="005F3417" w:rsidP="005F3417">
      <w:pPr>
        <w:pStyle w:val="a3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3F0A" w:rsidRDefault="00F53F0A" w:rsidP="00F53F0A">
      <w:pPr>
        <w:pStyle w:val="a3"/>
        <w:numPr>
          <w:ilvl w:val="0"/>
          <w:numId w:val="1"/>
        </w:numPr>
      </w:pPr>
      <w:r>
        <w:t xml:space="preserve">При создании новой номенклатуры в периферийной базе, </w:t>
      </w:r>
      <w:proofErr w:type="spellStart"/>
      <w:r>
        <w:t>автообмен</w:t>
      </w:r>
      <w:proofErr w:type="spellEnd"/>
      <w:r>
        <w:t xml:space="preserve"> в центральном узле проходит очень долго (от 5 часов и больше), загрузка процессора при этом 100%. Как можно исправить данную проблему?</w:t>
      </w:r>
    </w:p>
    <w:p w:rsidR="00F53F0A" w:rsidRDefault="00F53F0A" w:rsidP="00F53F0A">
      <w:pPr>
        <w:pStyle w:val="a3"/>
        <w:numPr>
          <w:ilvl w:val="0"/>
          <w:numId w:val="1"/>
        </w:numPr>
      </w:pPr>
      <w:r>
        <w:t>Зависание базы при сохранении отчетов с большим количеством строк</w:t>
      </w:r>
      <w:r w:rsidR="00E010C4">
        <w:t xml:space="preserve"> в формате </w:t>
      </w:r>
      <w:r w:rsidR="00E010C4">
        <w:rPr>
          <w:lang w:val="en-US"/>
        </w:rPr>
        <w:t>Excel</w:t>
      </w:r>
      <w:r>
        <w:t xml:space="preserve"> (например, отчет по остаткам). Нашел решение проблемы</w:t>
      </w:r>
      <w:r w:rsidR="00E010C4">
        <w:t xml:space="preserve"> </w:t>
      </w:r>
      <w:hyperlink r:id="rId7" w:history="1">
        <w:r w:rsidRPr="006A7C72">
          <w:rPr>
            <w:rStyle w:val="a4"/>
          </w:rPr>
          <w:t>http://ekorshunov.blogspot.ru/2014/08/excel-1-77.html</w:t>
        </w:r>
      </w:hyperlink>
      <w:r>
        <w:t xml:space="preserve"> но не знаю, как установить внешнюю компоненту.</w:t>
      </w:r>
    </w:p>
    <w:p w:rsidR="00F53F0A" w:rsidRDefault="00F53F0A" w:rsidP="00F53F0A">
      <w:pPr>
        <w:pStyle w:val="a3"/>
        <w:numPr>
          <w:ilvl w:val="0"/>
          <w:numId w:val="1"/>
        </w:numPr>
      </w:pPr>
      <w:r>
        <w:t>Какие технические работы нужно провести с базой для сохранения работоспособности? База работает с 2008 года (9 лет), за это время иногда делали «Тестирование и исправление» отдельно на каждом узле. Больше н</w:t>
      </w:r>
      <w:r w:rsidR="00E010C4">
        <w:t>икаких действий не проводилось.</w:t>
      </w:r>
    </w:p>
    <w:p w:rsidR="00F53F0A" w:rsidRDefault="00F53F0A" w:rsidP="00F53F0A">
      <w:pPr>
        <w:pStyle w:val="a3"/>
      </w:pPr>
    </w:p>
    <w:p w:rsidR="003E374C" w:rsidRPr="001B7CC0" w:rsidRDefault="003E374C" w:rsidP="001B7CC0">
      <w:pPr>
        <w:ind w:firstLine="708"/>
      </w:pPr>
    </w:p>
    <w:sectPr w:rsidR="003E374C" w:rsidRPr="001B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9B4"/>
    <w:multiLevelType w:val="hybridMultilevel"/>
    <w:tmpl w:val="002E618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99C36AE"/>
    <w:multiLevelType w:val="hybridMultilevel"/>
    <w:tmpl w:val="8006E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F6037"/>
    <w:multiLevelType w:val="hybridMultilevel"/>
    <w:tmpl w:val="FA683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E1686"/>
    <w:multiLevelType w:val="hybridMultilevel"/>
    <w:tmpl w:val="FB34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B79DA"/>
    <w:multiLevelType w:val="hybridMultilevel"/>
    <w:tmpl w:val="1B84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BD"/>
    <w:rsid w:val="00047784"/>
    <w:rsid w:val="001B7CC0"/>
    <w:rsid w:val="001E23E6"/>
    <w:rsid w:val="00255A71"/>
    <w:rsid w:val="003E374C"/>
    <w:rsid w:val="005E0B80"/>
    <w:rsid w:val="005F3417"/>
    <w:rsid w:val="0070232E"/>
    <w:rsid w:val="00716BE8"/>
    <w:rsid w:val="00787E39"/>
    <w:rsid w:val="00792D41"/>
    <w:rsid w:val="0084209D"/>
    <w:rsid w:val="0084533F"/>
    <w:rsid w:val="0091044D"/>
    <w:rsid w:val="009C17D6"/>
    <w:rsid w:val="00AF52BD"/>
    <w:rsid w:val="00BA4AA4"/>
    <w:rsid w:val="00BF58EE"/>
    <w:rsid w:val="00CB25BB"/>
    <w:rsid w:val="00CC2F7F"/>
    <w:rsid w:val="00CE2C06"/>
    <w:rsid w:val="00D13E47"/>
    <w:rsid w:val="00D70B26"/>
    <w:rsid w:val="00DF76B6"/>
    <w:rsid w:val="00E010C4"/>
    <w:rsid w:val="00E85D88"/>
    <w:rsid w:val="00ED1253"/>
    <w:rsid w:val="00F2520C"/>
    <w:rsid w:val="00F4542F"/>
    <w:rsid w:val="00F53F0A"/>
    <w:rsid w:val="00F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2F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2F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korshunov.blogspot.ru/2014/08/excel-1-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25</cp:revision>
  <dcterms:created xsi:type="dcterms:W3CDTF">2017-03-12T07:46:00Z</dcterms:created>
  <dcterms:modified xsi:type="dcterms:W3CDTF">2017-07-27T07:11:00Z</dcterms:modified>
</cp:coreProperties>
</file>