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517A3" w:rsidRPr="00020250" w:rsidRDefault="00D517A3" w:rsidP="00A20BC9">
      <w:pPr>
        <w:jc w:val="center"/>
        <w:rPr>
          <w:b/>
        </w:rPr>
      </w:pPr>
      <w:r w:rsidRPr="00020250">
        <w:rPr>
          <w:b/>
        </w:rPr>
        <w:t>ДОГОВОР</w:t>
      </w:r>
      <w:r w:rsidR="009E4102" w:rsidRPr="00020250">
        <w:rPr>
          <w:b/>
        </w:rPr>
        <w:t xml:space="preserve"> №</w:t>
      </w:r>
      <w:r w:rsidR="00C11E97" w:rsidRPr="00020250">
        <w:rPr>
          <w:b/>
        </w:rPr>
        <w:t xml:space="preserve"> </w:t>
      </w:r>
      <w:r w:rsidR="00994DF7">
        <w:rPr>
          <w:b/>
        </w:rPr>
        <w:t>15052017</w:t>
      </w:r>
    </w:p>
    <w:p w:rsidR="00020250" w:rsidRPr="00020250" w:rsidRDefault="00020250" w:rsidP="00020250">
      <w:pPr>
        <w:jc w:val="center"/>
        <w:rPr>
          <w:b/>
        </w:rPr>
      </w:pPr>
      <w:r>
        <w:rPr>
          <w:b/>
        </w:rPr>
        <w:t>оказания услуг по таможенному сопровождению</w:t>
      </w:r>
      <w:r w:rsidRPr="00020250">
        <w:rPr>
          <w:b/>
        </w:rPr>
        <w:t xml:space="preserve">, </w:t>
      </w:r>
      <w:r>
        <w:rPr>
          <w:b/>
        </w:rPr>
        <w:t>транспортно-экспедиторскому обслуживанию импортных/экспортных грузов.</w:t>
      </w:r>
    </w:p>
    <w:p w:rsidR="00D517A3" w:rsidRPr="00CD6774" w:rsidRDefault="00D517A3" w:rsidP="00D517A3">
      <w:pPr>
        <w:rPr>
          <w:b/>
          <w:sz w:val="20"/>
          <w:szCs w:val="20"/>
        </w:rPr>
      </w:pPr>
    </w:p>
    <w:p w:rsidR="00D517A3" w:rsidRPr="00CD6774" w:rsidRDefault="00D517A3" w:rsidP="003D2A40">
      <w:pPr>
        <w:rPr>
          <w:sz w:val="20"/>
          <w:szCs w:val="20"/>
        </w:rPr>
      </w:pPr>
      <w:r w:rsidRPr="00CD6774">
        <w:rPr>
          <w:sz w:val="20"/>
          <w:szCs w:val="20"/>
        </w:rPr>
        <w:t>г. Санкт-Петербург</w:t>
      </w:r>
      <w:r w:rsidR="00FF07BD" w:rsidRPr="00CD6774">
        <w:rPr>
          <w:sz w:val="20"/>
          <w:szCs w:val="20"/>
        </w:rPr>
        <w:tab/>
      </w:r>
      <w:r w:rsidR="00FF07BD" w:rsidRPr="00CD6774">
        <w:rPr>
          <w:sz w:val="20"/>
          <w:szCs w:val="20"/>
        </w:rPr>
        <w:tab/>
      </w:r>
      <w:r w:rsidR="00FF07BD" w:rsidRPr="00CD6774">
        <w:rPr>
          <w:sz w:val="20"/>
          <w:szCs w:val="20"/>
        </w:rPr>
        <w:tab/>
      </w:r>
      <w:r w:rsidRPr="00CD6774">
        <w:rPr>
          <w:sz w:val="20"/>
          <w:szCs w:val="20"/>
        </w:rPr>
        <w:tab/>
      </w:r>
      <w:r w:rsidRPr="00CD6774">
        <w:rPr>
          <w:sz w:val="20"/>
          <w:szCs w:val="20"/>
        </w:rPr>
        <w:tab/>
      </w:r>
      <w:r w:rsidRPr="00CD6774">
        <w:rPr>
          <w:sz w:val="20"/>
          <w:szCs w:val="20"/>
        </w:rPr>
        <w:tab/>
      </w:r>
      <w:r w:rsidR="003D2A40" w:rsidRPr="00CD6774">
        <w:rPr>
          <w:sz w:val="20"/>
          <w:szCs w:val="20"/>
        </w:rPr>
        <w:tab/>
      </w:r>
      <w:r w:rsidR="00C61F1F">
        <w:rPr>
          <w:sz w:val="20"/>
          <w:szCs w:val="20"/>
        </w:rPr>
        <w:t xml:space="preserve">                        </w:t>
      </w:r>
      <w:r w:rsidRPr="00CD6774">
        <w:rPr>
          <w:sz w:val="20"/>
          <w:szCs w:val="20"/>
        </w:rPr>
        <w:t>«</w:t>
      </w:r>
      <w:r w:rsidR="00994DF7">
        <w:rPr>
          <w:sz w:val="20"/>
          <w:szCs w:val="20"/>
        </w:rPr>
        <w:t>15</w:t>
      </w:r>
      <w:r w:rsidRPr="00CD6774">
        <w:rPr>
          <w:sz w:val="20"/>
          <w:szCs w:val="20"/>
        </w:rPr>
        <w:t>»</w:t>
      </w:r>
      <w:r w:rsidR="00C61F1F">
        <w:rPr>
          <w:sz w:val="20"/>
          <w:szCs w:val="20"/>
        </w:rPr>
        <w:t xml:space="preserve"> </w:t>
      </w:r>
      <w:r w:rsidR="00994DF7">
        <w:rPr>
          <w:sz w:val="20"/>
          <w:szCs w:val="20"/>
        </w:rPr>
        <w:t>мая</w:t>
      </w:r>
      <w:r w:rsidR="0030060E">
        <w:rPr>
          <w:sz w:val="20"/>
          <w:szCs w:val="20"/>
        </w:rPr>
        <w:t xml:space="preserve"> </w:t>
      </w:r>
      <w:r w:rsidRPr="00CD6774">
        <w:rPr>
          <w:sz w:val="20"/>
          <w:szCs w:val="20"/>
        </w:rPr>
        <w:t>20</w:t>
      </w:r>
      <w:r w:rsidR="00994DF7">
        <w:rPr>
          <w:sz w:val="20"/>
          <w:szCs w:val="20"/>
        </w:rPr>
        <w:t>17</w:t>
      </w:r>
      <w:r w:rsidR="00436903" w:rsidRPr="00CD6774">
        <w:rPr>
          <w:sz w:val="20"/>
          <w:szCs w:val="20"/>
        </w:rPr>
        <w:t>г</w:t>
      </w:r>
      <w:r w:rsidRPr="00CD6774">
        <w:rPr>
          <w:sz w:val="20"/>
          <w:szCs w:val="20"/>
        </w:rPr>
        <w:t>.</w:t>
      </w:r>
    </w:p>
    <w:p w:rsidR="00D517A3" w:rsidRPr="00CD6774" w:rsidRDefault="00D517A3" w:rsidP="00D517A3">
      <w:pPr>
        <w:rPr>
          <w:sz w:val="20"/>
          <w:szCs w:val="20"/>
        </w:rPr>
      </w:pPr>
    </w:p>
    <w:p w:rsidR="00DF4CC8" w:rsidRPr="00CD6774" w:rsidRDefault="00D517A3" w:rsidP="00DF4CC8">
      <w:pPr>
        <w:rPr>
          <w:sz w:val="20"/>
          <w:szCs w:val="20"/>
        </w:rPr>
      </w:pPr>
      <w:r w:rsidRPr="00CD6774">
        <w:rPr>
          <w:sz w:val="20"/>
          <w:szCs w:val="20"/>
        </w:rPr>
        <w:tab/>
        <w:t>Общество с ограниченной ответственностью «</w:t>
      </w:r>
      <w:r w:rsidR="00C42FCC" w:rsidRPr="00CD6774">
        <w:rPr>
          <w:sz w:val="20"/>
          <w:szCs w:val="20"/>
        </w:rPr>
        <w:t>ФАРВАТЕР</w:t>
      </w:r>
      <w:r w:rsidR="001F17DA" w:rsidRPr="00CD6774">
        <w:rPr>
          <w:sz w:val="20"/>
          <w:szCs w:val="20"/>
        </w:rPr>
        <w:t>»</w:t>
      </w:r>
      <w:r w:rsidRPr="00CD6774">
        <w:rPr>
          <w:sz w:val="20"/>
          <w:szCs w:val="20"/>
        </w:rPr>
        <w:t>, именуемое в дальнейшем «</w:t>
      </w:r>
      <w:r w:rsidR="00D76601" w:rsidRPr="00CD6774">
        <w:rPr>
          <w:sz w:val="20"/>
          <w:szCs w:val="20"/>
        </w:rPr>
        <w:t>Исполнитель</w:t>
      </w:r>
      <w:r w:rsidRPr="00CD6774">
        <w:rPr>
          <w:sz w:val="20"/>
          <w:szCs w:val="20"/>
        </w:rPr>
        <w:t xml:space="preserve">», в лице </w:t>
      </w:r>
      <w:r w:rsidR="00436903" w:rsidRPr="00CD6774">
        <w:rPr>
          <w:sz w:val="20"/>
          <w:szCs w:val="20"/>
        </w:rPr>
        <w:t>Г</w:t>
      </w:r>
      <w:r w:rsidRPr="00CD6774">
        <w:rPr>
          <w:sz w:val="20"/>
          <w:szCs w:val="20"/>
        </w:rPr>
        <w:t xml:space="preserve">енерального директора </w:t>
      </w:r>
      <w:r w:rsidR="00C42FCC" w:rsidRPr="00CD6774">
        <w:rPr>
          <w:sz w:val="20"/>
          <w:szCs w:val="20"/>
        </w:rPr>
        <w:t xml:space="preserve">Нечаусова И.И. </w:t>
      </w:r>
      <w:r w:rsidRPr="00CD6774">
        <w:rPr>
          <w:sz w:val="20"/>
          <w:szCs w:val="20"/>
        </w:rPr>
        <w:t xml:space="preserve">, действующего на  основании Устава с одной стороны, </w:t>
      </w:r>
      <w:r w:rsidR="00994DF7">
        <w:rPr>
          <w:sz w:val="20"/>
          <w:szCs w:val="20"/>
        </w:rPr>
        <w:t xml:space="preserve">и </w:t>
      </w:r>
      <w:r w:rsidR="00994DF7">
        <w:rPr>
          <w:bCs/>
          <w:sz w:val="20"/>
          <w:szCs w:val="20"/>
        </w:rPr>
        <w:t>_____</w:t>
      </w:r>
      <w:r w:rsidR="00994DF7">
        <w:rPr>
          <w:bCs/>
          <w:sz w:val="20"/>
          <w:szCs w:val="20"/>
        </w:rPr>
        <w:softHyphen/>
      </w:r>
      <w:r w:rsidR="00994DF7">
        <w:rPr>
          <w:bCs/>
          <w:sz w:val="20"/>
          <w:szCs w:val="20"/>
        </w:rPr>
        <w:softHyphen/>
      </w:r>
      <w:r w:rsidR="00994DF7">
        <w:rPr>
          <w:bCs/>
          <w:sz w:val="20"/>
          <w:szCs w:val="20"/>
        </w:rPr>
        <w:softHyphen/>
      </w:r>
      <w:r w:rsidR="00994DF7">
        <w:rPr>
          <w:bCs/>
          <w:sz w:val="20"/>
          <w:szCs w:val="20"/>
        </w:rPr>
        <w:softHyphen/>
      </w:r>
      <w:r w:rsidR="00994DF7">
        <w:rPr>
          <w:bCs/>
          <w:sz w:val="20"/>
          <w:szCs w:val="20"/>
        </w:rPr>
        <w:softHyphen/>
      </w:r>
      <w:r w:rsidR="00DF4CC8" w:rsidRPr="00CD6774">
        <w:rPr>
          <w:bCs/>
          <w:sz w:val="20"/>
          <w:szCs w:val="20"/>
        </w:rPr>
        <w:t xml:space="preserve">, </w:t>
      </w:r>
      <w:r w:rsidRPr="00CD6774">
        <w:rPr>
          <w:sz w:val="20"/>
          <w:szCs w:val="20"/>
        </w:rPr>
        <w:t xml:space="preserve">именуемое в дальнейшем «Заказчик», в лице </w:t>
      </w:r>
      <w:r w:rsidR="00436903" w:rsidRPr="00CD6774">
        <w:rPr>
          <w:sz w:val="20"/>
          <w:szCs w:val="20"/>
        </w:rPr>
        <w:t>Г</w:t>
      </w:r>
      <w:r w:rsidRPr="00CD6774">
        <w:rPr>
          <w:sz w:val="20"/>
          <w:szCs w:val="20"/>
        </w:rPr>
        <w:t>енерального директора</w:t>
      </w:r>
      <w:r w:rsidR="00DF4CC8" w:rsidRPr="00CD6774">
        <w:rPr>
          <w:b/>
          <w:sz w:val="20"/>
          <w:szCs w:val="20"/>
        </w:rPr>
        <w:t xml:space="preserve"> </w:t>
      </w:r>
      <w:r w:rsidR="00994DF7">
        <w:rPr>
          <w:sz w:val="20"/>
          <w:szCs w:val="20"/>
        </w:rPr>
        <w:t>___</w:t>
      </w:r>
      <w:r w:rsidR="006F76A4" w:rsidRPr="00CD6774">
        <w:rPr>
          <w:sz w:val="20"/>
          <w:szCs w:val="20"/>
        </w:rPr>
        <w:t xml:space="preserve"> </w:t>
      </w:r>
      <w:r w:rsidRPr="00CD6774">
        <w:rPr>
          <w:sz w:val="20"/>
          <w:szCs w:val="20"/>
        </w:rPr>
        <w:t xml:space="preserve">действующего на основании </w:t>
      </w:r>
      <w:r w:rsidR="006C22D6">
        <w:rPr>
          <w:sz w:val="20"/>
          <w:szCs w:val="20"/>
        </w:rPr>
        <w:t>устава</w:t>
      </w:r>
      <w:r w:rsidRPr="00CD6774">
        <w:rPr>
          <w:sz w:val="20"/>
          <w:szCs w:val="20"/>
        </w:rPr>
        <w:t xml:space="preserve"> с другой стороны, заключили настоящий договор о нижеследующем:</w:t>
      </w:r>
    </w:p>
    <w:p w:rsidR="00DF4CC8" w:rsidRPr="00CD6774" w:rsidRDefault="00DF4CC8" w:rsidP="00DF4CC8">
      <w:pPr>
        <w:rPr>
          <w:sz w:val="20"/>
          <w:szCs w:val="20"/>
        </w:rPr>
      </w:pPr>
    </w:p>
    <w:p w:rsidR="00D517A3" w:rsidRPr="00CD6774" w:rsidRDefault="00D517A3" w:rsidP="00317ADA">
      <w:pPr>
        <w:pStyle w:val="a9"/>
        <w:numPr>
          <w:ilvl w:val="0"/>
          <w:numId w:val="11"/>
        </w:numPr>
        <w:ind w:left="0" w:firstLine="284"/>
        <w:jc w:val="center"/>
        <w:rPr>
          <w:b/>
          <w:sz w:val="20"/>
          <w:szCs w:val="20"/>
        </w:rPr>
      </w:pPr>
      <w:r w:rsidRPr="00CD6774">
        <w:rPr>
          <w:b/>
          <w:sz w:val="20"/>
          <w:szCs w:val="20"/>
        </w:rPr>
        <w:t>ПРЕДМЕТ ДОГОВОРА</w:t>
      </w:r>
    </w:p>
    <w:p w:rsidR="00D517A3" w:rsidRPr="00CD6774" w:rsidRDefault="00D517A3" w:rsidP="00D517A3">
      <w:pPr>
        <w:ind w:left="1410"/>
        <w:jc w:val="center"/>
        <w:rPr>
          <w:b/>
          <w:sz w:val="20"/>
          <w:szCs w:val="20"/>
        </w:rPr>
      </w:pPr>
    </w:p>
    <w:p w:rsidR="005E782D" w:rsidRPr="00CD6774" w:rsidRDefault="001F5254" w:rsidP="00D517A3">
      <w:pPr>
        <w:rPr>
          <w:sz w:val="20"/>
          <w:szCs w:val="20"/>
        </w:rPr>
      </w:pPr>
      <w:r w:rsidRPr="00CD6774">
        <w:rPr>
          <w:sz w:val="20"/>
          <w:szCs w:val="20"/>
        </w:rPr>
        <w:t xml:space="preserve">По настоящему договору </w:t>
      </w:r>
      <w:r w:rsidR="00D517A3" w:rsidRPr="00CD6774">
        <w:rPr>
          <w:sz w:val="20"/>
          <w:szCs w:val="20"/>
        </w:rPr>
        <w:t>«</w:t>
      </w:r>
      <w:r w:rsidR="00D76601" w:rsidRPr="00CD6774">
        <w:rPr>
          <w:sz w:val="20"/>
          <w:szCs w:val="20"/>
        </w:rPr>
        <w:t>Исполнитель</w:t>
      </w:r>
      <w:r w:rsidR="00D517A3" w:rsidRPr="00CD6774">
        <w:rPr>
          <w:sz w:val="20"/>
          <w:szCs w:val="20"/>
        </w:rPr>
        <w:t>» берет на себя обязательство</w:t>
      </w:r>
      <w:r w:rsidR="005E782D" w:rsidRPr="00CD6774">
        <w:rPr>
          <w:sz w:val="20"/>
          <w:szCs w:val="20"/>
        </w:rPr>
        <w:t>:</w:t>
      </w:r>
    </w:p>
    <w:p w:rsidR="00D517A3" w:rsidRPr="00CD6774" w:rsidRDefault="005E782D" w:rsidP="00D517A3">
      <w:pPr>
        <w:rPr>
          <w:sz w:val="20"/>
          <w:szCs w:val="20"/>
        </w:rPr>
      </w:pPr>
      <w:r w:rsidRPr="00CD6774">
        <w:rPr>
          <w:sz w:val="20"/>
          <w:szCs w:val="20"/>
        </w:rPr>
        <w:t>1.1.</w:t>
      </w:r>
      <w:r w:rsidR="00D517A3" w:rsidRPr="00CD6774">
        <w:rPr>
          <w:sz w:val="20"/>
          <w:szCs w:val="20"/>
        </w:rPr>
        <w:t xml:space="preserve"> </w:t>
      </w:r>
      <w:r w:rsidRPr="00CD6774">
        <w:rPr>
          <w:sz w:val="20"/>
          <w:szCs w:val="20"/>
        </w:rPr>
        <w:t>О</w:t>
      </w:r>
      <w:r w:rsidR="005F1D6B" w:rsidRPr="00CD6774">
        <w:rPr>
          <w:sz w:val="20"/>
          <w:szCs w:val="20"/>
        </w:rPr>
        <w:t>рганизовывать таможенное оформление</w:t>
      </w:r>
      <w:r w:rsidR="00D517A3" w:rsidRPr="00CD6774">
        <w:rPr>
          <w:sz w:val="20"/>
          <w:szCs w:val="20"/>
        </w:rPr>
        <w:t xml:space="preserve"> товаров и транспортных средств, перемещаемых через таможенн</w:t>
      </w:r>
      <w:r w:rsidR="009F4A4A" w:rsidRPr="00CD6774">
        <w:rPr>
          <w:sz w:val="20"/>
          <w:szCs w:val="20"/>
        </w:rPr>
        <w:t xml:space="preserve">ую границу </w:t>
      </w:r>
      <w:r w:rsidR="00645F49" w:rsidRPr="00CD6774">
        <w:rPr>
          <w:sz w:val="20"/>
          <w:szCs w:val="20"/>
        </w:rPr>
        <w:t xml:space="preserve">Таможенного союза </w:t>
      </w:r>
      <w:r w:rsidR="00C04CD0">
        <w:rPr>
          <w:sz w:val="20"/>
          <w:szCs w:val="20"/>
        </w:rPr>
        <w:t xml:space="preserve">собственными силами, а так же </w:t>
      </w:r>
      <w:r w:rsidRPr="00CD6774">
        <w:rPr>
          <w:sz w:val="20"/>
          <w:szCs w:val="20"/>
        </w:rPr>
        <w:t>с привлечением третьих лиц</w:t>
      </w:r>
      <w:r w:rsidR="00C04CD0">
        <w:rPr>
          <w:sz w:val="20"/>
          <w:szCs w:val="20"/>
        </w:rPr>
        <w:t>, при необходимости</w:t>
      </w:r>
      <w:r w:rsidR="009F4A4A" w:rsidRPr="00CD6774">
        <w:rPr>
          <w:sz w:val="20"/>
          <w:szCs w:val="20"/>
        </w:rPr>
        <w:t>.</w:t>
      </w:r>
    </w:p>
    <w:p w:rsidR="004B3D0C" w:rsidRPr="00CD6774" w:rsidRDefault="004B3D0C" w:rsidP="00D517A3">
      <w:pPr>
        <w:rPr>
          <w:sz w:val="20"/>
          <w:szCs w:val="20"/>
        </w:rPr>
      </w:pPr>
      <w:r w:rsidRPr="00CD6774">
        <w:rPr>
          <w:sz w:val="20"/>
          <w:szCs w:val="20"/>
        </w:rPr>
        <w:t>1.2. Выполнить или организовать выполнение транспортно-экспедиторских услуг, связанных с грузами Заказчика</w:t>
      </w:r>
      <w:r w:rsidR="00AC1C65" w:rsidRPr="00CD6774">
        <w:rPr>
          <w:sz w:val="20"/>
          <w:szCs w:val="20"/>
        </w:rPr>
        <w:t>, а Заказчик обязуется оплатить</w:t>
      </w:r>
      <w:r w:rsidRPr="00CD6774">
        <w:rPr>
          <w:sz w:val="20"/>
          <w:szCs w:val="20"/>
        </w:rPr>
        <w:t xml:space="preserve"> оказанные ему транспортно-экспедиторские услуги</w:t>
      </w:r>
      <w:r w:rsidR="0014470D" w:rsidRPr="00CD6774">
        <w:rPr>
          <w:sz w:val="20"/>
          <w:szCs w:val="20"/>
        </w:rPr>
        <w:t xml:space="preserve"> в порядке и на условиях, предусмотренных настоящим договором</w:t>
      </w:r>
      <w:r w:rsidRPr="00CD6774">
        <w:rPr>
          <w:sz w:val="20"/>
          <w:szCs w:val="20"/>
        </w:rPr>
        <w:t xml:space="preserve">. </w:t>
      </w:r>
    </w:p>
    <w:p w:rsidR="009916D3" w:rsidRPr="00CD6774" w:rsidRDefault="005E782D" w:rsidP="009916D3">
      <w:pPr>
        <w:rPr>
          <w:sz w:val="20"/>
          <w:szCs w:val="20"/>
        </w:rPr>
      </w:pPr>
      <w:r w:rsidRPr="00CD6774">
        <w:rPr>
          <w:sz w:val="20"/>
          <w:szCs w:val="20"/>
        </w:rPr>
        <w:t>1.</w:t>
      </w:r>
      <w:r w:rsidR="00BC6565" w:rsidRPr="00CD6774">
        <w:rPr>
          <w:sz w:val="20"/>
          <w:szCs w:val="20"/>
        </w:rPr>
        <w:t>3</w:t>
      </w:r>
      <w:r w:rsidRPr="00CD6774">
        <w:rPr>
          <w:sz w:val="20"/>
          <w:szCs w:val="20"/>
        </w:rPr>
        <w:t>. Самостоятельно оказывать услуги, сопутствующие таможенному оформлению товаров и тран</w:t>
      </w:r>
      <w:r w:rsidR="00C42FCC" w:rsidRPr="00CD6774">
        <w:rPr>
          <w:sz w:val="20"/>
          <w:szCs w:val="20"/>
        </w:rPr>
        <w:t xml:space="preserve">спортных средств </w:t>
      </w:r>
      <w:r w:rsidRPr="00CD6774">
        <w:rPr>
          <w:sz w:val="20"/>
          <w:szCs w:val="20"/>
        </w:rPr>
        <w:t xml:space="preserve">, </w:t>
      </w:r>
      <w:r w:rsidR="00C42FCC" w:rsidRPr="00CD6774">
        <w:rPr>
          <w:sz w:val="20"/>
          <w:szCs w:val="20"/>
        </w:rPr>
        <w:t xml:space="preserve">а так же любые вспомогательные и консультационные услуги , связанные с вышеперечисленным, </w:t>
      </w:r>
      <w:r w:rsidRPr="00CD6774">
        <w:rPr>
          <w:sz w:val="20"/>
          <w:szCs w:val="20"/>
        </w:rPr>
        <w:t xml:space="preserve">не требующие лицензирования. </w:t>
      </w:r>
    </w:p>
    <w:p w:rsidR="009916D3" w:rsidRPr="006C22D6" w:rsidRDefault="00CD6774" w:rsidP="009916D3">
      <w:pPr>
        <w:rPr>
          <w:color w:val="000000" w:themeColor="text1"/>
          <w:sz w:val="20"/>
          <w:szCs w:val="20"/>
        </w:rPr>
      </w:pPr>
      <w:r w:rsidRPr="006C22D6">
        <w:rPr>
          <w:color w:val="000000" w:themeColor="text1"/>
          <w:sz w:val="20"/>
          <w:szCs w:val="20"/>
        </w:rPr>
        <w:t xml:space="preserve">1.4 </w:t>
      </w:r>
      <w:r w:rsidR="009916D3" w:rsidRPr="006C22D6">
        <w:rPr>
          <w:color w:val="000000" w:themeColor="text1"/>
          <w:sz w:val="20"/>
          <w:szCs w:val="20"/>
        </w:rPr>
        <w:t xml:space="preserve">Поручения о совершении таможенных операций в отношении отдельных партий товаров осуществляются </w:t>
      </w:r>
      <w:r w:rsidR="00516137" w:rsidRPr="006C22D6">
        <w:rPr>
          <w:color w:val="000000" w:themeColor="text1"/>
          <w:sz w:val="20"/>
          <w:szCs w:val="20"/>
        </w:rPr>
        <w:t>"Заказчиком"</w:t>
      </w:r>
      <w:r w:rsidR="009916D3" w:rsidRPr="006C22D6">
        <w:rPr>
          <w:color w:val="000000" w:themeColor="text1"/>
          <w:sz w:val="20"/>
          <w:szCs w:val="20"/>
        </w:rPr>
        <w:t xml:space="preserve"> путем передачи необходимых для целей таможенного оформления документов. Наличие у </w:t>
      </w:r>
      <w:r w:rsidR="00516137" w:rsidRPr="006C22D6">
        <w:rPr>
          <w:color w:val="000000" w:themeColor="text1"/>
          <w:sz w:val="20"/>
          <w:szCs w:val="20"/>
        </w:rPr>
        <w:t>"Заказчика"</w:t>
      </w:r>
      <w:r w:rsidR="009916D3" w:rsidRPr="006C22D6">
        <w:rPr>
          <w:color w:val="000000" w:themeColor="text1"/>
          <w:sz w:val="20"/>
          <w:szCs w:val="20"/>
        </w:rPr>
        <w:t xml:space="preserve"> таких документов является достаточным доказательством факта получения им поручения о совершении таможенных операций.</w:t>
      </w:r>
    </w:p>
    <w:p w:rsidR="00D517A3" w:rsidRPr="00CD6774" w:rsidRDefault="00D517A3" w:rsidP="00D517A3">
      <w:pPr>
        <w:rPr>
          <w:sz w:val="20"/>
          <w:szCs w:val="20"/>
        </w:rPr>
      </w:pPr>
    </w:p>
    <w:p w:rsidR="00D517A3" w:rsidRPr="00CD6774" w:rsidRDefault="00D517A3" w:rsidP="00317ADA">
      <w:pPr>
        <w:ind w:firstLine="284"/>
        <w:jc w:val="center"/>
        <w:rPr>
          <w:b/>
          <w:sz w:val="20"/>
          <w:szCs w:val="20"/>
        </w:rPr>
      </w:pPr>
      <w:r w:rsidRPr="00CD6774">
        <w:rPr>
          <w:b/>
          <w:sz w:val="20"/>
          <w:szCs w:val="20"/>
        </w:rPr>
        <w:t>2. ПРАВА И ОБЯЗАННОСТИ СТОРОН</w:t>
      </w:r>
    </w:p>
    <w:p w:rsidR="00D517A3" w:rsidRPr="00CD6774" w:rsidRDefault="00D517A3" w:rsidP="00D517A3">
      <w:pPr>
        <w:ind w:left="1410"/>
        <w:jc w:val="center"/>
        <w:rPr>
          <w:b/>
          <w:sz w:val="20"/>
          <w:szCs w:val="20"/>
        </w:rPr>
      </w:pPr>
    </w:p>
    <w:p w:rsidR="00D517A3" w:rsidRPr="00CD6774" w:rsidRDefault="00D517A3" w:rsidP="00D517A3">
      <w:pPr>
        <w:rPr>
          <w:sz w:val="20"/>
          <w:szCs w:val="20"/>
        </w:rPr>
      </w:pPr>
      <w:r w:rsidRPr="00CD6774">
        <w:rPr>
          <w:sz w:val="20"/>
          <w:szCs w:val="20"/>
        </w:rPr>
        <w:t>2.1 «</w:t>
      </w:r>
      <w:r w:rsidR="00D76601" w:rsidRPr="00CD6774">
        <w:rPr>
          <w:sz w:val="20"/>
          <w:szCs w:val="20"/>
        </w:rPr>
        <w:t>Исполнитель</w:t>
      </w:r>
      <w:r w:rsidRPr="00CD6774">
        <w:rPr>
          <w:sz w:val="20"/>
          <w:szCs w:val="20"/>
        </w:rPr>
        <w:t xml:space="preserve">» принимает на себя </w:t>
      </w:r>
      <w:r w:rsidR="005F1D6B" w:rsidRPr="00CD6774">
        <w:rPr>
          <w:sz w:val="20"/>
          <w:szCs w:val="20"/>
        </w:rPr>
        <w:t xml:space="preserve">обязанность </w:t>
      </w:r>
      <w:r w:rsidR="007B7995" w:rsidRPr="00CD6774">
        <w:rPr>
          <w:sz w:val="20"/>
          <w:szCs w:val="20"/>
        </w:rPr>
        <w:t>оказать следующий комплекс услуг, касающихся организации таможенного оформления</w:t>
      </w:r>
      <w:r w:rsidRPr="00CD6774">
        <w:rPr>
          <w:sz w:val="20"/>
          <w:szCs w:val="20"/>
        </w:rPr>
        <w:t>:</w:t>
      </w:r>
    </w:p>
    <w:p w:rsidR="00D517A3" w:rsidRPr="00CD6774" w:rsidRDefault="00D517A3" w:rsidP="00D517A3">
      <w:pPr>
        <w:rPr>
          <w:sz w:val="20"/>
          <w:szCs w:val="20"/>
        </w:rPr>
      </w:pPr>
      <w:r w:rsidRPr="00CD6774">
        <w:rPr>
          <w:sz w:val="20"/>
          <w:szCs w:val="20"/>
        </w:rPr>
        <w:t>2.1.1</w:t>
      </w:r>
      <w:r w:rsidR="005F1D6B" w:rsidRPr="00CD6774">
        <w:rPr>
          <w:sz w:val="20"/>
          <w:szCs w:val="20"/>
        </w:rPr>
        <w:t xml:space="preserve"> И</w:t>
      </w:r>
      <w:r w:rsidRPr="00CD6774">
        <w:rPr>
          <w:sz w:val="20"/>
          <w:szCs w:val="20"/>
        </w:rPr>
        <w:t>нформационно-консультационные услуги в облас</w:t>
      </w:r>
      <w:r w:rsidR="00D83875">
        <w:rPr>
          <w:sz w:val="20"/>
          <w:szCs w:val="20"/>
        </w:rPr>
        <w:t>ти таможенного законодательства, процедуре тамож</w:t>
      </w:r>
      <w:r w:rsidR="00516137">
        <w:rPr>
          <w:sz w:val="20"/>
          <w:szCs w:val="20"/>
        </w:rPr>
        <w:t xml:space="preserve">енного оформления, формированию комплекта документов, </w:t>
      </w:r>
      <w:r w:rsidR="00516137" w:rsidRPr="00CD6774">
        <w:rPr>
          <w:sz w:val="20"/>
          <w:szCs w:val="20"/>
        </w:rPr>
        <w:t>необходимых для  выполнения предмета данного  договора.</w:t>
      </w:r>
    </w:p>
    <w:p w:rsidR="00D517A3" w:rsidRPr="00CD6774" w:rsidRDefault="00D517A3" w:rsidP="00D517A3">
      <w:pPr>
        <w:rPr>
          <w:sz w:val="20"/>
          <w:szCs w:val="20"/>
        </w:rPr>
      </w:pPr>
      <w:r w:rsidRPr="00CD6774">
        <w:rPr>
          <w:sz w:val="20"/>
          <w:szCs w:val="20"/>
        </w:rPr>
        <w:t>2.1.2</w:t>
      </w:r>
      <w:r w:rsidR="005F1D6B" w:rsidRPr="00CD6774">
        <w:rPr>
          <w:sz w:val="20"/>
          <w:szCs w:val="20"/>
        </w:rPr>
        <w:t xml:space="preserve"> К</w:t>
      </w:r>
      <w:r w:rsidRPr="00CD6774">
        <w:rPr>
          <w:sz w:val="20"/>
          <w:szCs w:val="20"/>
        </w:rPr>
        <w:t xml:space="preserve">одирование товаров и транспортных средств «Заказчика», перемещаемых через таможенную границу  РФ, в соответствии с </w:t>
      </w:r>
      <w:r w:rsidR="00A06282" w:rsidRPr="00CD6774">
        <w:rPr>
          <w:sz w:val="20"/>
          <w:szCs w:val="20"/>
        </w:rPr>
        <w:t>Единой</w:t>
      </w:r>
      <w:r w:rsidR="00645F49" w:rsidRPr="00CD6774">
        <w:rPr>
          <w:sz w:val="20"/>
          <w:szCs w:val="20"/>
        </w:rPr>
        <w:t xml:space="preserve"> </w:t>
      </w:r>
      <w:r w:rsidRPr="00CD6774">
        <w:rPr>
          <w:sz w:val="20"/>
          <w:szCs w:val="20"/>
        </w:rPr>
        <w:t xml:space="preserve">Товарной  Номенклатурой Внешнеэкономической Деятельности </w:t>
      </w:r>
      <w:r w:rsidR="00A06282" w:rsidRPr="00CD6774">
        <w:rPr>
          <w:sz w:val="20"/>
          <w:szCs w:val="20"/>
        </w:rPr>
        <w:t xml:space="preserve">Таможенного Союза </w:t>
      </w:r>
      <w:r w:rsidRPr="00CD6774">
        <w:rPr>
          <w:sz w:val="20"/>
          <w:szCs w:val="20"/>
        </w:rPr>
        <w:t>(</w:t>
      </w:r>
      <w:r w:rsidR="00A06282" w:rsidRPr="00CD6774">
        <w:rPr>
          <w:sz w:val="20"/>
          <w:szCs w:val="20"/>
        </w:rPr>
        <w:t>Е</w:t>
      </w:r>
      <w:r w:rsidRPr="00CD6774">
        <w:rPr>
          <w:sz w:val="20"/>
          <w:szCs w:val="20"/>
        </w:rPr>
        <w:t>ТН ВЭД</w:t>
      </w:r>
      <w:r w:rsidR="00A06282" w:rsidRPr="00CD6774">
        <w:rPr>
          <w:sz w:val="20"/>
          <w:szCs w:val="20"/>
        </w:rPr>
        <w:t xml:space="preserve"> ТС</w:t>
      </w:r>
      <w:r w:rsidRPr="00CD6774">
        <w:rPr>
          <w:sz w:val="20"/>
          <w:szCs w:val="20"/>
        </w:rPr>
        <w:t>).</w:t>
      </w:r>
    </w:p>
    <w:p w:rsidR="00D83875" w:rsidRPr="00CD6774" w:rsidRDefault="00A14658" w:rsidP="00D83875">
      <w:pPr>
        <w:pStyle w:val="21"/>
        <w:ind w:left="0" w:firstLine="0"/>
      </w:pPr>
      <w:r>
        <w:t>2.1.3</w:t>
      </w:r>
      <w:r w:rsidR="00D83875" w:rsidRPr="00CD6774">
        <w:t xml:space="preserve"> Обеспечить представление таможенному органу документов и сведений, полученных от Заказчика и необходимых для таможенных целей, а также предъявление по требованию таможенного органа декларируемых грузов.</w:t>
      </w:r>
    </w:p>
    <w:p w:rsidR="00D83875" w:rsidRPr="00CD6774" w:rsidRDefault="00D83875" w:rsidP="00D83875">
      <w:pPr>
        <w:pStyle w:val="21"/>
        <w:ind w:left="0" w:firstLine="0"/>
      </w:pPr>
      <w:r w:rsidRPr="00CD6774">
        <w:t>2.</w:t>
      </w:r>
      <w:r w:rsidR="00A14658">
        <w:t>1.4</w:t>
      </w:r>
      <w:r w:rsidRPr="00CD6774">
        <w:t xml:space="preserve"> Обеспечить присутствие своего представителя при производстве таможенного оформления грузов, взятии проб и образцов товаров должностными лицами  таможенных органов РФ.</w:t>
      </w:r>
    </w:p>
    <w:p w:rsidR="00D83875" w:rsidRPr="00CD6774" w:rsidRDefault="00D83875" w:rsidP="00D83875">
      <w:pPr>
        <w:pStyle w:val="21"/>
        <w:ind w:left="0" w:firstLine="0"/>
      </w:pPr>
      <w:r w:rsidRPr="00CD6774">
        <w:t>2.</w:t>
      </w:r>
      <w:r w:rsidR="00A14658">
        <w:t>1.5</w:t>
      </w:r>
      <w:r w:rsidRPr="00CD6774">
        <w:t xml:space="preserve"> В необходимых случаях и при наличии необходимых документов обеспечить осуществление ветеринарного, фитосанитарного и иных видов государственного контроля, проводимого в отношении декларируемых грузов.</w:t>
      </w:r>
    </w:p>
    <w:p w:rsidR="00D83875" w:rsidRPr="00CD6774" w:rsidRDefault="00D83875" w:rsidP="00D83875">
      <w:pPr>
        <w:pStyle w:val="31"/>
        <w:ind w:left="0" w:firstLine="0"/>
      </w:pPr>
      <w:r w:rsidRPr="00CD6774">
        <w:t>2.</w:t>
      </w:r>
      <w:r w:rsidR="00A14658">
        <w:t>1.6</w:t>
      </w:r>
      <w:r w:rsidRPr="00CD6774">
        <w:t xml:space="preserve"> Использовать информацию, полученную от </w:t>
      </w:r>
      <w:r w:rsidR="00C649B0">
        <w:t>"</w:t>
      </w:r>
      <w:r w:rsidRPr="00CD6774">
        <w:t>Заказчика</w:t>
      </w:r>
      <w:r w:rsidR="00C649B0">
        <w:t>"</w:t>
      </w:r>
      <w:r w:rsidRPr="00CD6774">
        <w:t xml:space="preserve"> для таможенных целей, исключительно в целях исполнения настоящего Договора.</w:t>
      </w:r>
    </w:p>
    <w:p w:rsidR="00D83875" w:rsidRPr="00CD6774" w:rsidRDefault="00D83875" w:rsidP="00D83875">
      <w:pPr>
        <w:pStyle w:val="aa"/>
        <w:spacing w:after="0"/>
        <w:ind w:left="0"/>
      </w:pPr>
      <w:r w:rsidRPr="00CD6774">
        <w:t>2.</w:t>
      </w:r>
      <w:r w:rsidR="00A14658">
        <w:t>1.7</w:t>
      </w:r>
      <w:r w:rsidRPr="00CD6774">
        <w:t xml:space="preserve"> Производить под таможенным контролем  предварительный  досмотр грузов </w:t>
      </w:r>
      <w:r w:rsidR="00C649B0">
        <w:t>"</w:t>
      </w:r>
      <w:r w:rsidRPr="00CD6774">
        <w:t>Заказчика</w:t>
      </w:r>
      <w:r w:rsidR="00C649B0">
        <w:t>"</w:t>
      </w:r>
      <w:r w:rsidRPr="00CD6774">
        <w:t>, взвешивание, перегрузку, подлежащих таможенному оформлению.</w:t>
      </w:r>
    </w:p>
    <w:p w:rsidR="00D83875" w:rsidRPr="00CD6774" w:rsidRDefault="00D83875" w:rsidP="00D83875">
      <w:pPr>
        <w:pStyle w:val="21"/>
        <w:ind w:left="0" w:firstLine="0"/>
      </w:pPr>
      <w:r w:rsidRPr="00CD6774">
        <w:t>2.</w:t>
      </w:r>
      <w:r w:rsidR="00A14658">
        <w:t xml:space="preserve">1.8 </w:t>
      </w:r>
      <w:r w:rsidRPr="00CD6774">
        <w:t xml:space="preserve">Устанавливать в качестве условия выполнения своих обязательств по настоящему договору выполнение </w:t>
      </w:r>
      <w:r w:rsidR="00C649B0">
        <w:t>"</w:t>
      </w:r>
      <w:r w:rsidRPr="00CD6774">
        <w:t>Заказчиком</w:t>
      </w:r>
      <w:r w:rsidR="00C649B0">
        <w:t>"</w:t>
      </w:r>
      <w:r w:rsidRPr="00CD6774">
        <w:t xml:space="preserve"> требования таможенного и  гражданского законодательства Таможенного союза.</w:t>
      </w:r>
    </w:p>
    <w:p w:rsidR="00D83875" w:rsidRPr="00CD6774" w:rsidRDefault="00D83875" w:rsidP="00E26134">
      <w:pPr>
        <w:rPr>
          <w:sz w:val="20"/>
          <w:szCs w:val="20"/>
        </w:rPr>
      </w:pPr>
      <w:r w:rsidRPr="00CD6774">
        <w:rPr>
          <w:sz w:val="20"/>
          <w:szCs w:val="20"/>
        </w:rPr>
        <w:t>2.</w:t>
      </w:r>
      <w:r w:rsidR="00A14658">
        <w:rPr>
          <w:sz w:val="20"/>
          <w:szCs w:val="20"/>
        </w:rPr>
        <w:t xml:space="preserve">1.9 </w:t>
      </w:r>
      <w:r w:rsidRPr="00CD6774">
        <w:rPr>
          <w:sz w:val="20"/>
          <w:szCs w:val="20"/>
        </w:rPr>
        <w:t>Производить иные действия и работы, имеющие непосредственное отношение к предмету настоящего договора по согласованию с «Заказчиком».</w:t>
      </w:r>
    </w:p>
    <w:p w:rsidR="00FF5A2E" w:rsidRPr="006608B6" w:rsidRDefault="00CD6774" w:rsidP="00FF5A2E">
      <w:pPr>
        <w:rPr>
          <w:sz w:val="20"/>
          <w:szCs w:val="20"/>
        </w:rPr>
      </w:pPr>
      <w:r w:rsidRPr="006608B6">
        <w:rPr>
          <w:sz w:val="20"/>
          <w:szCs w:val="20"/>
        </w:rPr>
        <w:t xml:space="preserve"> </w:t>
      </w:r>
      <w:r w:rsidR="00FF5A2E" w:rsidRPr="006608B6">
        <w:rPr>
          <w:sz w:val="20"/>
          <w:szCs w:val="20"/>
        </w:rPr>
        <w:t>2.1.10 Д</w:t>
      </w:r>
      <w:r w:rsidR="001F1162" w:rsidRPr="006608B6">
        <w:rPr>
          <w:sz w:val="20"/>
          <w:szCs w:val="20"/>
        </w:rPr>
        <w:t xml:space="preserve">обросовестно совершать в интересах </w:t>
      </w:r>
      <w:r w:rsidRPr="006608B6">
        <w:rPr>
          <w:sz w:val="20"/>
          <w:szCs w:val="20"/>
        </w:rPr>
        <w:t xml:space="preserve">«Заказчика» </w:t>
      </w:r>
      <w:r w:rsidR="001F1162" w:rsidRPr="006608B6">
        <w:rPr>
          <w:sz w:val="20"/>
          <w:szCs w:val="20"/>
        </w:rPr>
        <w:t xml:space="preserve"> необходимые таможенные операции, представлять и защищать интересы </w:t>
      </w:r>
      <w:r w:rsidRPr="006608B6">
        <w:rPr>
          <w:sz w:val="20"/>
          <w:szCs w:val="20"/>
        </w:rPr>
        <w:t xml:space="preserve">«Заказчика» </w:t>
      </w:r>
      <w:r w:rsidR="001F1162" w:rsidRPr="006608B6">
        <w:rPr>
          <w:sz w:val="20"/>
          <w:szCs w:val="20"/>
        </w:rPr>
        <w:t xml:space="preserve"> в таможенных органах при совершении таможенных операций;</w:t>
      </w:r>
    </w:p>
    <w:p w:rsidR="00FF5A2E" w:rsidRPr="006608B6" w:rsidRDefault="00FF5A2E" w:rsidP="00FF5A2E">
      <w:pPr>
        <w:rPr>
          <w:sz w:val="20"/>
          <w:szCs w:val="20"/>
        </w:rPr>
      </w:pPr>
      <w:r w:rsidRPr="006608B6">
        <w:rPr>
          <w:sz w:val="20"/>
          <w:szCs w:val="20"/>
        </w:rPr>
        <w:t>2.1.11 И</w:t>
      </w:r>
      <w:r w:rsidR="001F1162" w:rsidRPr="006608B6">
        <w:rPr>
          <w:sz w:val="20"/>
          <w:szCs w:val="20"/>
        </w:rPr>
        <w:t>спользовать при совершении таможенных операций все предусмотренные таможенным законодательством формы декларирования и процедуры</w:t>
      </w:r>
    </w:p>
    <w:p w:rsidR="00FF5A2E" w:rsidRPr="006608B6" w:rsidRDefault="00FF5A2E" w:rsidP="00FF5A2E">
      <w:pPr>
        <w:rPr>
          <w:sz w:val="20"/>
          <w:szCs w:val="20"/>
        </w:rPr>
      </w:pPr>
      <w:r w:rsidRPr="006608B6">
        <w:rPr>
          <w:sz w:val="20"/>
          <w:szCs w:val="20"/>
        </w:rPr>
        <w:lastRenderedPageBreak/>
        <w:t>2.1.12 П</w:t>
      </w:r>
      <w:r w:rsidR="001F1162" w:rsidRPr="006608B6">
        <w:rPr>
          <w:sz w:val="20"/>
          <w:szCs w:val="20"/>
        </w:rPr>
        <w:t xml:space="preserve">олно и своевременно информировать </w:t>
      </w:r>
      <w:r w:rsidR="00CD6774" w:rsidRPr="006608B6">
        <w:rPr>
          <w:sz w:val="20"/>
          <w:szCs w:val="20"/>
        </w:rPr>
        <w:t xml:space="preserve">«Заказчика» </w:t>
      </w:r>
      <w:r w:rsidR="001F1162" w:rsidRPr="006608B6">
        <w:rPr>
          <w:sz w:val="20"/>
          <w:szCs w:val="20"/>
        </w:rPr>
        <w:t xml:space="preserve"> о мерах, которые должны быть предприняты им для скорейшего совершения таможенных операций</w:t>
      </w:r>
      <w:r w:rsidRPr="006608B6">
        <w:rPr>
          <w:sz w:val="20"/>
          <w:szCs w:val="20"/>
        </w:rPr>
        <w:t>, разъяснять мотивы и основания принятых решений при совершении таможенных операций.</w:t>
      </w:r>
      <w:r w:rsidR="001F1162" w:rsidRPr="006608B6">
        <w:rPr>
          <w:sz w:val="20"/>
          <w:szCs w:val="20"/>
        </w:rPr>
        <w:t>;</w:t>
      </w:r>
    </w:p>
    <w:p w:rsidR="00FF5A2E" w:rsidRPr="006608B6" w:rsidRDefault="00FF5A2E" w:rsidP="00FF5A2E">
      <w:pPr>
        <w:rPr>
          <w:sz w:val="20"/>
          <w:szCs w:val="20"/>
        </w:rPr>
      </w:pPr>
      <w:r w:rsidRPr="006608B6">
        <w:rPr>
          <w:sz w:val="20"/>
          <w:szCs w:val="20"/>
        </w:rPr>
        <w:t>2.1.13 О</w:t>
      </w:r>
      <w:r w:rsidR="001F1162" w:rsidRPr="006608B6">
        <w:rPr>
          <w:sz w:val="20"/>
          <w:szCs w:val="20"/>
        </w:rPr>
        <w:t>беспечивать сохранность представленных ему для целей таможенного оформления документов и возвращать их по завершении таможенных операций;</w:t>
      </w:r>
    </w:p>
    <w:p w:rsidR="00FF5A2E" w:rsidRPr="006608B6" w:rsidRDefault="00FF5A2E" w:rsidP="00FF5A2E">
      <w:pPr>
        <w:rPr>
          <w:sz w:val="20"/>
          <w:szCs w:val="20"/>
        </w:rPr>
      </w:pPr>
      <w:r w:rsidRPr="006608B6">
        <w:rPr>
          <w:sz w:val="20"/>
          <w:szCs w:val="20"/>
        </w:rPr>
        <w:t>2.1.14 С</w:t>
      </w:r>
      <w:r w:rsidR="001F1162" w:rsidRPr="006608B6">
        <w:rPr>
          <w:sz w:val="20"/>
          <w:szCs w:val="20"/>
        </w:rPr>
        <w:t>воевременно сообщать о завершении таможенных операций</w:t>
      </w:r>
      <w:r w:rsidR="00A14658" w:rsidRPr="006608B6">
        <w:rPr>
          <w:sz w:val="20"/>
          <w:szCs w:val="20"/>
        </w:rPr>
        <w:t xml:space="preserve">, предоставить </w:t>
      </w:r>
      <w:r w:rsidR="00951ECD">
        <w:rPr>
          <w:sz w:val="20"/>
          <w:szCs w:val="20"/>
        </w:rPr>
        <w:t>"</w:t>
      </w:r>
      <w:r w:rsidR="00A14658" w:rsidRPr="006608B6">
        <w:rPr>
          <w:sz w:val="20"/>
          <w:szCs w:val="20"/>
        </w:rPr>
        <w:t>Заказчику</w:t>
      </w:r>
      <w:r w:rsidR="00951ECD">
        <w:rPr>
          <w:sz w:val="20"/>
          <w:szCs w:val="20"/>
        </w:rPr>
        <w:t>"</w:t>
      </w:r>
      <w:r w:rsidR="00A14658" w:rsidRPr="006608B6">
        <w:rPr>
          <w:sz w:val="20"/>
          <w:szCs w:val="20"/>
        </w:rPr>
        <w:t xml:space="preserve"> документы, подтверждающие таможенную очистку грузов.</w:t>
      </w:r>
    </w:p>
    <w:p w:rsidR="00E26134" w:rsidRPr="006608B6" w:rsidRDefault="00FF5A2E" w:rsidP="00D517A3">
      <w:pPr>
        <w:rPr>
          <w:sz w:val="20"/>
          <w:szCs w:val="20"/>
        </w:rPr>
      </w:pPr>
      <w:r w:rsidRPr="006608B6">
        <w:rPr>
          <w:sz w:val="20"/>
          <w:szCs w:val="20"/>
        </w:rPr>
        <w:t xml:space="preserve">2.1.15 Имеет право </w:t>
      </w:r>
      <w:r w:rsidR="00697BC2" w:rsidRPr="006608B6">
        <w:rPr>
          <w:sz w:val="20"/>
          <w:szCs w:val="20"/>
        </w:rPr>
        <w:t xml:space="preserve">отказаться от совершения отдельных таможенных операций, если </w:t>
      </w:r>
      <w:r w:rsidRPr="006608B6">
        <w:rPr>
          <w:sz w:val="20"/>
          <w:szCs w:val="20"/>
        </w:rPr>
        <w:t>есть</w:t>
      </w:r>
      <w:r w:rsidR="00697BC2" w:rsidRPr="006608B6">
        <w:rPr>
          <w:sz w:val="20"/>
          <w:szCs w:val="20"/>
        </w:rPr>
        <w:t xml:space="preserve"> достаточные основания полагать, что порученная ему операция незаконна либо основана на неполных и/или недостоверных документах и сведениях;</w:t>
      </w:r>
    </w:p>
    <w:p w:rsidR="00E26134" w:rsidRPr="00CD6774" w:rsidRDefault="007B7995" w:rsidP="00D517A3">
      <w:pPr>
        <w:rPr>
          <w:sz w:val="20"/>
          <w:szCs w:val="20"/>
        </w:rPr>
      </w:pPr>
      <w:r w:rsidRPr="00CD6774">
        <w:rPr>
          <w:sz w:val="20"/>
          <w:szCs w:val="20"/>
        </w:rPr>
        <w:t xml:space="preserve">2.2 </w:t>
      </w:r>
      <w:r w:rsidR="00CD6774" w:rsidRPr="00CD6774">
        <w:rPr>
          <w:sz w:val="20"/>
          <w:szCs w:val="20"/>
        </w:rPr>
        <w:t>"</w:t>
      </w:r>
      <w:r w:rsidRPr="00CD6774">
        <w:rPr>
          <w:sz w:val="20"/>
          <w:szCs w:val="20"/>
        </w:rPr>
        <w:t>Исполнитель</w:t>
      </w:r>
      <w:r w:rsidR="00CD6774" w:rsidRPr="00CD6774">
        <w:rPr>
          <w:sz w:val="20"/>
          <w:szCs w:val="20"/>
        </w:rPr>
        <w:t>"</w:t>
      </w:r>
      <w:r w:rsidRPr="00CD6774">
        <w:rPr>
          <w:sz w:val="20"/>
          <w:szCs w:val="20"/>
        </w:rPr>
        <w:t xml:space="preserve"> принимает на себя обязанность оказать следующий комплекс услуг, касающихся экспедирования грузов </w:t>
      </w:r>
      <w:r w:rsidR="00951ECD">
        <w:rPr>
          <w:sz w:val="20"/>
          <w:szCs w:val="20"/>
        </w:rPr>
        <w:t>"</w:t>
      </w:r>
      <w:r w:rsidR="00DF6593" w:rsidRPr="00CD6774">
        <w:rPr>
          <w:sz w:val="20"/>
          <w:szCs w:val="20"/>
        </w:rPr>
        <w:t>З</w:t>
      </w:r>
      <w:r w:rsidRPr="00CD6774">
        <w:rPr>
          <w:sz w:val="20"/>
          <w:szCs w:val="20"/>
        </w:rPr>
        <w:t>аказчика</w:t>
      </w:r>
      <w:r w:rsidR="00951ECD">
        <w:rPr>
          <w:sz w:val="20"/>
          <w:szCs w:val="20"/>
        </w:rPr>
        <w:t>"</w:t>
      </w:r>
      <w:r w:rsidRPr="00CD6774">
        <w:rPr>
          <w:sz w:val="20"/>
          <w:szCs w:val="20"/>
        </w:rPr>
        <w:t>:</w:t>
      </w:r>
    </w:p>
    <w:p w:rsidR="00E26134" w:rsidRPr="006608B6" w:rsidRDefault="00E26134" w:rsidP="00E26134">
      <w:pPr>
        <w:rPr>
          <w:sz w:val="20"/>
          <w:szCs w:val="20"/>
        </w:rPr>
      </w:pPr>
      <w:r w:rsidRPr="006608B6">
        <w:rPr>
          <w:sz w:val="20"/>
          <w:szCs w:val="20"/>
        </w:rPr>
        <w:t xml:space="preserve">2.1.2. Предоставлять </w:t>
      </w:r>
      <w:r w:rsidR="00CD6774" w:rsidRPr="006608B6">
        <w:rPr>
          <w:sz w:val="20"/>
          <w:szCs w:val="20"/>
        </w:rPr>
        <w:t xml:space="preserve">«Заказчику»  </w:t>
      </w:r>
      <w:r w:rsidRPr="006608B6">
        <w:rPr>
          <w:sz w:val="20"/>
          <w:szCs w:val="20"/>
        </w:rPr>
        <w:t xml:space="preserve"> по его просьбе информацию о стоимости обработки грузов на Терминале, консультации по выбору рациональных маршрутов перевозки грузо</w:t>
      </w:r>
      <w:r w:rsidR="009B78B7" w:rsidRPr="006608B6">
        <w:rPr>
          <w:sz w:val="20"/>
          <w:szCs w:val="20"/>
        </w:rPr>
        <w:t>в различными видами транспорта.</w:t>
      </w:r>
    </w:p>
    <w:p w:rsidR="000203F7" w:rsidRPr="00CD6774" w:rsidRDefault="00793979" w:rsidP="00793979">
      <w:pPr>
        <w:pStyle w:val="a9"/>
        <w:ind w:left="0"/>
        <w:rPr>
          <w:sz w:val="20"/>
          <w:szCs w:val="20"/>
        </w:rPr>
      </w:pPr>
      <w:r w:rsidRPr="00CD6774">
        <w:rPr>
          <w:sz w:val="20"/>
          <w:szCs w:val="20"/>
        </w:rPr>
        <w:t xml:space="preserve">2.2.1 </w:t>
      </w:r>
      <w:r w:rsidR="00FB5182" w:rsidRPr="00CD6774">
        <w:rPr>
          <w:sz w:val="20"/>
          <w:szCs w:val="20"/>
        </w:rPr>
        <w:t xml:space="preserve">Организовывать перевозки грузов </w:t>
      </w:r>
      <w:r w:rsidR="006608B6">
        <w:rPr>
          <w:sz w:val="20"/>
          <w:szCs w:val="20"/>
        </w:rPr>
        <w:t>"</w:t>
      </w:r>
      <w:r w:rsidR="00FB5182" w:rsidRPr="00CD6774">
        <w:rPr>
          <w:sz w:val="20"/>
          <w:szCs w:val="20"/>
        </w:rPr>
        <w:t>Заказчика</w:t>
      </w:r>
      <w:r w:rsidR="006608B6">
        <w:rPr>
          <w:sz w:val="20"/>
          <w:szCs w:val="20"/>
        </w:rPr>
        <w:t xml:space="preserve">" по согласованному </w:t>
      </w:r>
      <w:r w:rsidR="00FB5182" w:rsidRPr="00CD6774">
        <w:rPr>
          <w:sz w:val="20"/>
          <w:szCs w:val="20"/>
        </w:rPr>
        <w:t>маршруту, заключая необходимые договоры от своего имени с третьими лицами.</w:t>
      </w:r>
    </w:p>
    <w:p w:rsidR="000203F7" w:rsidRPr="00CD6774" w:rsidRDefault="00793979" w:rsidP="00793979">
      <w:pPr>
        <w:pStyle w:val="ConsPlusNormal"/>
        <w:widowControl/>
        <w:ind w:firstLine="0"/>
        <w:rPr>
          <w:rFonts w:ascii="Times New Roman" w:hAnsi="Times New Roman" w:cs="Times New Roman"/>
          <w:sz w:val="20"/>
          <w:szCs w:val="20"/>
        </w:rPr>
      </w:pPr>
      <w:r w:rsidRPr="00CD6774">
        <w:rPr>
          <w:rFonts w:ascii="Times New Roman" w:hAnsi="Times New Roman" w:cs="Times New Roman"/>
          <w:sz w:val="20"/>
          <w:szCs w:val="20"/>
        </w:rPr>
        <w:t xml:space="preserve">2.2.2 </w:t>
      </w:r>
      <w:r w:rsidR="007B7995" w:rsidRPr="00CD6774">
        <w:rPr>
          <w:rFonts w:ascii="Times New Roman" w:hAnsi="Times New Roman" w:cs="Times New Roman"/>
          <w:sz w:val="20"/>
          <w:szCs w:val="20"/>
        </w:rPr>
        <w:t xml:space="preserve">Обеспечивать подачу технически исправных и пригодных для перевозки данного груза и отвечающих санитарным нормам транспортных средств под погрузку грузов </w:t>
      </w:r>
      <w:r w:rsidR="00951ECD">
        <w:rPr>
          <w:rFonts w:ascii="Times New Roman" w:hAnsi="Times New Roman" w:cs="Times New Roman"/>
          <w:sz w:val="20"/>
          <w:szCs w:val="20"/>
        </w:rPr>
        <w:t>"</w:t>
      </w:r>
      <w:r w:rsidR="007B7995" w:rsidRPr="00CD6774">
        <w:rPr>
          <w:rFonts w:ascii="Times New Roman" w:hAnsi="Times New Roman" w:cs="Times New Roman"/>
          <w:sz w:val="20"/>
          <w:szCs w:val="20"/>
        </w:rPr>
        <w:t>Заказчика</w:t>
      </w:r>
      <w:r w:rsidR="00951ECD">
        <w:rPr>
          <w:rFonts w:ascii="Times New Roman" w:hAnsi="Times New Roman" w:cs="Times New Roman"/>
          <w:sz w:val="20"/>
          <w:szCs w:val="20"/>
        </w:rPr>
        <w:t>"</w:t>
      </w:r>
      <w:r w:rsidR="007B7995" w:rsidRPr="00CD6774">
        <w:rPr>
          <w:rFonts w:ascii="Times New Roman" w:hAnsi="Times New Roman" w:cs="Times New Roman"/>
          <w:sz w:val="20"/>
          <w:szCs w:val="20"/>
        </w:rPr>
        <w:t xml:space="preserve"> по адресу и в срок, указанные в Поручении, для дальнейшей перевозки.</w:t>
      </w:r>
    </w:p>
    <w:p w:rsidR="000203F7" w:rsidRPr="00CD6774" w:rsidRDefault="006608B6" w:rsidP="00793979">
      <w:pPr>
        <w:pStyle w:val="ConsPlusNormal"/>
        <w:widowControl/>
        <w:ind w:firstLine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2.2.3</w:t>
      </w:r>
      <w:r w:rsidR="00793979" w:rsidRPr="00CD6774">
        <w:rPr>
          <w:rFonts w:ascii="Times New Roman" w:hAnsi="Times New Roman" w:cs="Times New Roman"/>
          <w:sz w:val="20"/>
          <w:szCs w:val="20"/>
        </w:rPr>
        <w:t xml:space="preserve"> </w:t>
      </w:r>
      <w:r w:rsidR="007B7995" w:rsidRPr="00CD6774">
        <w:rPr>
          <w:rFonts w:ascii="Times New Roman" w:hAnsi="Times New Roman" w:cs="Times New Roman"/>
          <w:sz w:val="20"/>
          <w:szCs w:val="20"/>
        </w:rPr>
        <w:t xml:space="preserve">По поручению </w:t>
      </w:r>
      <w:r>
        <w:rPr>
          <w:rFonts w:ascii="Times New Roman" w:hAnsi="Times New Roman" w:cs="Times New Roman"/>
          <w:sz w:val="20"/>
          <w:szCs w:val="20"/>
        </w:rPr>
        <w:t>"</w:t>
      </w:r>
      <w:r w:rsidR="007B7995" w:rsidRPr="00CD6774">
        <w:rPr>
          <w:rFonts w:ascii="Times New Roman" w:hAnsi="Times New Roman" w:cs="Times New Roman"/>
          <w:sz w:val="20"/>
          <w:szCs w:val="20"/>
        </w:rPr>
        <w:t>Заказчика</w:t>
      </w:r>
      <w:r>
        <w:rPr>
          <w:rFonts w:ascii="Times New Roman" w:hAnsi="Times New Roman" w:cs="Times New Roman"/>
          <w:sz w:val="20"/>
          <w:szCs w:val="20"/>
        </w:rPr>
        <w:t>"</w:t>
      </w:r>
      <w:r w:rsidR="007B7995" w:rsidRPr="00CD6774">
        <w:rPr>
          <w:rFonts w:ascii="Times New Roman" w:hAnsi="Times New Roman" w:cs="Times New Roman"/>
          <w:sz w:val="20"/>
          <w:szCs w:val="20"/>
        </w:rPr>
        <w:t xml:space="preserve"> производить страхование груза, обеспечивать его охрану по маршруту следования или его части.</w:t>
      </w:r>
    </w:p>
    <w:p w:rsidR="000203F7" w:rsidRPr="00CD6774" w:rsidRDefault="006608B6" w:rsidP="00793979">
      <w:pPr>
        <w:pStyle w:val="2"/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2.2.4</w:t>
      </w:r>
      <w:r w:rsidR="00793979" w:rsidRPr="00CD6774">
        <w:rPr>
          <w:sz w:val="20"/>
          <w:szCs w:val="20"/>
        </w:rPr>
        <w:t xml:space="preserve"> </w:t>
      </w:r>
      <w:r w:rsidR="007B7995" w:rsidRPr="00CD6774">
        <w:rPr>
          <w:sz w:val="20"/>
          <w:szCs w:val="20"/>
        </w:rPr>
        <w:t xml:space="preserve">От своего имени, но за счет </w:t>
      </w:r>
      <w:r>
        <w:rPr>
          <w:sz w:val="20"/>
          <w:szCs w:val="20"/>
        </w:rPr>
        <w:t>"</w:t>
      </w:r>
      <w:r w:rsidR="007B7995" w:rsidRPr="00CD6774">
        <w:rPr>
          <w:sz w:val="20"/>
          <w:szCs w:val="20"/>
        </w:rPr>
        <w:t>Заказчика</w:t>
      </w:r>
      <w:r>
        <w:rPr>
          <w:sz w:val="20"/>
          <w:szCs w:val="20"/>
        </w:rPr>
        <w:t>"</w:t>
      </w:r>
      <w:r w:rsidR="007B7995" w:rsidRPr="00CD6774">
        <w:rPr>
          <w:sz w:val="20"/>
          <w:szCs w:val="20"/>
        </w:rPr>
        <w:t>, принимать и оплачивать счета:</w:t>
      </w:r>
    </w:p>
    <w:p w:rsidR="007B7995" w:rsidRPr="00CD6774" w:rsidRDefault="007B7995" w:rsidP="007B7995">
      <w:pPr>
        <w:pStyle w:val="2"/>
        <w:numPr>
          <w:ilvl w:val="0"/>
          <w:numId w:val="5"/>
        </w:numPr>
        <w:spacing w:after="0" w:line="240" w:lineRule="auto"/>
        <w:rPr>
          <w:sz w:val="20"/>
          <w:szCs w:val="20"/>
        </w:rPr>
      </w:pPr>
      <w:r w:rsidRPr="00CD6774">
        <w:rPr>
          <w:sz w:val="20"/>
          <w:szCs w:val="20"/>
        </w:rPr>
        <w:t>Экспедиторских компаний, выставленные  на основании договоров на перевозку и экспедирование грузов Заказчика.</w:t>
      </w:r>
    </w:p>
    <w:p w:rsidR="007B7995" w:rsidRPr="00CD6774" w:rsidRDefault="007B7995" w:rsidP="007B7995">
      <w:pPr>
        <w:pStyle w:val="2"/>
        <w:numPr>
          <w:ilvl w:val="0"/>
          <w:numId w:val="5"/>
        </w:numPr>
        <w:spacing w:after="0" w:line="240" w:lineRule="auto"/>
        <w:rPr>
          <w:sz w:val="20"/>
          <w:szCs w:val="20"/>
        </w:rPr>
      </w:pPr>
      <w:r w:rsidRPr="00CD6774">
        <w:rPr>
          <w:sz w:val="20"/>
          <w:szCs w:val="20"/>
        </w:rPr>
        <w:t>Агентов  Портов за погрузо-разгрузочные работы (ПРР), сверхнормативное хранение  грузов  в  портах страны отправления, назначения, третьих стран (далее - Порты),  за дополнительные операции и перемещения, вызванные требованием государственных контролирующих органов, за транспортно-экспедиционное обслуживание.</w:t>
      </w:r>
    </w:p>
    <w:p w:rsidR="007B7995" w:rsidRPr="00CD6774" w:rsidRDefault="007B7995" w:rsidP="007B7995">
      <w:pPr>
        <w:pStyle w:val="2"/>
        <w:numPr>
          <w:ilvl w:val="0"/>
          <w:numId w:val="5"/>
        </w:numPr>
        <w:spacing w:after="0" w:line="240" w:lineRule="auto"/>
        <w:rPr>
          <w:sz w:val="20"/>
          <w:szCs w:val="20"/>
        </w:rPr>
      </w:pPr>
      <w:r w:rsidRPr="00CD6774">
        <w:rPr>
          <w:sz w:val="20"/>
          <w:szCs w:val="20"/>
        </w:rPr>
        <w:t>Судовых  компаний-перевозчиков (судовых линий) и их Агентов за фрахт, а также ПРР, ордер, демередж, детеншн и другие  услуги, связанные с их письменным разрешением на отгрузку груза.</w:t>
      </w:r>
    </w:p>
    <w:p w:rsidR="007B7995" w:rsidRPr="00CD6774" w:rsidRDefault="007B7995" w:rsidP="007B7995">
      <w:pPr>
        <w:pStyle w:val="2"/>
        <w:numPr>
          <w:ilvl w:val="0"/>
          <w:numId w:val="5"/>
        </w:numPr>
        <w:spacing w:after="0" w:line="240" w:lineRule="auto"/>
        <w:rPr>
          <w:sz w:val="20"/>
          <w:szCs w:val="20"/>
        </w:rPr>
      </w:pPr>
      <w:r w:rsidRPr="00CD6774">
        <w:rPr>
          <w:sz w:val="20"/>
          <w:szCs w:val="20"/>
        </w:rPr>
        <w:t xml:space="preserve">За автотранспортные </w:t>
      </w:r>
    </w:p>
    <w:p w:rsidR="00FF5A2E" w:rsidRDefault="007B7995" w:rsidP="00FF5A2E">
      <w:pPr>
        <w:pStyle w:val="2"/>
        <w:numPr>
          <w:ilvl w:val="0"/>
          <w:numId w:val="5"/>
        </w:numPr>
        <w:spacing w:after="0" w:line="240" w:lineRule="auto"/>
        <w:rPr>
          <w:sz w:val="20"/>
          <w:szCs w:val="20"/>
        </w:rPr>
      </w:pPr>
      <w:r w:rsidRPr="00CD6774">
        <w:rPr>
          <w:sz w:val="20"/>
          <w:szCs w:val="20"/>
        </w:rPr>
        <w:t>За хранение грузов с момента ввоза груза на территорию РФ до момента принятия к автомобильной перевозке по территории РФ.</w:t>
      </w:r>
    </w:p>
    <w:p w:rsidR="000203F7" w:rsidRPr="00FF5A2E" w:rsidRDefault="006608B6" w:rsidP="00FF5A2E">
      <w:pPr>
        <w:pStyle w:val="2"/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2.2.5</w:t>
      </w:r>
      <w:r w:rsidR="00FF5A2E">
        <w:rPr>
          <w:sz w:val="20"/>
          <w:szCs w:val="20"/>
        </w:rPr>
        <w:t xml:space="preserve"> </w:t>
      </w:r>
      <w:r w:rsidR="007B7995" w:rsidRPr="00FF5A2E">
        <w:rPr>
          <w:sz w:val="20"/>
          <w:szCs w:val="20"/>
        </w:rPr>
        <w:t xml:space="preserve">Предоставлять по требованию </w:t>
      </w:r>
      <w:r>
        <w:rPr>
          <w:sz w:val="20"/>
          <w:szCs w:val="20"/>
        </w:rPr>
        <w:t>"</w:t>
      </w:r>
      <w:r w:rsidR="007B7995" w:rsidRPr="00FF5A2E">
        <w:rPr>
          <w:sz w:val="20"/>
          <w:szCs w:val="20"/>
        </w:rPr>
        <w:t>Заказчика</w:t>
      </w:r>
      <w:r>
        <w:rPr>
          <w:sz w:val="20"/>
          <w:szCs w:val="20"/>
        </w:rPr>
        <w:t>"</w:t>
      </w:r>
      <w:r w:rsidR="007B7995" w:rsidRPr="00FF5A2E">
        <w:rPr>
          <w:sz w:val="20"/>
          <w:szCs w:val="20"/>
        </w:rPr>
        <w:t xml:space="preserve"> информацию о процессе перевозки груза.</w:t>
      </w:r>
    </w:p>
    <w:p w:rsidR="005F1D6B" w:rsidRPr="00CD6774" w:rsidRDefault="005F1D6B" w:rsidP="005F1D6B">
      <w:pPr>
        <w:rPr>
          <w:b/>
          <w:sz w:val="20"/>
          <w:szCs w:val="20"/>
        </w:rPr>
      </w:pPr>
      <w:r w:rsidRPr="00CD6774">
        <w:rPr>
          <w:sz w:val="20"/>
          <w:szCs w:val="20"/>
        </w:rPr>
        <w:t>2.</w:t>
      </w:r>
      <w:r w:rsidR="00FF5A2E">
        <w:rPr>
          <w:sz w:val="20"/>
          <w:szCs w:val="20"/>
        </w:rPr>
        <w:t>3</w:t>
      </w:r>
      <w:r w:rsidRPr="00CD6774">
        <w:rPr>
          <w:sz w:val="20"/>
          <w:szCs w:val="20"/>
        </w:rPr>
        <w:t xml:space="preserve"> Для выполнения предмета данного договора «</w:t>
      </w:r>
      <w:r w:rsidR="00154148" w:rsidRPr="00CD6774">
        <w:rPr>
          <w:sz w:val="20"/>
          <w:szCs w:val="20"/>
        </w:rPr>
        <w:t>Исполнитель</w:t>
      </w:r>
      <w:r w:rsidRPr="00CD6774">
        <w:rPr>
          <w:sz w:val="20"/>
          <w:szCs w:val="20"/>
        </w:rPr>
        <w:t xml:space="preserve">» имеет право привлекать </w:t>
      </w:r>
      <w:r w:rsidR="00F82E1F" w:rsidRPr="00CD6774">
        <w:rPr>
          <w:sz w:val="20"/>
          <w:szCs w:val="20"/>
        </w:rPr>
        <w:t>третьих лиц</w:t>
      </w:r>
      <w:r w:rsidRPr="00CD6774">
        <w:rPr>
          <w:sz w:val="20"/>
          <w:szCs w:val="20"/>
        </w:rPr>
        <w:t>, имеющи</w:t>
      </w:r>
      <w:r w:rsidR="00F82E1F" w:rsidRPr="00CD6774">
        <w:rPr>
          <w:sz w:val="20"/>
          <w:szCs w:val="20"/>
        </w:rPr>
        <w:t>х</w:t>
      </w:r>
      <w:r w:rsidRPr="00CD6774">
        <w:rPr>
          <w:sz w:val="20"/>
          <w:szCs w:val="20"/>
        </w:rPr>
        <w:t xml:space="preserve"> соответствующие лицензии</w:t>
      </w:r>
      <w:r w:rsidR="00A06282" w:rsidRPr="00CD6774">
        <w:rPr>
          <w:sz w:val="20"/>
          <w:szCs w:val="20"/>
        </w:rPr>
        <w:t xml:space="preserve"> и (или) свидетельства</w:t>
      </w:r>
      <w:r w:rsidRPr="00CD6774">
        <w:rPr>
          <w:sz w:val="20"/>
          <w:szCs w:val="20"/>
        </w:rPr>
        <w:t xml:space="preserve"> (таможенного брокера</w:t>
      </w:r>
      <w:r w:rsidR="00A06282" w:rsidRPr="00CD6774">
        <w:rPr>
          <w:sz w:val="20"/>
          <w:szCs w:val="20"/>
        </w:rPr>
        <w:t xml:space="preserve"> (представителя)</w:t>
      </w:r>
      <w:r w:rsidRPr="00CD6774">
        <w:rPr>
          <w:sz w:val="20"/>
          <w:szCs w:val="20"/>
        </w:rPr>
        <w:t>,</w:t>
      </w:r>
      <w:r w:rsidRPr="00CD6774">
        <w:rPr>
          <w:b/>
          <w:sz w:val="20"/>
          <w:szCs w:val="20"/>
        </w:rPr>
        <w:t xml:space="preserve"> </w:t>
      </w:r>
      <w:r w:rsidRPr="00CD6774">
        <w:rPr>
          <w:sz w:val="20"/>
          <w:szCs w:val="20"/>
        </w:rPr>
        <w:t xml:space="preserve">перевозчика, </w:t>
      </w:r>
      <w:r w:rsidR="0022524F" w:rsidRPr="00CD6774">
        <w:rPr>
          <w:sz w:val="20"/>
          <w:szCs w:val="20"/>
        </w:rPr>
        <w:t>морские линии и их агентов</w:t>
      </w:r>
      <w:r w:rsidR="0022524F" w:rsidRPr="00CD6774">
        <w:rPr>
          <w:b/>
          <w:sz w:val="20"/>
          <w:szCs w:val="20"/>
        </w:rPr>
        <w:t xml:space="preserve">, </w:t>
      </w:r>
      <w:r w:rsidRPr="00CD6774">
        <w:rPr>
          <w:sz w:val="20"/>
          <w:szCs w:val="20"/>
        </w:rPr>
        <w:t>нотариуса, юриста, специалистов по сертификации, экспертов из ТПП и т.д.</w:t>
      </w:r>
      <w:r w:rsidRPr="00CD6774">
        <w:rPr>
          <w:b/>
          <w:sz w:val="20"/>
          <w:szCs w:val="20"/>
        </w:rPr>
        <w:t>).</w:t>
      </w:r>
    </w:p>
    <w:p w:rsidR="00697BC2" w:rsidRPr="00FF5A2E" w:rsidRDefault="005F1D6B" w:rsidP="005F1D6B">
      <w:pPr>
        <w:rPr>
          <w:sz w:val="20"/>
          <w:szCs w:val="20"/>
        </w:rPr>
      </w:pPr>
      <w:r w:rsidRPr="00FF5A2E">
        <w:rPr>
          <w:sz w:val="20"/>
          <w:szCs w:val="20"/>
        </w:rPr>
        <w:t>2.</w:t>
      </w:r>
      <w:r w:rsidR="00FF5A2E" w:rsidRPr="00FF5A2E">
        <w:rPr>
          <w:sz w:val="20"/>
          <w:szCs w:val="20"/>
        </w:rPr>
        <w:t>3.1</w:t>
      </w:r>
      <w:r w:rsidRPr="00FF5A2E">
        <w:rPr>
          <w:sz w:val="20"/>
          <w:szCs w:val="20"/>
        </w:rPr>
        <w:t xml:space="preserve">. </w:t>
      </w:r>
      <w:r w:rsidR="00F82E1F" w:rsidRPr="00FF5A2E">
        <w:rPr>
          <w:sz w:val="20"/>
          <w:szCs w:val="20"/>
        </w:rPr>
        <w:t>В отношениях с третьими лицами</w:t>
      </w:r>
      <w:r w:rsidR="00886FF6" w:rsidRPr="00FF5A2E">
        <w:rPr>
          <w:sz w:val="20"/>
          <w:szCs w:val="20"/>
        </w:rPr>
        <w:t>, в рамках настоящего Договора,</w:t>
      </w:r>
      <w:r w:rsidR="00F82E1F" w:rsidRPr="00FF5A2E">
        <w:rPr>
          <w:sz w:val="20"/>
          <w:szCs w:val="20"/>
        </w:rPr>
        <w:t xml:space="preserve"> «</w:t>
      </w:r>
      <w:r w:rsidR="00D76601" w:rsidRPr="00FF5A2E">
        <w:rPr>
          <w:sz w:val="20"/>
          <w:szCs w:val="20"/>
        </w:rPr>
        <w:t>Исполнитель</w:t>
      </w:r>
      <w:r w:rsidR="00F82E1F" w:rsidRPr="00FF5A2E">
        <w:rPr>
          <w:sz w:val="20"/>
          <w:szCs w:val="20"/>
        </w:rPr>
        <w:t>» действует от своего имени, в интересах и за счет «Заказчика»</w:t>
      </w:r>
      <w:r w:rsidR="00D83875" w:rsidRPr="00FF5A2E">
        <w:rPr>
          <w:sz w:val="20"/>
          <w:szCs w:val="20"/>
        </w:rPr>
        <w:t xml:space="preserve"> и гарантирует надлежащее исполнение данными лицами своих обязательств. </w:t>
      </w:r>
    </w:p>
    <w:p w:rsidR="00D83875" w:rsidRDefault="00D83875" w:rsidP="00D517A3">
      <w:pPr>
        <w:rPr>
          <w:sz w:val="20"/>
          <w:szCs w:val="20"/>
        </w:rPr>
      </w:pPr>
      <w:r w:rsidRPr="00CD6774">
        <w:rPr>
          <w:sz w:val="20"/>
          <w:szCs w:val="20"/>
        </w:rPr>
        <w:t>2.3.</w:t>
      </w:r>
      <w:r w:rsidR="00FF5A2E">
        <w:rPr>
          <w:sz w:val="20"/>
          <w:szCs w:val="20"/>
        </w:rPr>
        <w:t>2</w:t>
      </w:r>
      <w:r w:rsidRPr="00CD6774">
        <w:rPr>
          <w:sz w:val="20"/>
          <w:szCs w:val="20"/>
        </w:rPr>
        <w:t xml:space="preserve"> «Исполнитель» имеет право хранить у себя оригиналы любых документов принадлежащих «Заказчику», до оплаты «Заказчиком» услуг «Исполнител</w:t>
      </w:r>
      <w:r w:rsidRPr="006608B6">
        <w:rPr>
          <w:sz w:val="20"/>
          <w:szCs w:val="20"/>
        </w:rPr>
        <w:t>я» в соответствии с пунктом 3</w:t>
      </w:r>
      <w:r w:rsidR="00AA522B" w:rsidRPr="006608B6">
        <w:rPr>
          <w:sz w:val="20"/>
          <w:szCs w:val="20"/>
        </w:rPr>
        <w:t>.1</w:t>
      </w:r>
      <w:r w:rsidRPr="006608B6">
        <w:rPr>
          <w:sz w:val="20"/>
          <w:szCs w:val="20"/>
        </w:rPr>
        <w:t xml:space="preserve">. </w:t>
      </w:r>
      <w:r w:rsidRPr="00CD6774">
        <w:rPr>
          <w:sz w:val="20"/>
          <w:szCs w:val="20"/>
        </w:rPr>
        <w:t>настоящего Договора.</w:t>
      </w:r>
    </w:p>
    <w:p w:rsidR="00D517A3" w:rsidRDefault="00D517A3" w:rsidP="00D517A3">
      <w:pPr>
        <w:rPr>
          <w:sz w:val="20"/>
          <w:szCs w:val="20"/>
        </w:rPr>
      </w:pPr>
      <w:r w:rsidRPr="00CD6774">
        <w:rPr>
          <w:sz w:val="20"/>
          <w:szCs w:val="20"/>
        </w:rPr>
        <w:t>2.</w:t>
      </w:r>
      <w:r w:rsidR="00FF5A2E">
        <w:rPr>
          <w:sz w:val="20"/>
          <w:szCs w:val="20"/>
        </w:rPr>
        <w:t>4</w:t>
      </w:r>
      <w:r w:rsidRPr="00CD6774">
        <w:rPr>
          <w:sz w:val="20"/>
          <w:szCs w:val="20"/>
        </w:rPr>
        <w:t>. «Заказчик» принимает на себя следующие обязательства:</w:t>
      </w:r>
    </w:p>
    <w:p w:rsidR="00166096" w:rsidRPr="00D11837" w:rsidRDefault="00166096" w:rsidP="00166096">
      <w:pPr>
        <w:rPr>
          <w:sz w:val="20"/>
          <w:szCs w:val="20"/>
        </w:rPr>
      </w:pPr>
      <w:r w:rsidRPr="00D11837">
        <w:rPr>
          <w:sz w:val="20"/>
          <w:szCs w:val="20"/>
        </w:rPr>
        <w:t>2.4.1 Своевременно, в течение установленных таможенным законодательством сроков, и в полном объеме предоставлять "Исполнителю" достоверные документы и сведения о товарах и транспортных средствах, перемещаемых  через таможенную, необходимые для таможенного оформления;</w:t>
      </w:r>
    </w:p>
    <w:p w:rsidR="00166096" w:rsidRPr="00D11837" w:rsidRDefault="00166096" w:rsidP="00166096">
      <w:pPr>
        <w:rPr>
          <w:sz w:val="20"/>
          <w:szCs w:val="20"/>
        </w:rPr>
      </w:pPr>
      <w:r w:rsidRPr="00D11837">
        <w:rPr>
          <w:sz w:val="20"/>
          <w:szCs w:val="20"/>
        </w:rPr>
        <w:t>2.4.2 Обеспечить «Исполнителя» средствами, необходимыми для исполнения  поручений, указанных в п.1.3 настоящего договора.</w:t>
      </w:r>
    </w:p>
    <w:p w:rsidR="00166096" w:rsidRPr="00D11837" w:rsidRDefault="006608B6" w:rsidP="00166096">
      <w:pPr>
        <w:rPr>
          <w:sz w:val="20"/>
          <w:szCs w:val="20"/>
        </w:rPr>
      </w:pPr>
      <w:r w:rsidRPr="00D11837">
        <w:rPr>
          <w:sz w:val="20"/>
          <w:szCs w:val="20"/>
        </w:rPr>
        <w:t>2.4.3</w:t>
      </w:r>
      <w:r w:rsidR="00166096" w:rsidRPr="00D11837">
        <w:rPr>
          <w:sz w:val="20"/>
          <w:szCs w:val="20"/>
        </w:rPr>
        <w:t xml:space="preserve"> Предоставлять документы, исполненные  на иностранном языке, вместе с их  заверенным переводом на русский язык.</w:t>
      </w:r>
    </w:p>
    <w:p w:rsidR="00166096" w:rsidRPr="00D11837" w:rsidRDefault="006608B6" w:rsidP="00166096">
      <w:pPr>
        <w:rPr>
          <w:sz w:val="20"/>
          <w:szCs w:val="20"/>
        </w:rPr>
      </w:pPr>
      <w:r w:rsidRPr="00D11837">
        <w:rPr>
          <w:sz w:val="20"/>
          <w:szCs w:val="20"/>
        </w:rPr>
        <w:t>2.4.4</w:t>
      </w:r>
      <w:r w:rsidR="00166096" w:rsidRPr="00D11837">
        <w:rPr>
          <w:sz w:val="20"/>
          <w:szCs w:val="20"/>
        </w:rPr>
        <w:t xml:space="preserve"> Осуществляет предоплату таможенных платежей в размере 100 % с подтверждением оплаты в виде копии платежного поручения на электронный адрес «Исполнителя».</w:t>
      </w:r>
    </w:p>
    <w:p w:rsidR="00F547A5" w:rsidRPr="00D11837" w:rsidRDefault="006608B6" w:rsidP="00166096">
      <w:pPr>
        <w:rPr>
          <w:sz w:val="20"/>
          <w:szCs w:val="20"/>
        </w:rPr>
      </w:pPr>
      <w:r w:rsidRPr="00D11837">
        <w:rPr>
          <w:sz w:val="20"/>
          <w:szCs w:val="20"/>
        </w:rPr>
        <w:t>2.4.5</w:t>
      </w:r>
      <w:r w:rsidR="00F547A5" w:rsidRPr="00D11837">
        <w:rPr>
          <w:sz w:val="20"/>
          <w:szCs w:val="20"/>
        </w:rPr>
        <w:t xml:space="preserve"> Имеет право: </w:t>
      </w:r>
    </w:p>
    <w:p w:rsidR="00166096" w:rsidRPr="00D11837" w:rsidRDefault="00F547A5" w:rsidP="00166096">
      <w:pPr>
        <w:rPr>
          <w:sz w:val="20"/>
          <w:szCs w:val="20"/>
        </w:rPr>
      </w:pPr>
      <w:r w:rsidRPr="00D11837">
        <w:rPr>
          <w:sz w:val="20"/>
          <w:szCs w:val="20"/>
        </w:rPr>
        <w:t>- п</w:t>
      </w:r>
      <w:r w:rsidR="00166096" w:rsidRPr="00D11837">
        <w:rPr>
          <w:sz w:val="20"/>
          <w:szCs w:val="20"/>
        </w:rPr>
        <w:t>олучать разъяснения причин и оснований решений, принятых "Исполнителем" при совершении таможенных операций либо отказе от их совершения;</w:t>
      </w:r>
    </w:p>
    <w:p w:rsidR="00166096" w:rsidRPr="00D11837" w:rsidRDefault="00F547A5" w:rsidP="00166096">
      <w:pPr>
        <w:rPr>
          <w:sz w:val="20"/>
          <w:szCs w:val="20"/>
        </w:rPr>
      </w:pPr>
      <w:r w:rsidRPr="00D11837">
        <w:rPr>
          <w:sz w:val="20"/>
          <w:szCs w:val="20"/>
        </w:rPr>
        <w:t>- п</w:t>
      </w:r>
      <w:r w:rsidR="00166096" w:rsidRPr="00D11837">
        <w:rPr>
          <w:sz w:val="20"/>
          <w:szCs w:val="20"/>
        </w:rPr>
        <w:t>олучать указания на конкретные недостатки в документах и сведениях, предоставленных "Исполнителю" для совершения таможенных операций, если таковые отвергнуты "Исполнителем";</w:t>
      </w:r>
    </w:p>
    <w:p w:rsidR="00166096" w:rsidRPr="00D11837" w:rsidRDefault="00F547A5" w:rsidP="00D517A3">
      <w:pPr>
        <w:rPr>
          <w:sz w:val="20"/>
          <w:szCs w:val="20"/>
        </w:rPr>
      </w:pPr>
      <w:r w:rsidRPr="00D11837">
        <w:rPr>
          <w:sz w:val="20"/>
          <w:szCs w:val="20"/>
        </w:rPr>
        <w:t>- п</w:t>
      </w:r>
      <w:r w:rsidR="00166096" w:rsidRPr="00D11837">
        <w:rPr>
          <w:sz w:val="20"/>
          <w:szCs w:val="20"/>
        </w:rPr>
        <w:t>рисутствовать при таможенном осмотре либо досмотре товаров, в отношении которых по его поручению "Исполнителем" совершаются таможенные операции;</w:t>
      </w:r>
    </w:p>
    <w:p w:rsidR="00F547A5" w:rsidRDefault="00DA03BC" w:rsidP="00697BC2">
      <w:pPr>
        <w:rPr>
          <w:sz w:val="20"/>
          <w:szCs w:val="20"/>
        </w:rPr>
      </w:pPr>
      <w:r w:rsidRPr="00CD6774">
        <w:rPr>
          <w:sz w:val="20"/>
          <w:szCs w:val="20"/>
        </w:rPr>
        <w:t>2.</w:t>
      </w:r>
      <w:r w:rsidR="00F547A5">
        <w:rPr>
          <w:sz w:val="20"/>
          <w:szCs w:val="20"/>
        </w:rPr>
        <w:t>5</w:t>
      </w:r>
      <w:r w:rsidRPr="00CD6774">
        <w:rPr>
          <w:sz w:val="20"/>
          <w:szCs w:val="20"/>
        </w:rPr>
        <w:t xml:space="preserve">. С целью организации экспедирования груза </w:t>
      </w:r>
      <w:r w:rsidR="006608B6">
        <w:rPr>
          <w:sz w:val="20"/>
          <w:szCs w:val="20"/>
        </w:rPr>
        <w:t>"</w:t>
      </w:r>
      <w:r w:rsidRPr="00CD6774">
        <w:rPr>
          <w:sz w:val="20"/>
          <w:szCs w:val="20"/>
        </w:rPr>
        <w:t>Заказчик</w:t>
      </w:r>
      <w:r w:rsidR="006608B6">
        <w:rPr>
          <w:sz w:val="20"/>
          <w:szCs w:val="20"/>
        </w:rPr>
        <w:t>"</w:t>
      </w:r>
      <w:r w:rsidRPr="00CD6774">
        <w:rPr>
          <w:sz w:val="20"/>
          <w:szCs w:val="20"/>
        </w:rPr>
        <w:t xml:space="preserve"> обязан</w:t>
      </w:r>
      <w:r w:rsidR="00F547A5">
        <w:rPr>
          <w:sz w:val="20"/>
          <w:szCs w:val="20"/>
        </w:rPr>
        <w:t>:</w:t>
      </w:r>
      <w:r w:rsidRPr="00CD6774">
        <w:rPr>
          <w:sz w:val="20"/>
          <w:szCs w:val="20"/>
        </w:rPr>
        <w:t xml:space="preserve"> </w:t>
      </w:r>
    </w:p>
    <w:p w:rsidR="00D517A3" w:rsidRPr="00CD6774" w:rsidRDefault="00F547A5" w:rsidP="00D517A3">
      <w:pPr>
        <w:rPr>
          <w:sz w:val="20"/>
          <w:szCs w:val="20"/>
        </w:rPr>
      </w:pPr>
      <w:r>
        <w:rPr>
          <w:sz w:val="20"/>
          <w:szCs w:val="20"/>
        </w:rPr>
        <w:lastRenderedPageBreak/>
        <w:t>2.5.1</w:t>
      </w:r>
      <w:r w:rsidR="006608B6">
        <w:rPr>
          <w:sz w:val="20"/>
          <w:szCs w:val="20"/>
        </w:rPr>
        <w:t>.</w:t>
      </w:r>
      <w:r>
        <w:rPr>
          <w:sz w:val="20"/>
          <w:szCs w:val="20"/>
        </w:rPr>
        <w:t xml:space="preserve"> З</w:t>
      </w:r>
      <w:r w:rsidR="00DA03BC" w:rsidRPr="00CD6774">
        <w:rPr>
          <w:sz w:val="20"/>
          <w:szCs w:val="20"/>
        </w:rPr>
        <w:t>аполнить и направить Исполнител</w:t>
      </w:r>
      <w:r w:rsidR="0079743D" w:rsidRPr="00CD6774">
        <w:rPr>
          <w:sz w:val="20"/>
          <w:szCs w:val="20"/>
        </w:rPr>
        <w:t>ю</w:t>
      </w:r>
      <w:r w:rsidR="00DA03BC" w:rsidRPr="00CD6774">
        <w:rPr>
          <w:sz w:val="20"/>
          <w:szCs w:val="20"/>
        </w:rPr>
        <w:t xml:space="preserve"> </w:t>
      </w:r>
      <w:r w:rsidR="0079743D" w:rsidRPr="00CD6774">
        <w:rPr>
          <w:sz w:val="20"/>
          <w:szCs w:val="20"/>
        </w:rPr>
        <w:t xml:space="preserve">по факсу или электронной почте </w:t>
      </w:r>
      <w:r w:rsidR="00DA03BC" w:rsidRPr="00CD6774">
        <w:rPr>
          <w:sz w:val="20"/>
          <w:szCs w:val="20"/>
        </w:rPr>
        <w:t xml:space="preserve">в срок </w:t>
      </w:r>
      <w:r w:rsidR="0079743D" w:rsidRPr="00CD6774">
        <w:rPr>
          <w:sz w:val="20"/>
          <w:szCs w:val="20"/>
        </w:rPr>
        <w:t xml:space="preserve">не позднее, чем за 3 (три) рабочих дня до начала оказания услуг (не позднее, чем за пять рабочих дней в отношении грузов, находящихся под таможенным контролем). </w:t>
      </w:r>
      <w:r w:rsidR="00AA6A8C" w:rsidRPr="00CD6774">
        <w:rPr>
          <w:sz w:val="20"/>
          <w:szCs w:val="20"/>
        </w:rPr>
        <w:t>При этом «Заказчик» информирует о характере груза, в том числе поддержании необходимого температурного режима, влажности, условий хранения и транспортировки.</w:t>
      </w:r>
    </w:p>
    <w:p w:rsidR="00DA03BC" w:rsidRPr="00CD6774" w:rsidRDefault="00DA03BC" w:rsidP="00D517A3">
      <w:pPr>
        <w:rPr>
          <w:sz w:val="20"/>
          <w:szCs w:val="20"/>
        </w:rPr>
      </w:pPr>
      <w:r w:rsidRPr="00CD6774">
        <w:rPr>
          <w:sz w:val="20"/>
          <w:szCs w:val="20"/>
        </w:rPr>
        <w:t>2.</w:t>
      </w:r>
      <w:r w:rsidR="00F547A5">
        <w:rPr>
          <w:sz w:val="20"/>
          <w:szCs w:val="20"/>
        </w:rPr>
        <w:t>5</w:t>
      </w:r>
      <w:r w:rsidRPr="00CD6774">
        <w:rPr>
          <w:sz w:val="20"/>
          <w:szCs w:val="20"/>
        </w:rPr>
        <w:t>.</w:t>
      </w:r>
      <w:r w:rsidR="00F547A5">
        <w:rPr>
          <w:sz w:val="20"/>
          <w:szCs w:val="20"/>
        </w:rPr>
        <w:t>2</w:t>
      </w:r>
      <w:r w:rsidRPr="00CD6774">
        <w:rPr>
          <w:sz w:val="20"/>
          <w:szCs w:val="20"/>
        </w:rPr>
        <w:t xml:space="preserve">. </w:t>
      </w:r>
      <w:r w:rsidR="006608B6">
        <w:rPr>
          <w:sz w:val="20"/>
          <w:szCs w:val="20"/>
        </w:rPr>
        <w:t>"</w:t>
      </w:r>
      <w:r w:rsidRPr="00CD6774">
        <w:rPr>
          <w:sz w:val="20"/>
          <w:szCs w:val="20"/>
        </w:rPr>
        <w:t>Заказчик</w:t>
      </w:r>
      <w:r w:rsidR="006608B6">
        <w:rPr>
          <w:sz w:val="20"/>
          <w:szCs w:val="20"/>
        </w:rPr>
        <w:t>"</w:t>
      </w:r>
      <w:r w:rsidRPr="00CD6774">
        <w:rPr>
          <w:sz w:val="20"/>
          <w:szCs w:val="20"/>
        </w:rPr>
        <w:t xml:space="preserve"> обязуется дать </w:t>
      </w:r>
      <w:r w:rsidR="006608B6">
        <w:rPr>
          <w:sz w:val="20"/>
          <w:szCs w:val="20"/>
        </w:rPr>
        <w:t>"</w:t>
      </w:r>
      <w:r w:rsidRPr="00CD6774">
        <w:rPr>
          <w:sz w:val="20"/>
          <w:szCs w:val="20"/>
        </w:rPr>
        <w:t>Исполнителю</w:t>
      </w:r>
      <w:r w:rsidR="006608B6">
        <w:rPr>
          <w:sz w:val="20"/>
          <w:szCs w:val="20"/>
        </w:rPr>
        <w:t>"</w:t>
      </w:r>
      <w:r w:rsidRPr="00CD6774">
        <w:rPr>
          <w:sz w:val="20"/>
          <w:szCs w:val="20"/>
        </w:rPr>
        <w:t xml:space="preserve"> необходимые для организации экспедирования груза инструкции и указания. </w:t>
      </w:r>
    </w:p>
    <w:p w:rsidR="00E80A81" w:rsidRPr="00CD6774" w:rsidRDefault="00F547A5" w:rsidP="00D517A3">
      <w:pPr>
        <w:rPr>
          <w:sz w:val="20"/>
          <w:szCs w:val="20"/>
        </w:rPr>
      </w:pPr>
      <w:r>
        <w:rPr>
          <w:sz w:val="20"/>
          <w:szCs w:val="20"/>
        </w:rPr>
        <w:t>2.5.3</w:t>
      </w:r>
      <w:r w:rsidR="00DF31B6" w:rsidRPr="00CD6774">
        <w:rPr>
          <w:sz w:val="20"/>
          <w:szCs w:val="20"/>
        </w:rPr>
        <w:t xml:space="preserve">. </w:t>
      </w:r>
      <w:r w:rsidR="00E80A81" w:rsidRPr="00CD6774">
        <w:rPr>
          <w:sz w:val="20"/>
          <w:szCs w:val="20"/>
        </w:rPr>
        <w:t>Обеспечить нанесение маркировки на контейнеры с опасными грузами в соответствии с правилами МК МПОГ, а также обеспечить</w:t>
      </w:r>
      <w:r w:rsidR="006608B6">
        <w:rPr>
          <w:sz w:val="20"/>
          <w:szCs w:val="20"/>
        </w:rPr>
        <w:t xml:space="preserve"> "</w:t>
      </w:r>
      <w:r w:rsidR="00E80A81" w:rsidRPr="00CD6774">
        <w:rPr>
          <w:sz w:val="20"/>
          <w:szCs w:val="20"/>
        </w:rPr>
        <w:t>Исполнителя</w:t>
      </w:r>
      <w:r w:rsidR="006608B6">
        <w:rPr>
          <w:sz w:val="20"/>
          <w:szCs w:val="20"/>
        </w:rPr>
        <w:t>"</w:t>
      </w:r>
      <w:r w:rsidR="00E80A81" w:rsidRPr="00CD6774">
        <w:rPr>
          <w:sz w:val="20"/>
          <w:szCs w:val="20"/>
        </w:rPr>
        <w:t xml:space="preserve"> соответствующими дополнительными знаками опасности для нанесения на груз, достаточными для дальнейшей его транспортировки.</w:t>
      </w:r>
    </w:p>
    <w:p w:rsidR="0019169C" w:rsidRPr="00CD6774" w:rsidRDefault="0019169C" w:rsidP="00D517A3">
      <w:pPr>
        <w:rPr>
          <w:sz w:val="20"/>
          <w:szCs w:val="20"/>
        </w:rPr>
      </w:pPr>
      <w:r w:rsidRPr="00CD6774">
        <w:rPr>
          <w:sz w:val="20"/>
          <w:szCs w:val="20"/>
        </w:rPr>
        <w:t>2.</w:t>
      </w:r>
      <w:r w:rsidR="00F547A5">
        <w:rPr>
          <w:sz w:val="20"/>
          <w:szCs w:val="20"/>
        </w:rPr>
        <w:t>5.4</w:t>
      </w:r>
      <w:r w:rsidRPr="00CD6774">
        <w:rPr>
          <w:sz w:val="20"/>
          <w:szCs w:val="20"/>
        </w:rPr>
        <w:t xml:space="preserve">. Заказчик обязуется обеспечить предоставление в согласованные сторонами срок и место грузов, в отношении которых Исполнителем будет осуществляться транспортно-экспедиторское обслуживание. </w:t>
      </w:r>
    </w:p>
    <w:p w:rsidR="00D517A3" w:rsidRPr="00CD6774" w:rsidRDefault="00D517A3" w:rsidP="00D517A3">
      <w:pPr>
        <w:rPr>
          <w:sz w:val="20"/>
          <w:szCs w:val="20"/>
        </w:rPr>
      </w:pPr>
      <w:r w:rsidRPr="00CD6774">
        <w:rPr>
          <w:sz w:val="20"/>
          <w:szCs w:val="20"/>
        </w:rPr>
        <w:t>2.</w:t>
      </w:r>
      <w:r w:rsidR="00F547A5">
        <w:rPr>
          <w:sz w:val="20"/>
          <w:szCs w:val="20"/>
        </w:rPr>
        <w:t>5.5</w:t>
      </w:r>
      <w:r w:rsidRPr="00CD6774">
        <w:rPr>
          <w:sz w:val="20"/>
          <w:szCs w:val="20"/>
        </w:rPr>
        <w:t>. Выделить для поддержания  оперативной связи с «</w:t>
      </w:r>
      <w:r w:rsidR="00D76601" w:rsidRPr="00CD6774">
        <w:rPr>
          <w:sz w:val="20"/>
          <w:szCs w:val="20"/>
        </w:rPr>
        <w:t>Исполнителем</w:t>
      </w:r>
      <w:r w:rsidRPr="00CD6774">
        <w:rPr>
          <w:sz w:val="20"/>
          <w:szCs w:val="20"/>
        </w:rPr>
        <w:t>» уполномоченного представителя и канал связи.</w:t>
      </w:r>
    </w:p>
    <w:p w:rsidR="00D517A3" w:rsidRPr="00CD6774" w:rsidRDefault="00D517A3" w:rsidP="00D517A3">
      <w:pPr>
        <w:rPr>
          <w:sz w:val="20"/>
          <w:szCs w:val="20"/>
        </w:rPr>
      </w:pPr>
      <w:r w:rsidRPr="00CD6774">
        <w:rPr>
          <w:sz w:val="20"/>
          <w:szCs w:val="20"/>
        </w:rPr>
        <w:t>2.</w:t>
      </w:r>
      <w:r w:rsidR="00F547A5">
        <w:rPr>
          <w:sz w:val="20"/>
          <w:szCs w:val="20"/>
        </w:rPr>
        <w:t>5.6</w:t>
      </w:r>
      <w:r w:rsidRPr="00CD6774">
        <w:rPr>
          <w:sz w:val="20"/>
          <w:szCs w:val="20"/>
        </w:rPr>
        <w:t>. Выдать представителю «</w:t>
      </w:r>
      <w:r w:rsidR="00D76601" w:rsidRPr="00CD6774">
        <w:rPr>
          <w:sz w:val="20"/>
          <w:szCs w:val="20"/>
        </w:rPr>
        <w:t>Исполнител</w:t>
      </w:r>
      <w:r w:rsidR="00154148" w:rsidRPr="00CD6774">
        <w:rPr>
          <w:sz w:val="20"/>
          <w:szCs w:val="20"/>
        </w:rPr>
        <w:t>я</w:t>
      </w:r>
      <w:r w:rsidRPr="00CD6774">
        <w:rPr>
          <w:sz w:val="20"/>
          <w:szCs w:val="20"/>
        </w:rPr>
        <w:t>» доверенность на представление своих интересов и  осуществления юридически значимых действий, предусмотренных содержанием настоящего договора.</w:t>
      </w:r>
    </w:p>
    <w:p w:rsidR="00D517A3" w:rsidRPr="00CD6774" w:rsidRDefault="00D517A3" w:rsidP="00D517A3">
      <w:pPr>
        <w:rPr>
          <w:sz w:val="20"/>
          <w:szCs w:val="20"/>
        </w:rPr>
      </w:pPr>
      <w:r w:rsidRPr="00CD6774">
        <w:rPr>
          <w:sz w:val="20"/>
          <w:szCs w:val="20"/>
        </w:rPr>
        <w:t>2.</w:t>
      </w:r>
      <w:r w:rsidR="00F547A5">
        <w:rPr>
          <w:sz w:val="20"/>
          <w:szCs w:val="20"/>
        </w:rPr>
        <w:t>5</w:t>
      </w:r>
      <w:r w:rsidR="00DF31B6" w:rsidRPr="00CD6774">
        <w:rPr>
          <w:sz w:val="20"/>
          <w:szCs w:val="20"/>
        </w:rPr>
        <w:t>.</w:t>
      </w:r>
      <w:r w:rsidR="00994DF7">
        <w:rPr>
          <w:sz w:val="20"/>
          <w:szCs w:val="20"/>
        </w:rPr>
        <w:t>7</w:t>
      </w:r>
      <w:r w:rsidRPr="00CD6774">
        <w:rPr>
          <w:sz w:val="20"/>
          <w:szCs w:val="20"/>
        </w:rPr>
        <w:t>. Производить оплату услуг «</w:t>
      </w:r>
      <w:r w:rsidR="00D76601" w:rsidRPr="00CD6774">
        <w:rPr>
          <w:sz w:val="20"/>
          <w:szCs w:val="20"/>
        </w:rPr>
        <w:t>Исполнителя</w:t>
      </w:r>
      <w:r w:rsidRPr="00CD6774">
        <w:rPr>
          <w:sz w:val="20"/>
          <w:szCs w:val="20"/>
        </w:rPr>
        <w:t>» в объеме и сроки, предусмотренные настоящим договором</w:t>
      </w:r>
      <w:r w:rsidR="0019169C" w:rsidRPr="00CD6774">
        <w:rPr>
          <w:sz w:val="20"/>
          <w:szCs w:val="20"/>
        </w:rPr>
        <w:t xml:space="preserve">, а также возместить все расходы, произведенные им в связи с выполнением </w:t>
      </w:r>
      <w:r w:rsidR="003B5F81" w:rsidRPr="00CD6774">
        <w:rPr>
          <w:sz w:val="20"/>
          <w:szCs w:val="20"/>
        </w:rPr>
        <w:t>П</w:t>
      </w:r>
      <w:r w:rsidR="0019169C" w:rsidRPr="00CD6774">
        <w:rPr>
          <w:sz w:val="20"/>
          <w:szCs w:val="20"/>
        </w:rPr>
        <w:t>оручения Заказчика и в его интересах</w:t>
      </w:r>
      <w:r w:rsidR="003B5F81" w:rsidRPr="00CD6774">
        <w:rPr>
          <w:sz w:val="20"/>
          <w:szCs w:val="20"/>
        </w:rPr>
        <w:t>, оплатить транспортно-экспедиторские услуги и убытки, причиненные Исполнителю в результате невыполнения или ненадлежащего выполнения Заказчиком принятых на себя обязательств</w:t>
      </w:r>
      <w:r w:rsidRPr="00CD6774">
        <w:rPr>
          <w:sz w:val="20"/>
          <w:szCs w:val="20"/>
        </w:rPr>
        <w:t>.</w:t>
      </w:r>
    </w:p>
    <w:p w:rsidR="00E80A81" w:rsidRPr="00CD6774" w:rsidRDefault="00F547A5" w:rsidP="00D517A3">
      <w:pPr>
        <w:rPr>
          <w:sz w:val="20"/>
          <w:szCs w:val="20"/>
        </w:rPr>
      </w:pPr>
      <w:r>
        <w:rPr>
          <w:sz w:val="20"/>
          <w:szCs w:val="20"/>
        </w:rPr>
        <w:t>2.5</w:t>
      </w:r>
      <w:r w:rsidR="00DF31B6" w:rsidRPr="00CD6774">
        <w:rPr>
          <w:sz w:val="20"/>
          <w:szCs w:val="20"/>
        </w:rPr>
        <w:t>.</w:t>
      </w:r>
      <w:r w:rsidR="00994DF7">
        <w:rPr>
          <w:sz w:val="20"/>
          <w:szCs w:val="20"/>
        </w:rPr>
        <w:t>8</w:t>
      </w:r>
      <w:r w:rsidR="00DF31B6" w:rsidRPr="00CD6774">
        <w:rPr>
          <w:sz w:val="20"/>
          <w:szCs w:val="20"/>
        </w:rPr>
        <w:t xml:space="preserve">. </w:t>
      </w:r>
      <w:r w:rsidR="00E80A81" w:rsidRPr="00CD6774">
        <w:rPr>
          <w:sz w:val="20"/>
          <w:szCs w:val="20"/>
        </w:rPr>
        <w:t>В случае выдачи Исполнителем  гарантий  контейнеровладельцу  об оплате  демереджа и  прочих платежей, компенсировать Исполнителю понесенные, в связи с исполнением гарантий, расходы на основании выставленных счетов.</w:t>
      </w:r>
    </w:p>
    <w:p w:rsidR="00744EA9" w:rsidRPr="00CD6774" w:rsidRDefault="00F547A5" w:rsidP="00D517A3">
      <w:pPr>
        <w:rPr>
          <w:sz w:val="20"/>
          <w:szCs w:val="20"/>
        </w:rPr>
      </w:pPr>
      <w:r>
        <w:rPr>
          <w:sz w:val="20"/>
          <w:szCs w:val="20"/>
        </w:rPr>
        <w:t>2.5</w:t>
      </w:r>
      <w:r w:rsidR="00994DF7">
        <w:rPr>
          <w:sz w:val="20"/>
          <w:szCs w:val="20"/>
        </w:rPr>
        <w:t>.9</w:t>
      </w:r>
      <w:r w:rsidR="00DF31B6" w:rsidRPr="00CD6774">
        <w:rPr>
          <w:sz w:val="20"/>
          <w:szCs w:val="20"/>
        </w:rPr>
        <w:t xml:space="preserve">. </w:t>
      </w:r>
      <w:r w:rsidR="00E80A81" w:rsidRPr="00CD6774">
        <w:rPr>
          <w:sz w:val="20"/>
          <w:szCs w:val="20"/>
        </w:rPr>
        <w:t>После разгрузки контейнера организовать его очистку от остатков груза и сепарационного материала своими силами и за свой счет. За невыполнение данного условия Заказчик обязуется выплатить штраф в размере, определяемом контейнеровладельцем. Обеспечить  возврат  порожних контейнеров  в  соответствии с указаниями Исполнителя.  В течение 3 (трех) суток с момента сдачи порожнего контейнера на терминал, представить Исполнителю товарно-транспортные накладные на сдачу порожнего контейнера с отметками терминала. При нарушении условий настоящего пункта Договора Заказчик возмещает все расходы, связанные с хранением, погрузкой, разгрузкой порожнего контейнера(ов) и производит возврат контейнера(ов) на терминал, указанный Агентом судоходной линии, за свой счет</w:t>
      </w:r>
      <w:r w:rsidR="00DF6593" w:rsidRPr="00CD6774">
        <w:rPr>
          <w:sz w:val="20"/>
          <w:szCs w:val="20"/>
        </w:rPr>
        <w:t>.</w:t>
      </w:r>
    </w:p>
    <w:p w:rsidR="00775793" w:rsidRPr="00CD6774" w:rsidRDefault="00775793" w:rsidP="00775793">
      <w:pPr>
        <w:ind w:left="1410"/>
        <w:jc w:val="center"/>
        <w:rPr>
          <w:b/>
          <w:sz w:val="20"/>
          <w:szCs w:val="20"/>
        </w:rPr>
      </w:pPr>
    </w:p>
    <w:p w:rsidR="00D517A3" w:rsidRPr="00CD6774" w:rsidRDefault="00D517A3" w:rsidP="00775793">
      <w:pPr>
        <w:jc w:val="center"/>
        <w:rPr>
          <w:sz w:val="20"/>
          <w:szCs w:val="20"/>
        </w:rPr>
      </w:pPr>
      <w:r w:rsidRPr="00CD6774">
        <w:rPr>
          <w:b/>
          <w:sz w:val="20"/>
          <w:szCs w:val="20"/>
        </w:rPr>
        <w:t>3. СТОИМОСТЬ РАБОТ И ПОРЯДОК РАСЧЕТОВ</w:t>
      </w:r>
    </w:p>
    <w:p w:rsidR="00D517A3" w:rsidRPr="00CD6774" w:rsidRDefault="00D517A3" w:rsidP="00D517A3">
      <w:pPr>
        <w:ind w:left="1410"/>
        <w:rPr>
          <w:sz w:val="20"/>
          <w:szCs w:val="20"/>
        </w:rPr>
      </w:pPr>
    </w:p>
    <w:p w:rsidR="00C74967" w:rsidRPr="009B78B7" w:rsidRDefault="00C74967" w:rsidP="00C74967">
      <w:pPr>
        <w:rPr>
          <w:sz w:val="20"/>
          <w:szCs w:val="20"/>
        </w:rPr>
      </w:pPr>
      <w:r w:rsidRPr="00CD6774">
        <w:rPr>
          <w:sz w:val="20"/>
          <w:szCs w:val="20"/>
        </w:rPr>
        <w:t xml:space="preserve">3.1. «Заказчик» возмещает «Исполнителю» расходы по организации оказания услуг, предусмотренных настоящим договором и требующих привлечения третьих лиц, равно как и оплачивает услуги «Исполнителя» на основании счетов или счетов-фактур, выставленных «Исполнителем», в течение пяти </w:t>
      </w:r>
      <w:r w:rsidRPr="009B78B7">
        <w:rPr>
          <w:sz w:val="20"/>
          <w:szCs w:val="20"/>
        </w:rPr>
        <w:t>банковских дней с даты получения счета или счета-фактуры посредством электронной связи</w:t>
      </w:r>
      <w:r w:rsidR="00577364" w:rsidRPr="009B78B7">
        <w:rPr>
          <w:sz w:val="20"/>
          <w:szCs w:val="20"/>
        </w:rPr>
        <w:t>,</w:t>
      </w:r>
      <w:r w:rsidR="00B4607D" w:rsidRPr="009B78B7">
        <w:rPr>
          <w:sz w:val="20"/>
          <w:szCs w:val="20"/>
        </w:rPr>
        <w:t xml:space="preserve"> которые</w:t>
      </w:r>
      <w:r w:rsidR="00577364" w:rsidRPr="009B78B7">
        <w:rPr>
          <w:sz w:val="20"/>
          <w:szCs w:val="20"/>
        </w:rPr>
        <w:t xml:space="preserve"> имеют силу оригинала.</w:t>
      </w:r>
      <w:r w:rsidR="003443E4">
        <w:rPr>
          <w:sz w:val="20"/>
          <w:szCs w:val="20"/>
        </w:rPr>
        <w:t xml:space="preserve"> </w:t>
      </w:r>
      <w:r w:rsidR="003443E4" w:rsidRPr="003443E4">
        <w:rPr>
          <w:sz w:val="20"/>
          <w:szCs w:val="20"/>
        </w:rPr>
        <w:t>Вознаграждение "Исполнителя" НДС не облагается в связи с применением упрощенной системы налогообложения.</w:t>
      </w:r>
      <w:r w:rsidR="00C04CD0">
        <w:rPr>
          <w:sz w:val="20"/>
          <w:szCs w:val="20"/>
        </w:rPr>
        <w:t xml:space="preserve"> </w:t>
      </w:r>
      <w:r w:rsidRPr="009B78B7">
        <w:rPr>
          <w:sz w:val="20"/>
          <w:szCs w:val="20"/>
        </w:rPr>
        <w:t>При выставлении счета включающего в себя расходы на оплату услуг третьих лиц, превышающих согласованную стоимость, Исполнитель по требованию Заказчика обязан предоставить подтверждающие такие расходы документы, в том числе отчет экспедитора.</w:t>
      </w:r>
    </w:p>
    <w:p w:rsidR="00C74967" w:rsidRPr="009B78B7" w:rsidRDefault="00C74967" w:rsidP="00C74967">
      <w:pPr>
        <w:spacing w:line="254" w:lineRule="auto"/>
        <w:rPr>
          <w:sz w:val="20"/>
          <w:szCs w:val="20"/>
        </w:rPr>
      </w:pPr>
      <w:r w:rsidRPr="009B78B7">
        <w:rPr>
          <w:sz w:val="20"/>
          <w:szCs w:val="20"/>
        </w:rPr>
        <w:t>3.2. Услуги «Исполнителя» считаются оказанными с момента подписания сторонами актов выполненных работ.</w:t>
      </w:r>
    </w:p>
    <w:p w:rsidR="003443E4" w:rsidRDefault="00B4607D" w:rsidP="003E1E26">
      <w:pPr>
        <w:rPr>
          <w:sz w:val="20"/>
          <w:szCs w:val="20"/>
        </w:rPr>
      </w:pPr>
      <w:r w:rsidRPr="009B78B7">
        <w:rPr>
          <w:sz w:val="20"/>
          <w:szCs w:val="20"/>
        </w:rPr>
        <w:t>3.3</w:t>
      </w:r>
      <w:r w:rsidR="00C74967" w:rsidRPr="009B78B7">
        <w:rPr>
          <w:sz w:val="20"/>
          <w:szCs w:val="20"/>
        </w:rPr>
        <w:t>. Оплата услуг Исполнителя производится в валюте Российской Федерации</w:t>
      </w:r>
      <w:r w:rsidR="003443E4">
        <w:rPr>
          <w:sz w:val="20"/>
          <w:szCs w:val="20"/>
        </w:rPr>
        <w:t xml:space="preserve"> </w:t>
      </w:r>
    </w:p>
    <w:p w:rsidR="00A34D7C" w:rsidRPr="009B78B7" w:rsidRDefault="00A34D7C" w:rsidP="003E1E26">
      <w:pPr>
        <w:rPr>
          <w:sz w:val="20"/>
          <w:szCs w:val="20"/>
        </w:rPr>
      </w:pPr>
      <w:r w:rsidRPr="009B78B7">
        <w:rPr>
          <w:sz w:val="20"/>
          <w:szCs w:val="20"/>
        </w:rPr>
        <w:t xml:space="preserve">3.4. </w:t>
      </w:r>
      <w:r w:rsidR="00C74967" w:rsidRPr="009B78B7">
        <w:rPr>
          <w:sz w:val="20"/>
          <w:szCs w:val="20"/>
        </w:rPr>
        <w:t xml:space="preserve">В случае согласования Сторонами стоимости услуг </w:t>
      </w:r>
      <w:r w:rsidRPr="009B78B7">
        <w:rPr>
          <w:sz w:val="20"/>
          <w:szCs w:val="20"/>
        </w:rPr>
        <w:t xml:space="preserve">за таможенное оформление </w:t>
      </w:r>
      <w:r w:rsidR="00C74967" w:rsidRPr="009B78B7">
        <w:rPr>
          <w:sz w:val="20"/>
          <w:szCs w:val="20"/>
        </w:rPr>
        <w:t>в иностранной валюте расчеты производятся в рублях РФ по курсу иностранной валюты, установленному ЦБ РФ</w:t>
      </w:r>
      <w:r w:rsidR="003E1E26" w:rsidRPr="009B78B7">
        <w:rPr>
          <w:sz w:val="20"/>
          <w:szCs w:val="20"/>
        </w:rPr>
        <w:t xml:space="preserve"> </w:t>
      </w:r>
      <w:r w:rsidR="00C74967" w:rsidRPr="009B78B7">
        <w:rPr>
          <w:sz w:val="20"/>
          <w:szCs w:val="20"/>
        </w:rPr>
        <w:t xml:space="preserve"> на дату </w:t>
      </w:r>
      <w:r w:rsidR="003443E4">
        <w:rPr>
          <w:sz w:val="20"/>
          <w:szCs w:val="20"/>
        </w:rPr>
        <w:t>оформления ДТ.</w:t>
      </w:r>
      <w:r w:rsidRPr="009B78B7">
        <w:rPr>
          <w:sz w:val="20"/>
          <w:szCs w:val="20"/>
        </w:rPr>
        <w:t xml:space="preserve"> </w:t>
      </w:r>
      <w:r w:rsidR="00C74967" w:rsidRPr="009B78B7">
        <w:rPr>
          <w:sz w:val="20"/>
          <w:szCs w:val="20"/>
        </w:rPr>
        <w:t xml:space="preserve"> </w:t>
      </w:r>
    </w:p>
    <w:p w:rsidR="00A34D7C" w:rsidRPr="009B78B7" w:rsidRDefault="00A34D7C" w:rsidP="003E1E26">
      <w:pPr>
        <w:rPr>
          <w:sz w:val="20"/>
          <w:szCs w:val="20"/>
        </w:rPr>
      </w:pPr>
      <w:r w:rsidRPr="009B78B7">
        <w:rPr>
          <w:sz w:val="20"/>
          <w:szCs w:val="20"/>
        </w:rPr>
        <w:t>В случае согласования Сторонами ставок за ТЭО в иностранной валюте Заказчик, совершает  оплату  в  рублях  по  курсу  установленному ЦБ  РФ  на  дату  платежа  в</w:t>
      </w:r>
      <w:r w:rsidR="005547D8">
        <w:rPr>
          <w:sz w:val="20"/>
          <w:szCs w:val="20"/>
        </w:rPr>
        <w:t xml:space="preserve">  размере  оговорённой  ставки</w:t>
      </w:r>
    </w:p>
    <w:p w:rsidR="003E1E26" w:rsidRPr="009B78B7" w:rsidRDefault="00C74967" w:rsidP="00C74967">
      <w:pPr>
        <w:rPr>
          <w:sz w:val="20"/>
          <w:szCs w:val="20"/>
        </w:rPr>
      </w:pPr>
      <w:r w:rsidRPr="009B78B7">
        <w:rPr>
          <w:sz w:val="20"/>
          <w:szCs w:val="20"/>
        </w:rPr>
        <w:t>если иное не согласовано Сторонами в Приложениях/Дополнительных соглашениях к Договору.</w:t>
      </w:r>
    </w:p>
    <w:p w:rsidR="00C74967" w:rsidRPr="009B78B7" w:rsidRDefault="00C74967" w:rsidP="00C74967">
      <w:pPr>
        <w:rPr>
          <w:sz w:val="20"/>
          <w:szCs w:val="20"/>
        </w:rPr>
      </w:pPr>
      <w:r w:rsidRPr="009B78B7">
        <w:rPr>
          <w:sz w:val="20"/>
          <w:szCs w:val="20"/>
        </w:rPr>
        <w:t>3.5. Датой оплаты услуг считается дата зачисления денежных средств на расчетный счет Исполнителя.</w:t>
      </w:r>
    </w:p>
    <w:p w:rsidR="00AA522B" w:rsidRPr="00D11837" w:rsidRDefault="00C74967" w:rsidP="00A34D7C">
      <w:pPr>
        <w:rPr>
          <w:sz w:val="20"/>
          <w:szCs w:val="20"/>
        </w:rPr>
      </w:pPr>
      <w:r w:rsidRPr="00D11837">
        <w:rPr>
          <w:sz w:val="20"/>
          <w:szCs w:val="20"/>
        </w:rPr>
        <w:t xml:space="preserve">3.6. </w:t>
      </w:r>
      <w:r w:rsidR="00744EA9" w:rsidRPr="00D11837">
        <w:rPr>
          <w:sz w:val="20"/>
          <w:szCs w:val="20"/>
        </w:rPr>
        <w:t xml:space="preserve"> </w:t>
      </w:r>
      <w:r w:rsidR="00A34D7C" w:rsidRPr="00D11837">
        <w:rPr>
          <w:sz w:val="20"/>
          <w:szCs w:val="20"/>
        </w:rPr>
        <w:t>"Исполнитель"</w:t>
      </w:r>
      <w:r w:rsidR="00744EA9" w:rsidRPr="00D11837">
        <w:rPr>
          <w:sz w:val="20"/>
          <w:szCs w:val="20"/>
        </w:rPr>
        <w:t xml:space="preserve"> вправе требовать от </w:t>
      </w:r>
      <w:r w:rsidR="00D11837" w:rsidRPr="00D11837">
        <w:rPr>
          <w:sz w:val="20"/>
          <w:szCs w:val="20"/>
        </w:rPr>
        <w:t>"</w:t>
      </w:r>
      <w:r w:rsidR="00744EA9" w:rsidRPr="00D11837">
        <w:rPr>
          <w:sz w:val="20"/>
          <w:szCs w:val="20"/>
        </w:rPr>
        <w:t>Заказчика</w:t>
      </w:r>
      <w:r w:rsidR="00D11837" w:rsidRPr="00D11837">
        <w:rPr>
          <w:sz w:val="20"/>
          <w:szCs w:val="20"/>
        </w:rPr>
        <w:t>"</w:t>
      </w:r>
      <w:r w:rsidR="00744EA9" w:rsidRPr="00D11837">
        <w:rPr>
          <w:sz w:val="20"/>
          <w:szCs w:val="20"/>
        </w:rPr>
        <w:t xml:space="preserve"> предварительного платежа на расходы по исполнению договоров, заключенных за счет </w:t>
      </w:r>
      <w:r w:rsidR="00D11837" w:rsidRPr="00D11837">
        <w:rPr>
          <w:sz w:val="20"/>
          <w:szCs w:val="20"/>
        </w:rPr>
        <w:t>"</w:t>
      </w:r>
      <w:r w:rsidR="00744EA9" w:rsidRPr="00D11837">
        <w:rPr>
          <w:sz w:val="20"/>
          <w:szCs w:val="20"/>
        </w:rPr>
        <w:t>Заказчика</w:t>
      </w:r>
      <w:r w:rsidR="00D11837" w:rsidRPr="00D11837">
        <w:rPr>
          <w:sz w:val="20"/>
          <w:szCs w:val="20"/>
        </w:rPr>
        <w:t>"</w:t>
      </w:r>
      <w:r w:rsidR="00744EA9" w:rsidRPr="00D11837">
        <w:rPr>
          <w:sz w:val="20"/>
          <w:szCs w:val="20"/>
        </w:rPr>
        <w:t xml:space="preserve">, с последующим выставлением счетов и списанием сумм предоплаты по факту их использования. В этом случае, Экспедитор приступает к исполнению своих обязательств по настоящему договору после поступления предоплаты на свой счет. </w:t>
      </w:r>
    </w:p>
    <w:p w:rsidR="003E1E26" w:rsidRPr="00D11837" w:rsidRDefault="00AA522B" w:rsidP="003E1E26">
      <w:pPr>
        <w:rPr>
          <w:sz w:val="20"/>
          <w:szCs w:val="20"/>
        </w:rPr>
      </w:pPr>
      <w:r w:rsidRPr="00D11837">
        <w:rPr>
          <w:sz w:val="20"/>
          <w:szCs w:val="20"/>
        </w:rPr>
        <w:t>3.7</w:t>
      </w:r>
      <w:r w:rsidR="00744EA9" w:rsidRPr="00D11837">
        <w:rPr>
          <w:sz w:val="20"/>
          <w:szCs w:val="20"/>
        </w:rPr>
        <w:t xml:space="preserve">. Стороны договорились о том, что общая стоимость услуг, оказанных </w:t>
      </w:r>
      <w:r w:rsidR="00A34D7C" w:rsidRPr="00D11837">
        <w:rPr>
          <w:sz w:val="20"/>
          <w:szCs w:val="20"/>
        </w:rPr>
        <w:t>"Исполнителем"</w:t>
      </w:r>
      <w:r w:rsidR="00744EA9" w:rsidRPr="00D11837">
        <w:rPr>
          <w:sz w:val="20"/>
          <w:szCs w:val="20"/>
        </w:rPr>
        <w:t xml:space="preserve">, но не оплаченных </w:t>
      </w:r>
      <w:r w:rsidR="00A34D7C" w:rsidRPr="00D11837">
        <w:rPr>
          <w:sz w:val="20"/>
          <w:szCs w:val="20"/>
        </w:rPr>
        <w:t>"</w:t>
      </w:r>
      <w:r w:rsidR="00744EA9" w:rsidRPr="00D11837">
        <w:rPr>
          <w:sz w:val="20"/>
          <w:szCs w:val="20"/>
        </w:rPr>
        <w:t>Заказчиком</w:t>
      </w:r>
      <w:r w:rsidR="00A34D7C" w:rsidRPr="00D11837">
        <w:rPr>
          <w:sz w:val="20"/>
          <w:szCs w:val="20"/>
        </w:rPr>
        <w:t>"</w:t>
      </w:r>
      <w:r w:rsidR="00744EA9" w:rsidRPr="00D11837">
        <w:rPr>
          <w:sz w:val="20"/>
          <w:szCs w:val="20"/>
        </w:rPr>
        <w:t xml:space="preserve"> (Далее –</w:t>
      </w:r>
      <w:r w:rsidR="00A34D7C" w:rsidRPr="00D11837">
        <w:rPr>
          <w:sz w:val="20"/>
          <w:szCs w:val="20"/>
        </w:rPr>
        <w:t xml:space="preserve"> Лимит) не может превышать __</w:t>
      </w:r>
      <w:r w:rsidR="00744EA9" w:rsidRPr="00D11837">
        <w:rPr>
          <w:sz w:val="20"/>
          <w:szCs w:val="20"/>
        </w:rPr>
        <w:t>_</w:t>
      </w:r>
      <w:r w:rsidR="00A34D7C" w:rsidRPr="00D11837">
        <w:rPr>
          <w:sz w:val="20"/>
          <w:szCs w:val="20"/>
        </w:rPr>
        <w:t>15 000</w:t>
      </w:r>
      <w:r w:rsidR="00744EA9" w:rsidRPr="00D11837">
        <w:rPr>
          <w:sz w:val="20"/>
          <w:szCs w:val="20"/>
        </w:rPr>
        <w:t xml:space="preserve">__ рублей. В случае, когда сумма Лимита превышена </w:t>
      </w:r>
      <w:r w:rsidR="00A34D7C" w:rsidRPr="00D11837">
        <w:rPr>
          <w:sz w:val="20"/>
          <w:szCs w:val="20"/>
        </w:rPr>
        <w:t>"</w:t>
      </w:r>
      <w:r w:rsidR="00744EA9" w:rsidRPr="00D11837">
        <w:rPr>
          <w:sz w:val="20"/>
          <w:szCs w:val="20"/>
        </w:rPr>
        <w:t>Заказчиком</w:t>
      </w:r>
      <w:r w:rsidR="00A34D7C" w:rsidRPr="00D11837">
        <w:rPr>
          <w:sz w:val="20"/>
          <w:szCs w:val="20"/>
        </w:rPr>
        <w:t>"</w:t>
      </w:r>
      <w:r w:rsidR="00744EA9" w:rsidRPr="00D11837">
        <w:rPr>
          <w:sz w:val="20"/>
          <w:szCs w:val="20"/>
        </w:rPr>
        <w:t xml:space="preserve">, </w:t>
      </w:r>
      <w:r w:rsidR="00A34D7C" w:rsidRPr="00D11837">
        <w:rPr>
          <w:sz w:val="20"/>
          <w:szCs w:val="20"/>
        </w:rPr>
        <w:t>"Исполнитель"</w:t>
      </w:r>
      <w:r w:rsidR="00744EA9" w:rsidRPr="00D11837">
        <w:rPr>
          <w:sz w:val="20"/>
          <w:szCs w:val="20"/>
        </w:rPr>
        <w:t xml:space="preserve"> имеет право приостановить оказание услуг и удержать груз </w:t>
      </w:r>
      <w:r w:rsidR="00A34D7C" w:rsidRPr="00D11837">
        <w:rPr>
          <w:sz w:val="20"/>
          <w:szCs w:val="20"/>
        </w:rPr>
        <w:t>"</w:t>
      </w:r>
      <w:r w:rsidR="00744EA9" w:rsidRPr="00D11837">
        <w:rPr>
          <w:sz w:val="20"/>
          <w:szCs w:val="20"/>
        </w:rPr>
        <w:t>Заказчика</w:t>
      </w:r>
      <w:r w:rsidR="00A34D7C" w:rsidRPr="00D11837">
        <w:rPr>
          <w:sz w:val="20"/>
          <w:szCs w:val="20"/>
        </w:rPr>
        <w:t>"</w:t>
      </w:r>
      <w:r w:rsidR="00744EA9" w:rsidRPr="00D11837">
        <w:rPr>
          <w:sz w:val="20"/>
          <w:szCs w:val="20"/>
        </w:rPr>
        <w:t xml:space="preserve">, вплоть до полного погашения Заказчиком задолженности по оказанным услугам. В этом случае, </w:t>
      </w:r>
      <w:r w:rsidRPr="00D11837">
        <w:rPr>
          <w:sz w:val="20"/>
          <w:szCs w:val="20"/>
        </w:rPr>
        <w:t xml:space="preserve">все дополнительные расходы, не учтенные сторонами или возникшие из-за задержки оплаты счетов "Исполнителя" (хранение грузов в порту погрузки/выгрузки, демередж контейнеров, простой автомашин при погрузке/выгрузке </w:t>
      </w:r>
      <w:r w:rsidRPr="00D11837">
        <w:rPr>
          <w:sz w:val="20"/>
          <w:szCs w:val="20"/>
        </w:rPr>
        <w:lastRenderedPageBreak/>
        <w:t xml:space="preserve">груза), относятся на счет "Заказчика". </w:t>
      </w:r>
      <w:r w:rsidR="003E1E26" w:rsidRPr="00D11837">
        <w:rPr>
          <w:sz w:val="20"/>
          <w:szCs w:val="20"/>
        </w:rPr>
        <w:t xml:space="preserve">За возникшую порчу груза вследствие его удержания Экспедитором в таких случаях ответственность несет </w:t>
      </w:r>
      <w:r w:rsidR="00D11837">
        <w:rPr>
          <w:sz w:val="20"/>
          <w:szCs w:val="20"/>
        </w:rPr>
        <w:t>"Заказчик"</w:t>
      </w:r>
      <w:r w:rsidR="003E1E26" w:rsidRPr="00D11837">
        <w:rPr>
          <w:sz w:val="20"/>
          <w:szCs w:val="20"/>
        </w:rPr>
        <w:t>, при условии надлежащего хранения груза.</w:t>
      </w:r>
    </w:p>
    <w:p w:rsidR="003E1E26" w:rsidRPr="00D11837" w:rsidRDefault="00AA522B" w:rsidP="003E1E26">
      <w:pPr>
        <w:rPr>
          <w:sz w:val="20"/>
          <w:szCs w:val="20"/>
        </w:rPr>
      </w:pPr>
      <w:r w:rsidRPr="00D11837">
        <w:rPr>
          <w:sz w:val="20"/>
          <w:szCs w:val="20"/>
        </w:rPr>
        <w:t xml:space="preserve">3.8. </w:t>
      </w:r>
      <w:r w:rsidR="00D11837">
        <w:rPr>
          <w:sz w:val="20"/>
          <w:szCs w:val="20"/>
        </w:rPr>
        <w:t>"Заказчик"</w:t>
      </w:r>
      <w:r w:rsidR="003E1E26" w:rsidRPr="00D11837">
        <w:rPr>
          <w:sz w:val="20"/>
          <w:szCs w:val="20"/>
        </w:rPr>
        <w:t xml:space="preserve"> производит предварительную оплату услуг, предусмотренных настоящим договором, окончательный расчет за фактически оказанные услуги производится с учетом ранее произведенных авансовых платежей.</w:t>
      </w:r>
    </w:p>
    <w:p w:rsidR="003E1E26" w:rsidRPr="00D11837" w:rsidRDefault="009B78B7" w:rsidP="00744EA9">
      <w:pPr>
        <w:rPr>
          <w:sz w:val="20"/>
          <w:szCs w:val="20"/>
        </w:rPr>
      </w:pPr>
      <w:r w:rsidRPr="00D11837">
        <w:rPr>
          <w:sz w:val="20"/>
          <w:szCs w:val="20"/>
        </w:rPr>
        <w:t xml:space="preserve">3.9. </w:t>
      </w:r>
      <w:r w:rsidR="003E1E26" w:rsidRPr="00D11837">
        <w:rPr>
          <w:sz w:val="20"/>
          <w:szCs w:val="20"/>
        </w:rPr>
        <w:t>В случае предварительной оплаты услуг, предусмотренных настоящим договором, согласованное вознаграждение и комиссия не удерживается Экспедитором вплоть до исполнения им обязательств по договору и утверждения Отчета Экспедитора.</w:t>
      </w:r>
    </w:p>
    <w:p w:rsidR="00F61893" w:rsidRPr="00CD6774" w:rsidRDefault="00F61893" w:rsidP="00D517A3">
      <w:pPr>
        <w:rPr>
          <w:b/>
          <w:sz w:val="20"/>
          <w:szCs w:val="20"/>
        </w:rPr>
      </w:pPr>
    </w:p>
    <w:p w:rsidR="00CF364B" w:rsidRPr="00CD6774" w:rsidRDefault="00C6134B" w:rsidP="00317ADA">
      <w:pPr>
        <w:ind w:firstLine="284"/>
        <w:jc w:val="center"/>
        <w:rPr>
          <w:b/>
          <w:sz w:val="20"/>
          <w:szCs w:val="20"/>
        </w:rPr>
      </w:pPr>
      <w:r w:rsidRPr="00CD6774">
        <w:rPr>
          <w:b/>
          <w:sz w:val="20"/>
          <w:szCs w:val="20"/>
        </w:rPr>
        <w:t>4. О</w:t>
      </w:r>
      <w:r w:rsidR="00CF5790" w:rsidRPr="00CD6774">
        <w:rPr>
          <w:b/>
          <w:sz w:val="20"/>
          <w:szCs w:val="20"/>
        </w:rPr>
        <w:t>ТВЕТСТВЕННОСТЬ СТОРОН</w:t>
      </w:r>
    </w:p>
    <w:p w:rsidR="00C6134B" w:rsidRPr="00CD6774" w:rsidRDefault="00C6134B" w:rsidP="00C6134B">
      <w:pPr>
        <w:jc w:val="center"/>
        <w:rPr>
          <w:sz w:val="20"/>
          <w:szCs w:val="20"/>
        </w:rPr>
      </w:pPr>
    </w:p>
    <w:p w:rsidR="009B2822" w:rsidRPr="00CD6774" w:rsidRDefault="009B2822" w:rsidP="00CF5790">
      <w:pPr>
        <w:rPr>
          <w:sz w:val="20"/>
          <w:szCs w:val="20"/>
        </w:rPr>
      </w:pPr>
      <w:r w:rsidRPr="00CD6774">
        <w:rPr>
          <w:sz w:val="20"/>
          <w:szCs w:val="20"/>
        </w:rPr>
        <w:t xml:space="preserve">4.1. Стороны несут  взаимную  ответственность за  неисполнение обязательств по настоящему договору. </w:t>
      </w:r>
    </w:p>
    <w:p w:rsidR="000203F7" w:rsidRPr="00CD6774" w:rsidRDefault="009B2822">
      <w:pPr>
        <w:pStyle w:val="ConsNormal"/>
        <w:widowControl/>
        <w:ind w:firstLine="0"/>
        <w:rPr>
          <w:rFonts w:ascii="Times New Roman" w:hAnsi="Times New Roman" w:cs="Times New Roman"/>
          <w:sz w:val="20"/>
          <w:szCs w:val="20"/>
        </w:rPr>
      </w:pPr>
      <w:r w:rsidRPr="00CD6774">
        <w:rPr>
          <w:rFonts w:ascii="Times New Roman" w:hAnsi="Times New Roman" w:cs="Times New Roman"/>
          <w:sz w:val="20"/>
          <w:szCs w:val="20"/>
        </w:rPr>
        <w:t>4.2.</w:t>
      </w:r>
      <w:r w:rsidRPr="00CD6774">
        <w:rPr>
          <w:sz w:val="20"/>
          <w:szCs w:val="20"/>
        </w:rPr>
        <w:t xml:space="preserve"> </w:t>
      </w:r>
      <w:r w:rsidRPr="00CD6774">
        <w:rPr>
          <w:rFonts w:ascii="Times New Roman" w:hAnsi="Times New Roman" w:cs="Times New Roman"/>
          <w:sz w:val="20"/>
          <w:szCs w:val="20"/>
        </w:rPr>
        <w:t>Исполнитель несет ответственность перед Заказчиком в виде возмещения реального ущерба за утрату, недостачу или повреждение (порчу) груза после принятия его Исполнителем и до выдачи груза получателю, либо уполномоченному им лицу, если не докажет, что утрата, недостача или повреждение (порча) груза произошли вследствие обстоятельств, которые Исполнитель не мог предотвратить и устранение которых от него не зависело</w:t>
      </w:r>
      <w:r w:rsidR="00B5480C">
        <w:rPr>
          <w:rFonts w:ascii="Times New Roman" w:hAnsi="Times New Roman" w:cs="Times New Roman"/>
          <w:sz w:val="20"/>
          <w:szCs w:val="20"/>
        </w:rPr>
        <w:t xml:space="preserve"> (форс-мажор),</w:t>
      </w:r>
      <w:r w:rsidRPr="00CD6774">
        <w:rPr>
          <w:rFonts w:ascii="Times New Roman" w:hAnsi="Times New Roman" w:cs="Times New Roman"/>
          <w:sz w:val="20"/>
          <w:szCs w:val="20"/>
        </w:rPr>
        <w:t xml:space="preserve"> в следующих размерах:</w:t>
      </w:r>
    </w:p>
    <w:p w:rsidR="009B2822" w:rsidRPr="00CD6774" w:rsidRDefault="009B2822" w:rsidP="009B2822">
      <w:pPr>
        <w:pStyle w:val="ConsNormal"/>
        <w:widowControl/>
        <w:numPr>
          <w:ilvl w:val="0"/>
          <w:numId w:val="8"/>
        </w:numPr>
        <w:rPr>
          <w:rFonts w:ascii="Times New Roman" w:hAnsi="Times New Roman" w:cs="Times New Roman"/>
          <w:sz w:val="20"/>
          <w:szCs w:val="20"/>
        </w:rPr>
      </w:pPr>
      <w:r w:rsidRPr="00CD6774">
        <w:rPr>
          <w:rFonts w:ascii="Times New Roman" w:hAnsi="Times New Roman" w:cs="Times New Roman"/>
          <w:sz w:val="20"/>
          <w:szCs w:val="20"/>
        </w:rPr>
        <w:t>за утрату или недостачу груза, принятого Исполнителем для перевозки с объявлением ценности, в размере объявленной ценности или части объявленной ценности, пропорциональной недостающей части груза;</w:t>
      </w:r>
    </w:p>
    <w:p w:rsidR="009B2822" w:rsidRPr="00CD6774" w:rsidRDefault="009B2822" w:rsidP="009B2822">
      <w:pPr>
        <w:pStyle w:val="ConsNormal"/>
        <w:widowControl/>
        <w:numPr>
          <w:ilvl w:val="0"/>
          <w:numId w:val="8"/>
        </w:numPr>
        <w:rPr>
          <w:rFonts w:ascii="Times New Roman" w:hAnsi="Times New Roman" w:cs="Times New Roman"/>
          <w:sz w:val="20"/>
          <w:szCs w:val="20"/>
        </w:rPr>
      </w:pPr>
      <w:r w:rsidRPr="00CD6774">
        <w:rPr>
          <w:rFonts w:ascii="Times New Roman" w:hAnsi="Times New Roman" w:cs="Times New Roman"/>
          <w:sz w:val="20"/>
          <w:szCs w:val="20"/>
        </w:rPr>
        <w:t>за утрату или недостачу груза, принятого Исполнителем для перевозки без объявления ценности, в размере действительной (документально подтвержденной) стоимости груза или недостающей его части;</w:t>
      </w:r>
    </w:p>
    <w:p w:rsidR="009B2822" w:rsidRPr="00CD6774" w:rsidRDefault="009B2822" w:rsidP="009B2822">
      <w:pPr>
        <w:pStyle w:val="ConsNormal"/>
        <w:widowControl/>
        <w:ind w:firstLine="0"/>
        <w:rPr>
          <w:rFonts w:ascii="Times New Roman" w:hAnsi="Times New Roman" w:cs="Times New Roman"/>
          <w:sz w:val="20"/>
          <w:szCs w:val="20"/>
        </w:rPr>
      </w:pPr>
      <w:r w:rsidRPr="00CD6774">
        <w:rPr>
          <w:rFonts w:ascii="Times New Roman" w:hAnsi="Times New Roman" w:cs="Times New Roman"/>
          <w:sz w:val="20"/>
          <w:szCs w:val="20"/>
        </w:rPr>
        <w:t>Действительная (документально подтвержденная) стоимость груза определяется исходя из цены, указанной в договоре или счете продавца, а при ее отсутствии исходя из средней цены на аналогичный товар, существовавшей в том месте, в котором груз подлежал выдаче, в день добровольного удовлетворения такого требования или, если требование добровольно удовлетворено не было, в день принятия судебного решения.</w:t>
      </w:r>
    </w:p>
    <w:p w:rsidR="00420120" w:rsidRPr="00420120" w:rsidRDefault="009B2822" w:rsidP="00420120">
      <w:pPr>
        <w:pStyle w:val="ConsNormal"/>
        <w:widowControl/>
        <w:numPr>
          <w:ilvl w:val="0"/>
          <w:numId w:val="9"/>
        </w:numPr>
        <w:rPr>
          <w:rFonts w:ascii="Times New Roman" w:hAnsi="Times New Roman" w:cs="Times New Roman"/>
          <w:sz w:val="20"/>
          <w:szCs w:val="20"/>
        </w:rPr>
      </w:pPr>
      <w:r w:rsidRPr="00CD6774">
        <w:rPr>
          <w:rFonts w:ascii="Times New Roman" w:hAnsi="Times New Roman" w:cs="Times New Roman"/>
          <w:sz w:val="20"/>
          <w:szCs w:val="20"/>
        </w:rPr>
        <w:t xml:space="preserve">за повреждение (порчу) груза, принятого Исполнителем для перевозки с объявлением ценности, в </w:t>
      </w:r>
      <w:r w:rsidRPr="00420120">
        <w:rPr>
          <w:rFonts w:ascii="Times New Roman" w:hAnsi="Times New Roman" w:cs="Times New Roman"/>
          <w:sz w:val="20"/>
          <w:szCs w:val="20"/>
        </w:rPr>
        <w:t>размере суммы, на которую понизилась объявленная ценность, а при невозможности восстановления поврежденного груза в размере объявленной ценности;</w:t>
      </w:r>
    </w:p>
    <w:p w:rsidR="000203F7" w:rsidRPr="00420120" w:rsidRDefault="00FB5182" w:rsidP="00420120">
      <w:pPr>
        <w:pStyle w:val="ConsNormal"/>
        <w:widowControl/>
        <w:numPr>
          <w:ilvl w:val="0"/>
          <w:numId w:val="9"/>
        </w:numPr>
        <w:rPr>
          <w:rFonts w:ascii="Times New Roman" w:hAnsi="Times New Roman" w:cs="Times New Roman"/>
          <w:sz w:val="20"/>
          <w:szCs w:val="20"/>
        </w:rPr>
      </w:pPr>
      <w:r w:rsidRPr="00420120">
        <w:rPr>
          <w:rFonts w:ascii="Times New Roman" w:hAnsi="Times New Roman" w:cs="Times New Roman"/>
          <w:sz w:val="20"/>
          <w:szCs w:val="20"/>
        </w:rPr>
        <w:t>за повреждение (порчу) груза, принятого Исполнителем для перевозки без объявления ценности, в размере суммы, на которую понизилась действительная (документально подтвержденная) стоимость груза, а при невозможности восстановления поврежденного груза в размере действительной (документально подтвержденной) стоимости груза.</w:t>
      </w:r>
    </w:p>
    <w:p w:rsidR="000203F7" w:rsidRPr="00CD6774" w:rsidRDefault="009B2822">
      <w:pPr>
        <w:rPr>
          <w:sz w:val="20"/>
          <w:szCs w:val="20"/>
        </w:rPr>
      </w:pPr>
      <w:r w:rsidRPr="00CD6774">
        <w:rPr>
          <w:sz w:val="20"/>
          <w:szCs w:val="20"/>
        </w:rPr>
        <w:t xml:space="preserve">4.3. </w:t>
      </w:r>
      <w:r w:rsidR="00FB5182" w:rsidRPr="00CD6774">
        <w:rPr>
          <w:sz w:val="20"/>
          <w:szCs w:val="20"/>
        </w:rPr>
        <w:t xml:space="preserve">При этом </w:t>
      </w:r>
      <w:r w:rsidR="00420120">
        <w:rPr>
          <w:sz w:val="20"/>
          <w:szCs w:val="20"/>
        </w:rPr>
        <w:t>"</w:t>
      </w:r>
      <w:r w:rsidR="00FB5182" w:rsidRPr="00CD6774">
        <w:rPr>
          <w:sz w:val="20"/>
          <w:szCs w:val="20"/>
        </w:rPr>
        <w:t>Исполнитель</w:t>
      </w:r>
      <w:r w:rsidR="00420120">
        <w:rPr>
          <w:sz w:val="20"/>
          <w:szCs w:val="20"/>
        </w:rPr>
        <w:t>"</w:t>
      </w:r>
      <w:r w:rsidR="00FB5182" w:rsidRPr="00CD6774">
        <w:rPr>
          <w:sz w:val="20"/>
          <w:szCs w:val="20"/>
        </w:rPr>
        <w:t xml:space="preserve"> не отвечает:</w:t>
      </w:r>
    </w:p>
    <w:p w:rsidR="009B2822" w:rsidRPr="00CD6774" w:rsidRDefault="009B2822" w:rsidP="009B2822">
      <w:pPr>
        <w:pStyle w:val="ConsNormal"/>
        <w:widowControl/>
        <w:numPr>
          <w:ilvl w:val="0"/>
          <w:numId w:val="9"/>
        </w:numPr>
        <w:rPr>
          <w:rFonts w:ascii="Times New Roman" w:hAnsi="Times New Roman" w:cs="Times New Roman"/>
          <w:sz w:val="20"/>
          <w:szCs w:val="20"/>
        </w:rPr>
      </w:pPr>
      <w:r w:rsidRPr="00CD6774">
        <w:rPr>
          <w:rFonts w:ascii="Times New Roman" w:hAnsi="Times New Roman" w:cs="Times New Roman"/>
          <w:sz w:val="20"/>
          <w:szCs w:val="20"/>
        </w:rPr>
        <w:t>за убытки, понесенные Заказчиком вследствие хищений, мошенничества, ДТП и иных противоправных действий третьих лиц;</w:t>
      </w:r>
    </w:p>
    <w:p w:rsidR="009B2822" w:rsidRPr="00CD6774" w:rsidRDefault="009B2822" w:rsidP="009B2822">
      <w:pPr>
        <w:pStyle w:val="ConsNormal"/>
        <w:widowControl/>
        <w:numPr>
          <w:ilvl w:val="0"/>
          <w:numId w:val="9"/>
        </w:numPr>
        <w:rPr>
          <w:rFonts w:ascii="Times New Roman" w:hAnsi="Times New Roman" w:cs="Times New Roman"/>
          <w:sz w:val="20"/>
          <w:szCs w:val="20"/>
        </w:rPr>
      </w:pPr>
      <w:r w:rsidRPr="00CD6774">
        <w:rPr>
          <w:rFonts w:ascii="Times New Roman" w:hAnsi="Times New Roman" w:cs="Times New Roman"/>
          <w:sz w:val="20"/>
          <w:szCs w:val="20"/>
        </w:rPr>
        <w:t>за утрату, недостачу, повреждение, порчу груза, возникшие вследствие не предоставления Заказчиком информации Исполнителю или предоставления неполной информации, необходимой Исполнителю для исполнения настоящего Договора;</w:t>
      </w:r>
    </w:p>
    <w:p w:rsidR="009B2822" w:rsidRPr="00CD6774" w:rsidRDefault="009B2822" w:rsidP="009B2822">
      <w:pPr>
        <w:pStyle w:val="ConsNormal"/>
        <w:widowControl/>
        <w:numPr>
          <w:ilvl w:val="0"/>
          <w:numId w:val="9"/>
        </w:numPr>
        <w:rPr>
          <w:rFonts w:ascii="Times New Roman" w:hAnsi="Times New Roman" w:cs="Times New Roman"/>
          <w:sz w:val="20"/>
          <w:szCs w:val="20"/>
        </w:rPr>
      </w:pPr>
      <w:r w:rsidRPr="00CD6774">
        <w:rPr>
          <w:rFonts w:ascii="Times New Roman" w:hAnsi="Times New Roman" w:cs="Times New Roman"/>
          <w:sz w:val="20"/>
          <w:szCs w:val="20"/>
        </w:rPr>
        <w:t>за повреждение, порчу груза, принятого к перевозке в упаковке, не обеспечивающей сохранность груза;</w:t>
      </w:r>
    </w:p>
    <w:p w:rsidR="009B2822" w:rsidRDefault="009B2822" w:rsidP="009B2822">
      <w:pPr>
        <w:pStyle w:val="ConsNormal"/>
        <w:widowControl/>
        <w:numPr>
          <w:ilvl w:val="0"/>
          <w:numId w:val="9"/>
        </w:numPr>
        <w:rPr>
          <w:rFonts w:ascii="Times New Roman" w:hAnsi="Times New Roman" w:cs="Times New Roman"/>
          <w:sz w:val="20"/>
          <w:szCs w:val="20"/>
        </w:rPr>
      </w:pPr>
      <w:r w:rsidRPr="00CD6774">
        <w:rPr>
          <w:rFonts w:ascii="Times New Roman" w:hAnsi="Times New Roman" w:cs="Times New Roman"/>
          <w:sz w:val="20"/>
          <w:szCs w:val="20"/>
        </w:rPr>
        <w:t>за повреждение, порчу груза, возникшие вследствие неправильной укладки, крепления, расположения груза внутри ТС/контейнера, перегруза ТС/контейнера свыше нормативных показателей;</w:t>
      </w:r>
    </w:p>
    <w:p w:rsidR="00A21313" w:rsidRPr="00A21313" w:rsidRDefault="00A21313" w:rsidP="00A21313">
      <w:pPr>
        <w:pStyle w:val="a9"/>
        <w:ind w:left="0"/>
        <w:rPr>
          <w:sz w:val="20"/>
          <w:szCs w:val="20"/>
        </w:rPr>
      </w:pPr>
      <w:r w:rsidRPr="00A21313">
        <w:rPr>
          <w:sz w:val="20"/>
          <w:szCs w:val="20"/>
        </w:rPr>
        <w:t>4.</w:t>
      </w:r>
      <w:r>
        <w:rPr>
          <w:sz w:val="20"/>
          <w:szCs w:val="20"/>
        </w:rPr>
        <w:t>4</w:t>
      </w:r>
      <w:r w:rsidRPr="00A21313">
        <w:rPr>
          <w:sz w:val="20"/>
          <w:szCs w:val="20"/>
        </w:rPr>
        <w:t>. «Исполнитель» несет ответственность за издержки «Заказчика» по хранению товаров и транспортных средств на складах временного хранения, исключительно в случаях, если такие издержки возникли вследствие ненадлежащего исполнения «Исполнителем» своих обязанностей перед «Заказчиком».</w:t>
      </w:r>
    </w:p>
    <w:p w:rsidR="00A21313" w:rsidRPr="00CD6774" w:rsidRDefault="00A21313" w:rsidP="00A21313">
      <w:pPr>
        <w:pStyle w:val="ConsNormal"/>
        <w:widowControl/>
        <w:ind w:firstLine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4.5</w:t>
      </w:r>
      <w:r w:rsidRPr="00CD6774">
        <w:rPr>
          <w:rFonts w:ascii="Times New Roman" w:hAnsi="Times New Roman" w:cs="Times New Roman"/>
          <w:sz w:val="20"/>
          <w:szCs w:val="20"/>
        </w:rPr>
        <w:t>. Если Заказчик не дал особых условий по режиму хранения груза, Исполнитель не несет ответственность за порчу, убыль, полную или частичную потерю качества груза, произошедшего вследствие физико-химических свойств груза (или их изменения), перепада температур, атмосферных осадков, форс-мажорных обстоятельств.</w:t>
      </w:r>
    </w:p>
    <w:p w:rsidR="00697BC2" w:rsidRPr="00CD6774" w:rsidRDefault="00A21313" w:rsidP="00A21313">
      <w:pPr>
        <w:pStyle w:val="ConsNormal"/>
        <w:widowControl/>
        <w:ind w:firstLine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4.6</w:t>
      </w:r>
      <w:r w:rsidRPr="00CD6774">
        <w:rPr>
          <w:rFonts w:ascii="Times New Roman" w:hAnsi="Times New Roman" w:cs="Times New Roman"/>
          <w:sz w:val="20"/>
          <w:szCs w:val="20"/>
        </w:rPr>
        <w:t>. Исполнитель не несет ответственность за сохранность груза, после выдачи грузополучателю в исправном контейнере за исправными пломбами грузоотправителя либо исправными пломбами, которыми опломбирован контейнер после проведения досмотра груза таможенными или иными органами, уполномоченными в силу закона на досмотр грузов, а также исправными пломбами независимого сюрвейера, заранее оговоренного Исполнителем.</w:t>
      </w:r>
    </w:p>
    <w:p w:rsidR="00A21313" w:rsidRPr="00B5480C" w:rsidRDefault="00A21313" w:rsidP="00A21313">
      <w:pPr>
        <w:pStyle w:val="ConsNormal"/>
        <w:widowControl/>
        <w:ind w:firstLine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4.7. Исполнитель не несет ответственность </w:t>
      </w:r>
      <w:r w:rsidRPr="00CD6774">
        <w:rPr>
          <w:rFonts w:ascii="Times New Roman" w:hAnsi="Times New Roman" w:cs="Times New Roman"/>
          <w:sz w:val="20"/>
          <w:szCs w:val="20"/>
        </w:rPr>
        <w:t>за упущенную выгоду Заказчика</w:t>
      </w:r>
      <w:r>
        <w:rPr>
          <w:rFonts w:ascii="Times New Roman" w:hAnsi="Times New Roman" w:cs="Times New Roman"/>
          <w:sz w:val="20"/>
          <w:szCs w:val="20"/>
        </w:rPr>
        <w:t xml:space="preserve"> в процессе таможенного </w:t>
      </w:r>
      <w:r w:rsidRPr="00B5480C">
        <w:rPr>
          <w:rFonts w:ascii="Times New Roman" w:hAnsi="Times New Roman" w:cs="Times New Roman"/>
          <w:sz w:val="20"/>
          <w:szCs w:val="20"/>
        </w:rPr>
        <w:t>оформления в связи с:</w:t>
      </w:r>
    </w:p>
    <w:p w:rsidR="00A21313" w:rsidRPr="00B5480C" w:rsidRDefault="00A21313" w:rsidP="00A21313">
      <w:pPr>
        <w:pStyle w:val="ConsNormal"/>
        <w:widowControl/>
        <w:numPr>
          <w:ilvl w:val="0"/>
          <w:numId w:val="9"/>
        </w:numPr>
        <w:rPr>
          <w:rFonts w:ascii="Times New Roman" w:hAnsi="Times New Roman" w:cs="Times New Roman"/>
          <w:sz w:val="20"/>
          <w:szCs w:val="20"/>
        </w:rPr>
      </w:pPr>
      <w:r w:rsidRPr="00B5480C">
        <w:rPr>
          <w:rFonts w:ascii="Times New Roman" w:hAnsi="Times New Roman" w:cs="Times New Roman"/>
          <w:sz w:val="20"/>
          <w:szCs w:val="20"/>
        </w:rPr>
        <w:t>предоставлением неполных, недостоверных либо документально не подтвержденных сведений о товарах и транспортных средствах, повлекшим за собой нарушение законодательства;</w:t>
      </w:r>
    </w:p>
    <w:p w:rsidR="00A21313" w:rsidRPr="00B5480C" w:rsidRDefault="00A21313" w:rsidP="00A21313">
      <w:pPr>
        <w:pStyle w:val="ConsNormal"/>
        <w:widowControl/>
        <w:numPr>
          <w:ilvl w:val="0"/>
          <w:numId w:val="9"/>
        </w:numPr>
        <w:rPr>
          <w:rFonts w:ascii="Times New Roman" w:hAnsi="Times New Roman" w:cs="Times New Roman"/>
          <w:sz w:val="20"/>
          <w:szCs w:val="20"/>
        </w:rPr>
      </w:pPr>
      <w:r w:rsidRPr="00B5480C">
        <w:rPr>
          <w:rFonts w:ascii="Times New Roman" w:hAnsi="Times New Roman" w:cs="Times New Roman"/>
          <w:sz w:val="20"/>
          <w:szCs w:val="20"/>
        </w:rPr>
        <w:t xml:space="preserve"> не предоставлением необходимых для целей таможенного оформления и  таможенного контроля документов и сведений, либо нарушением срока их предоставления;</w:t>
      </w:r>
    </w:p>
    <w:p w:rsidR="00A21313" w:rsidRPr="00B5480C" w:rsidRDefault="00A21313" w:rsidP="00A21313">
      <w:pPr>
        <w:pStyle w:val="ConsNormal"/>
        <w:widowControl/>
        <w:numPr>
          <w:ilvl w:val="0"/>
          <w:numId w:val="9"/>
        </w:numPr>
        <w:rPr>
          <w:rFonts w:ascii="Times New Roman" w:hAnsi="Times New Roman" w:cs="Times New Roman"/>
          <w:sz w:val="20"/>
          <w:szCs w:val="20"/>
        </w:rPr>
      </w:pPr>
      <w:r w:rsidRPr="00B5480C">
        <w:rPr>
          <w:rFonts w:ascii="Times New Roman" w:hAnsi="Times New Roman" w:cs="Times New Roman"/>
          <w:sz w:val="20"/>
          <w:szCs w:val="20"/>
        </w:rPr>
        <w:lastRenderedPageBreak/>
        <w:t xml:space="preserve"> несвоевременным (т.е. с нарушением сроков, установленных таможенным законодательством РФ и направленными в соответствии с ним требованиями таможенных органов) перечислением таможенных платежей, а также начисленных таможенными органами процентов и пеней, на счета таможенных органов;</w:t>
      </w:r>
    </w:p>
    <w:p w:rsidR="00A21313" w:rsidRPr="00B5480C" w:rsidRDefault="00A21313" w:rsidP="00A21313">
      <w:pPr>
        <w:pStyle w:val="ConsNormal"/>
        <w:widowControl/>
        <w:numPr>
          <w:ilvl w:val="0"/>
          <w:numId w:val="9"/>
        </w:numPr>
        <w:rPr>
          <w:rFonts w:ascii="Times New Roman" w:hAnsi="Times New Roman" w:cs="Times New Roman"/>
          <w:sz w:val="20"/>
          <w:szCs w:val="20"/>
        </w:rPr>
      </w:pPr>
      <w:r w:rsidRPr="00B5480C">
        <w:rPr>
          <w:rFonts w:ascii="Times New Roman" w:hAnsi="Times New Roman" w:cs="Times New Roman"/>
          <w:sz w:val="20"/>
          <w:szCs w:val="20"/>
        </w:rPr>
        <w:t>неисполнением Заказчиком в установленный срок требования об уплате таможенных платежей</w:t>
      </w:r>
    </w:p>
    <w:p w:rsidR="009B78B7" w:rsidRDefault="009B78B7">
      <w:pPr>
        <w:pStyle w:val="ConsNormal"/>
        <w:widowControl/>
        <w:ind w:firstLine="0"/>
        <w:rPr>
          <w:rFonts w:ascii="Times New Roman" w:hAnsi="Times New Roman" w:cs="Times New Roman"/>
          <w:sz w:val="20"/>
          <w:szCs w:val="20"/>
        </w:rPr>
      </w:pPr>
    </w:p>
    <w:p w:rsidR="00A21313" w:rsidRDefault="00A21313">
      <w:pPr>
        <w:pStyle w:val="ConsNormal"/>
        <w:widowControl/>
        <w:ind w:firstLine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4.8</w:t>
      </w:r>
      <w:r w:rsidR="00FB5182" w:rsidRPr="00CD6774">
        <w:rPr>
          <w:rFonts w:ascii="Times New Roman" w:hAnsi="Times New Roman" w:cs="Times New Roman"/>
          <w:sz w:val="20"/>
          <w:szCs w:val="20"/>
        </w:rPr>
        <w:t>. Заказчик несет ответственность за недостоверность или несвоевременность  предоставления необходимых  товаросопроводительных, таможенных, технологических, ветеринарных, санитарных, платежных и иных документов, необходимых для перевозки,  экспедирования и таможенного декларирования грузов и обязан возместить Исполнителю все причиненные этим убытки</w:t>
      </w:r>
    </w:p>
    <w:p w:rsidR="000203F7" w:rsidRPr="00CD6774" w:rsidRDefault="00A21313">
      <w:pPr>
        <w:pStyle w:val="ConsNormal"/>
        <w:widowControl/>
        <w:ind w:firstLine="0"/>
        <w:rPr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4.9</w:t>
      </w:r>
      <w:r w:rsidR="00FB5182" w:rsidRPr="00CD6774">
        <w:rPr>
          <w:rFonts w:ascii="Times New Roman" w:hAnsi="Times New Roman" w:cs="Times New Roman"/>
          <w:sz w:val="20"/>
          <w:szCs w:val="20"/>
        </w:rPr>
        <w:t>. Заказчик несет ответственность за неисполнение обязательств по оплате вознаграждения Исполнителя и расходов, понесенных исполнителем в интересах Заказчика. При этом Исполнитель вправе требовать неустойку в размере 0,1% от причитающейся суммы за каждый день просрочки</w:t>
      </w:r>
      <w:r w:rsidR="002533E9" w:rsidRPr="00CD6774">
        <w:rPr>
          <w:rFonts w:ascii="Times New Roman" w:hAnsi="Times New Roman" w:cs="Times New Roman"/>
          <w:sz w:val="20"/>
          <w:szCs w:val="20"/>
        </w:rPr>
        <w:t>.</w:t>
      </w:r>
    </w:p>
    <w:p w:rsidR="00C6134B" w:rsidRPr="00CD6774" w:rsidRDefault="00C6134B" w:rsidP="00CF5790">
      <w:pPr>
        <w:rPr>
          <w:sz w:val="20"/>
          <w:szCs w:val="20"/>
        </w:rPr>
      </w:pPr>
      <w:r w:rsidRPr="00CD6774">
        <w:rPr>
          <w:sz w:val="20"/>
          <w:szCs w:val="20"/>
        </w:rPr>
        <w:t>4.</w:t>
      </w:r>
      <w:r w:rsidR="00A21313">
        <w:rPr>
          <w:sz w:val="20"/>
          <w:szCs w:val="20"/>
        </w:rPr>
        <w:t>10</w:t>
      </w:r>
      <w:r w:rsidRPr="00CD6774">
        <w:rPr>
          <w:sz w:val="20"/>
          <w:szCs w:val="20"/>
        </w:rPr>
        <w:t>. При отсутствии очередного платежа по договору в сроки, указанные в п.3</w:t>
      </w:r>
      <w:r w:rsidR="00695D50" w:rsidRPr="00CD6774">
        <w:rPr>
          <w:sz w:val="20"/>
          <w:szCs w:val="20"/>
        </w:rPr>
        <w:t>.1</w:t>
      </w:r>
      <w:r w:rsidRPr="00CD6774">
        <w:rPr>
          <w:sz w:val="20"/>
          <w:szCs w:val="20"/>
        </w:rPr>
        <w:t>, исполнения обязательств по договору приостанавливается до момента поступления платежа на расчетный счет «</w:t>
      </w:r>
      <w:r w:rsidR="00154148" w:rsidRPr="00CD6774">
        <w:rPr>
          <w:sz w:val="20"/>
          <w:szCs w:val="20"/>
        </w:rPr>
        <w:t>Исполнителя</w:t>
      </w:r>
      <w:r w:rsidRPr="00CD6774">
        <w:rPr>
          <w:sz w:val="20"/>
          <w:szCs w:val="20"/>
        </w:rPr>
        <w:t>» или третьего лица по указанию «</w:t>
      </w:r>
      <w:r w:rsidR="00154148" w:rsidRPr="00CD6774">
        <w:rPr>
          <w:sz w:val="20"/>
          <w:szCs w:val="20"/>
        </w:rPr>
        <w:t>Исполнителя</w:t>
      </w:r>
      <w:r w:rsidRPr="00CD6774">
        <w:rPr>
          <w:sz w:val="20"/>
          <w:szCs w:val="20"/>
        </w:rPr>
        <w:t>».</w:t>
      </w:r>
    </w:p>
    <w:p w:rsidR="00395F27" w:rsidRPr="00B5480C" w:rsidRDefault="00395F27" w:rsidP="00CF5790">
      <w:pPr>
        <w:rPr>
          <w:sz w:val="20"/>
          <w:szCs w:val="20"/>
        </w:rPr>
      </w:pPr>
      <w:r w:rsidRPr="00CD6774">
        <w:rPr>
          <w:sz w:val="20"/>
          <w:szCs w:val="20"/>
        </w:rPr>
        <w:t>4.</w:t>
      </w:r>
      <w:r w:rsidR="00A21313">
        <w:rPr>
          <w:sz w:val="20"/>
          <w:szCs w:val="20"/>
        </w:rPr>
        <w:t>11</w:t>
      </w:r>
      <w:r w:rsidRPr="00CD6774">
        <w:rPr>
          <w:sz w:val="20"/>
          <w:szCs w:val="20"/>
        </w:rPr>
        <w:t xml:space="preserve">. «Заказчик» обязуется немедленно оплатить все дополнительные расходы </w:t>
      </w:r>
      <w:r w:rsidR="00695D50" w:rsidRPr="00CD6774">
        <w:rPr>
          <w:sz w:val="20"/>
          <w:szCs w:val="20"/>
        </w:rPr>
        <w:t xml:space="preserve">и штрафные санкции, в </w:t>
      </w:r>
      <w:r w:rsidR="00695D50" w:rsidRPr="00B5480C">
        <w:rPr>
          <w:sz w:val="20"/>
          <w:szCs w:val="20"/>
        </w:rPr>
        <w:t>случае не</w:t>
      </w:r>
      <w:r w:rsidRPr="00B5480C">
        <w:rPr>
          <w:sz w:val="20"/>
          <w:szCs w:val="20"/>
        </w:rPr>
        <w:t>соответствия представленных документов и требований действующе</w:t>
      </w:r>
      <w:r w:rsidR="000F2CEE" w:rsidRPr="00B5480C">
        <w:rPr>
          <w:sz w:val="20"/>
          <w:szCs w:val="20"/>
        </w:rPr>
        <w:t>му</w:t>
      </w:r>
      <w:r w:rsidRPr="00B5480C">
        <w:rPr>
          <w:sz w:val="20"/>
          <w:szCs w:val="20"/>
        </w:rPr>
        <w:t xml:space="preserve"> законодательств</w:t>
      </w:r>
      <w:r w:rsidR="000F2CEE" w:rsidRPr="00B5480C">
        <w:rPr>
          <w:sz w:val="20"/>
          <w:szCs w:val="20"/>
        </w:rPr>
        <w:t>у</w:t>
      </w:r>
      <w:r w:rsidRPr="00B5480C">
        <w:rPr>
          <w:sz w:val="20"/>
          <w:szCs w:val="20"/>
        </w:rPr>
        <w:t>.</w:t>
      </w:r>
    </w:p>
    <w:p w:rsidR="009B78B7" w:rsidRPr="00B5480C" w:rsidRDefault="00A21313" w:rsidP="009B78B7">
      <w:pPr>
        <w:pStyle w:val="Default"/>
        <w:rPr>
          <w:color w:val="auto"/>
          <w:sz w:val="20"/>
          <w:szCs w:val="20"/>
        </w:rPr>
      </w:pPr>
      <w:r w:rsidRPr="00B5480C">
        <w:rPr>
          <w:color w:val="auto"/>
          <w:sz w:val="20"/>
          <w:szCs w:val="20"/>
        </w:rPr>
        <w:t>4.12</w:t>
      </w:r>
      <w:r w:rsidR="009B78B7" w:rsidRPr="00B5480C">
        <w:rPr>
          <w:color w:val="auto"/>
          <w:sz w:val="20"/>
          <w:szCs w:val="20"/>
        </w:rPr>
        <w:t xml:space="preserve">. В случае повреждения контейнера по вине "Заказчика", последний возмещает "Исполнителю" стоимость ремонта такого контейнера в размере, указанном контейнеровладельцем. В случае невозможности ремонта контейнера и, как следствие, исключения его из контейнерного парка контейнеровладельца, он считается утраченным, и его стоимость возмещается Заказчиком Экспедитору на основании счета в размере, указанном контейнеровладельцем. Такой счет подлежит оплате Заказчиком в течение 5 (пяти) банковских дней с момента получения. </w:t>
      </w:r>
    </w:p>
    <w:p w:rsidR="009B78B7" w:rsidRPr="00B5480C" w:rsidRDefault="009B78B7" w:rsidP="009B78B7">
      <w:pPr>
        <w:pStyle w:val="Default"/>
        <w:rPr>
          <w:color w:val="auto"/>
          <w:sz w:val="20"/>
          <w:szCs w:val="20"/>
        </w:rPr>
      </w:pPr>
      <w:r w:rsidRPr="00B5480C">
        <w:rPr>
          <w:color w:val="auto"/>
          <w:sz w:val="20"/>
          <w:szCs w:val="20"/>
        </w:rPr>
        <w:t>4.</w:t>
      </w:r>
      <w:r w:rsidR="00A21313" w:rsidRPr="00B5480C">
        <w:rPr>
          <w:color w:val="auto"/>
          <w:sz w:val="20"/>
          <w:szCs w:val="20"/>
        </w:rPr>
        <w:t>13</w:t>
      </w:r>
      <w:r w:rsidRPr="00B5480C">
        <w:rPr>
          <w:color w:val="auto"/>
          <w:sz w:val="20"/>
          <w:szCs w:val="20"/>
        </w:rPr>
        <w:t xml:space="preserve">. Оценка повреждения, причиненного контейнеру действиями Заказчика, производится экспертом, по согласованию Сторонами, либо контейнеровладельцем. Расходы, связанные с данной процедурой обязан оплатить Заказчик. По результатам оценки экспертом (либо контейнеровладельцем) составляется Акт, на основании которого контейнеровладельцем будет приниматься решение о ремонте контейнера или невозможности такового (в этом случае контейнер будет считаться утраченным). </w:t>
      </w:r>
    </w:p>
    <w:p w:rsidR="009B78B7" w:rsidRPr="00B5480C" w:rsidRDefault="009B78B7" w:rsidP="009B78B7">
      <w:pPr>
        <w:pStyle w:val="Default"/>
        <w:rPr>
          <w:color w:val="auto"/>
          <w:sz w:val="20"/>
          <w:szCs w:val="20"/>
        </w:rPr>
      </w:pPr>
      <w:r w:rsidRPr="00B5480C">
        <w:rPr>
          <w:color w:val="auto"/>
          <w:sz w:val="20"/>
          <w:szCs w:val="20"/>
        </w:rPr>
        <w:t>4.</w:t>
      </w:r>
      <w:r w:rsidR="00A21313" w:rsidRPr="00B5480C">
        <w:rPr>
          <w:color w:val="auto"/>
          <w:sz w:val="20"/>
          <w:szCs w:val="20"/>
        </w:rPr>
        <w:t>14</w:t>
      </w:r>
      <w:r w:rsidRPr="00B5480C">
        <w:rPr>
          <w:color w:val="auto"/>
          <w:sz w:val="20"/>
          <w:szCs w:val="20"/>
        </w:rPr>
        <w:t xml:space="preserve">. Бремя доказывания невиновности Заказчика в повреждении/утрате контейнера возлагается на Заказчика. </w:t>
      </w:r>
    </w:p>
    <w:p w:rsidR="009B78B7" w:rsidRPr="00B5480C" w:rsidRDefault="009B78B7" w:rsidP="009B78B7">
      <w:pPr>
        <w:pStyle w:val="Default"/>
        <w:rPr>
          <w:color w:val="auto"/>
          <w:sz w:val="20"/>
          <w:szCs w:val="20"/>
        </w:rPr>
      </w:pPr>
      <w:r w:rsidRPr="00B5480C">
        <w:rPr>
          <w:color w:val="auto"/>
          <w:sz w:val="20"/>
          <w:szCs w:val="20"/>
        </w:rPr>
        <w:t>4.</w:t>
      </w:r>
      <w:r w:rsidR="00A21313" w:rsidRPr="00B5480C">
        <w:rPr>
          <w:color w:val="auto"/>
          <w:sz w:val="20"/>
          <w:szCs w:val="20"/>
        </w:rPr>
        <w:t>15</w:t>
      </w:r>
      <w:r w:rsidRPr="00B5480C">
        <w:rPr>
          <w:color w:val="auto"/>
          <w:sz w:val="20"/>
          <w:szCs w:val="20"/>
        </w:rPr>
        <w:t xml:space="preserve">. Стороны согласились считать контейнер утраченным, при невозвращении его Заказчиком на Терминал, указанный Экспедитором, в течение 30 (тридцати) суток с момента получения от Экспедитора. </w:t>
      </w:r>
    </w:p>
    <w:p w:rsidR="009B78B7" w:rsidRPr="00CD6774" w:rsidRDefault="009B78B7" w:rsidP="00CF5790">
      <w:pPr>
        <w:rPr>
          <w:sz w:val="20"/>
          <w:szCs w:val="20"/>
        </w:rPr>
      </w:pPr>
    </w:p>
    <w:p w:rsidR="00B33C6B" w:rsidRPr="00CD6774" w:rsidRDefault="00B33C6B" w:rsidP="00317ADA">
      <w:pPr>
        <w:ind w:firstLine="284"/>
        <w:jc w:val="center"/>
        <w:rPr>
          <w:b/>
          <w:sz w:val="20"/>
          <w:szCs w:val="20"/>
        </w:rPr>
      </w:pPr>
      <w:r w:rsidRPr="00CD6774">
        <w:rPr>
          <w:b/>
          <w:sz w:val="20"/>
          <w:szCs w:val="20"/>
        </w:rPr>
        <w:t>5. С</w:t>
      </w:r>
      <w:r w:rsidR="00CF5790" w:rsidRPr="00CD6774">
        <w:rPr>
          <w:b/>
          <w:sz w:val="20"/>
          <w:szCs w:val="20"/>
        </w:rPr>
        <w:t>РОК ДЕЙСТВИЯ ДОГОВОРА</w:t>
      </w:r>
    </w:p>
    <w:p w:rsidR="00B33C6B" w:rsidRPr="00CD6774" w:rsidRDefault="00B33C6B" w:rsidP="00B33C6B">
      <w:pPr>
        <w:rPr>
          <w:sz w:val="20"/>
          <w:szCs w:val="20"/>
        </w:rPr>
      </w:pPr>
    </w:p>
    <w:p w:rsidR="00B33C6B" w:rsidRPr="00CD6774" w:rsidRDefault="00B33C6B" w:rsidP="00CF5790">
      <w:pPr>
        <w:rPr>
          <w:sz w:val="20"/>
          <w:szCs w:val="20"/>
        </w:rPr>
      </w:pPr>
      <w:r w:rsidRPr="00CD6774">
        <w:rPr>
          <w:sz w:val="20"/>
          <w:szCs w:val="20"/>
        </w:rPr>
        <w:t xml:space="preserve">5.1. Договор вступает в силу с момента подписания и действует по «31» декабря </w:t>
      </w:r>
      <w:r w:rsidR="003A72F3" w:rsidRPr="00CD6774">
        <w:rPr>
          <w:sz w:val="20"/>
          <w:szCs w:val="20"/>
        </w:rPr>
        <w:t>20</w:t>
      </w:r>
      <w:r w:rsidR="005547D8">
        <w:rPr>
          <w:sz w:val="20"/>
          <w:szCs w:val="20"/>
        </w:rPr>
        <w:t>17</w:t>
      </w:r>
      <w:r w:rsidR="003A72F3" w:rsidRPr="00CD6774">
        <w:rPr>
          <w:sz w:val="20"/>
          <w:szCs w:val="20"/>
        </w:rPr>
        <w:t xml:space="preserve"> </w:t>
      </w:r>
      <w:r w:rsidRPr="00CD6774">
        <w:rPr>
          <w:sz w:val="20"/>
          <w:szCs w:val="20"/>
        </w:rPr>
        <w:t>г.</w:t>
      </w:r>
    </w:p>
    <w:p w:rsidR="00B33C6B" w:rsidRPr="00CD6774" w:rsidRDefault="00B33C6B" w:rsidP="00CF5790">
      <w:pPr>
        <w:rPr>
          <w:sz w:val="20"/>
          <w:szCs w:val="20"/>
        </w:rPr>
      </w:pPr>
      <w:r w:rsidRPr="00CD6774">
        <w:rPr>
          <w:sz w:val="20"/>
          <w:szCs w:val="20"/>
        </w:rPr>
        <w:t>5.2. Ответственность «Заказчика» по п. 4.</w:t>
      </w:r>
      <w:r w:rsidR="000D2769" w:rsidRPr="00CD6774">
        <w:rPr>
          <w:sz w:val="20"/>
          <w:szCs w:val="20"/>
        </w:rPr>
        <w:t>6</w:t>
      </w:r>
      <w:r w:rsidRPr="00CD6774">
        <w:rPr>
          <w:sz w:val="20"/>
          <w:szCs w:val="20"/>
        </w:rPr>
        <w:t>. сроком действия договора, определенного в п. 5.1., не ограничивается, а определяется действующим законодательством.</w:t>
      </w:r>
    </w:p>
    <w:p w:rsidR="00B33C6B" w:rsidRPr="00CD6774" w:rsidRDefault="00B33C6B" w:rsidP="00CF5790">
      <w:pPr>
        <w:rPr>
          <w:sz w:val="20"/>
          <w:szCs w:val="20"/>
        </w:rPr>
      </w:pPr>
      <w:r w:rsidRPr="00CD6774">
        <w:rPr>
          <w:sz w:val="20"/>
          <w:szCs w:val="20"/>
        </w:rPr>
        <w:t>5.3. По желанию сторон договор может быть изменен на основании до</w:t>
      </w:r>
      <w:r w:rsidR="004368E5" w:rsidRPr="00CD6774">
        <w:rPr>
          <w:sz w:val="20"/>
          <w:szCs w:val="20"/>
        </w:rPr>
        <w:t>полнительного соглашения сторон, являющего</w:t>
      </w:r>
      <w:r w:rsidRPr="00CD6774">
        <w:rPr>
          <w:sz w:val="20"/>
          <w:szCs w:val="20"/>
        </w:rPr>
        <w:t>ся неотъемлемой частью данного договора.</w:t>
      </w:r>
    </w:p>
    <w:p w:rsidR="00DE53D1" w:rsidRDefault="00DE53D1" w:rsidP="00CF5790">
      <w:pPr>
        <w:rPr>
          <w:sz w:val="20"/>
          <w:szCs w:val="20"/>
        </w:rPr>
      </w:pPr>
      <w:r w:rsidRPr="00CD6774">
        <w:rPr>
          <w:sz w:val="20"/>
          <w:szCs w:val="20"/>
        </w:rPr>
        <w:t>5.4. Если ни одна из сторон за два месяца до истечения срока Договора письменно не уведомит другую сторону о намерении прекратить Договор или продлить его на других условиях, Договор считается продленным на следующий год на этих же условиях.</w:t>
      </w:r>
    </w:p>
    <w:p w:rsidR="00DE701A" w:rsidRPr="00CD6774" w:rsidRDefault="00DE701A" w:rsidP="00CF5790">
      <w:pPr>
        <w:rPr>
          <w:sz w:val="20"/>
          <w:szCs w:val="20"/>
        </w:rPr>
      </w:pPr>
    </w:p>
    <w:p w:rsidR="00420120" w:rsidRPr="00B5480C" w:rsidRDefault="00420120" w:rsidP="00420120">
      <w:pPr>
        <w:ind w:left="360"/>
        <w:jc w:val="center"/>
        <w:rPr>
          <w:b/>
          <w:sz w:val="20"/>
          <w:szCs w:val="20"/>
        </w:rPr>
      </w:pPr>
      <w:r w:rsidRPr="00B5480C">
        <w:rPr>
          <w:b/>
          <w:sz w:val="20"/>
          <w:szCs w:val="20"/>
        </w:rPr>
        <w:t xml:space="preserve">6. </w:t>
      </w:r>
      <w:r w:rsidR="00577364" w:rsidRPr="00B5480C">
        <w:rPr>
          <w:b/>
          <w:sz w:val="20"/>
          <w:szCs w:val="20"/>
        </w:rPr>
        <w:t>АРБИТРАЖ</w:t>
      </w:r>
    </w:p>
    <w:p w:rsidR="00DE701A" w:rsidRPr="00B5480C" w:rsidRDefault="00DE701A" w:rsidP="00420120">
      <w:pPr>
        <w:ind w:left="360"/>
        <w:jc w:val="left"/>
        <w:rPr>
          <w:b/>
          <w:sz w:val="20"/>
          <w:szCs w:val="20"/>
        </w:rPr>
      </w:pPr>
    </w:p>
    <w:p w:rsidR="00420120" w:rsidRPr="00B5480C" w:rsidRDefault="00420120" w:rsidP="00B5480C">
      <w:pPr>
        <w:jc w:val="left"/>
        <w:rPr>
          <w:sz w:val="20"/>
          <w:szCs w:val="20"/>
        </w:rPr>
      </w:pPr>
      <w:r w:rsidRPr="00B5480C">
        <w:rPr>
          <w:sz w:val="20"/>
          <w:szCs w:val="20"/>
        </w:rPr>
        <w:t xml:space="preserve">6.1 </w:t>
      </w:r>
      <w:r w:rsidR="00577364" w:rsidRPr="00B5480C">
        <w:rPr>
          <w:sz w:val="20"/>
          <w:szCs w:val="20"/>
        </w:rPr>
        <w:t>Споры и разногласия, возникающие из настоящего Договора  или  в связи с ним,  решаются Сторонами путем предъявления претензий  в  порядке, предусмотренном настоящим Договором.</w:t>
      </w:r>
    </w:p>
    <w:p w:rsidR="00420120" w:rsidRPr="00B5480C" w:rsidRDefault="00420120" w:rsidP="00B5480C">
      <w:pPr>
        <w:jc w:val="left"/>
        <w:rPr>
          <w:sz w:val="20"/>
          <w:szCs w:val="20"/>
        </w:rPr>
      </w:pPr>
      <w:r w:rsidRPr="00B5480C">
        <w:rPr>
          <w:sz w:val="20"/>
          <w:szCs w:val="20"/>
        </w:rPr>
        <w:t xml:space="preserve">6.2  </w:t>
      </w:r>
      <w:r w:rsidR="00577364" w:rsidRPr="00B5480C">
        <w:rPr>
          <w:sz w:val="20"/>
          <w:szCs w:val="20"/>
        </w:rPr>
        <w:t>Претензия предъявляется в письменной форме с приложением соответствующих подтверждающих документов в подлиннике или копии, засвидетельствованные в установленном порядке. К претензии в адрес Экспедитора об утрате, о недостаче или повреждении (порче) груза должны быть приложены документы, подтверждающие право на предъявление претензии, и документы, подтверждающие количество и стоимость отправленного груза, а также иные необходимые документы.</w:t>
      </w:r>
    </w:p>
    <w:p w:rsidR="00420120" w:rsidRPr="00B5480C" w:rsidRDefault="00420120" w:rsidP="00B5480C">
      <w:pPr>
        <w:jc w:val="left"/>
        <w:rPr>
          <w:sz w:val="20"/>
          <w:szCs w:val="20"/>
        </w:rPr>
      </w:pPr>
      <w:r w:rsidRPr="00B5480C">
        <w:rPr>
          <w:sz w:val="20"/>
          <w:szCs w:val="20"/>
        </w:rPr>
        <w:t xml:space="preserve">6.3  </w:t>
      </w:r>
      <w:r w:rsidR="00577364" w:rsidRPr="00B5480C">
        <w:rPr>
          <w:sz w:val="20"/>
          <w:szCs w:val="20"/>
        </w:rPr>
        <w:t xml:space="preserve">Претензии к экспедитору могут быть предъявлены в течение </w:t>
      </w:r>
      <w:r w:rsidR="00B5480C" w:rsidRPr="00B5480C">
        <w:rPr>
          <w:sz w:val="20"/>
          <w:szCs w:val="20"/>
        </w:rPr>
        <w:t>недели</w:t>
      </w:r>
      <w:r w:rsidR="00577364" w:rsidRPr="00B5480C">
        <w:rPr>
          <w:sz w:val="20"/>
          <w:szCs w:val="20"/>
        </w:rPr>
        <w:t xml:space="preserve"> со дня возникновения права на предъявление претензии. Указанный срок исчисляется в порядке, определенном ст. 12 федерального закона «О Транспортно-экспедиционной деятельности».</w:t>
      </w:r>
    </w:p>
    <w:p w:rsidR="00420120" w:rsidRPr="00B5480C" w:rsidRDefault="00420120" w:rsidP="00B5480C">
      <w:pPr>
        <w:jc w:val="left"/>
        <w:rPr>
          <w:sz w:val="20"/>
          <w:szCs w:val="20"/>
        </w:rPr>
      </w:pPr>
      <w:r w:rsidRPr="00B5480C">
        <w:rPr>
          <w:sz w:val="20"/>
          <w:szCs w:val="20"/>
        </w:rPr>
        <w:t xml:space="preserve">6.4  </w:t>
      </w:r>
      <w:r w:rsidR="00577364" w:rsidRPr="00B5480C">
        <w:rPr>
          <w:sz w:val="20"/>
          <w:szCs w:val="20"/>
        </w:rPr>
        <w:t>Сторона, получившая претензию, обязана рассмотреть ее и в письменной форме уведомить заявителя об удовлетворении или мотивированном отклонении претензии в течение тридцати дней со дня ее получения.</w:t>
      </w:r>
    </w:p>
    <w:p w:rsidR="00577364" w:rsidRPr="00B5480C" w:rsidRDefault="00420120" w:rsidP="00B5480C">
      <w:pPr>
        <w:jc w:val="left"/>
        <w:rPr>
          <w:b/>
          <w:sz w:val="20"/>
          <w:szCs w:val="20"/>
        </w:rPr>
      </w:pPr>
      <w:r w:rsidRPr="00B5480C">
        <w:rPr>
          <w:sz w:val="20"/>
          <w:szCs w:val="20"/>
        </w:rPr>
        <w:t xml:space="preserve">6.5  </w:t>
      </w:r>
      <w:r w:rsidR="00577364" w:rsidRPr="00B5480C">
        <w:rPr>
          <w:sz w:val="20"/>
          <w:szCs w:val="20"/>
        </w:rPr>
        <w:t>В  случае  неурегулирования  Сторонами  спора  в  претензионном порядке,   спор   передается на рассмотрение в Арбитражный суд г.Санкт-Петербурга и  рассматривается в соответствии с действующим законодательством Российской  Федерации.</w:t>
      </w:r>
    </w:p>
    <w:p w:rsidR="001C4593" w:rsidRPr="00CD6774" w:rsidRDefault="001C4593" w:rsidP="00B33C6B">
      <w:pPr>
        <w:rPr>
          <w:sz w:val="20"/>
          <w:szCs w:val="20"/>
        </w:rPr>
      </w:pPr>
    </w:p>
    <w:p w:rsidR="00B33C6B" w:rsidRPr="00CD6774" w:rsidRDefault="00420120" w:rsidP="00317ADA">
      <w:pPr>
        <w:ind w:firstLine="284"/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7</w:t>
      </w:r>
      <w:r w:rsidR="001C4593" w:rsidRPr="00CD6774">
        <w:rPr>
          <w:b/>
          <w:sz w:val="20"/>
          <w:szCs w:val="20"/>
        </w:rPr>
        <w:t xml:space="preserve">. </w:t>
      </w:r>
      <w:r w:rsidR="00CF5790" w:rsidRPr="00CD6774">
        <w:rPr>
          <w:b/>
          <w:sz w:val="20"/>
          <w:szCs w:val="20"/>
        </w:rPr>
        <w:t>ПРОЧИЕ УСЛОВИЯ</w:t>
      </w:r>
    </w:p>
    <w:p w:rsidR="00A6652B" w:rsidRPr="00CD6774" w:rsidRDefault="00A6652B" w:rsidP="001C4593">
      <w:pPr>
        <w:jc w:val="center"/>
        <w:rPr>
          <w:b/>
          <w:sz w:val="20"/>
          <w:szCs w:val="20"/>
        </w:rPr>
      </w:pPr>
    </w:p>
    <w:p w:rsidR="00FF1A6C" w:rsidRPr="00CD6774" w:rsidRDefault="00420120" w:rsidP="00FF1A6C">
      <w:pPr>
        <w:rPr>
          <w:sz w:val="20"/>
          <w:szCs w:val="20"/>
        </w:rPr>
      </w:pPr>
      <w:r>
        <w:rPr>
          <w:sz w:val="20"/>
          <w:szCs w:val="20"/>
        </w:rPr>
        <w:t>7</w:t>
      </w:r>
      <w:r w:rsidR="00FF1A6C" w:rsidRPr="00CD6774">
        <w:rPr>
          <w:sz w:val="20"/>
          <w:szCs w:val="20"/>
        </w:rPr>
        <w:t>.1. Вся представляемая сторонами информация, связанная с исполнением данного договора, является конфиденциальной.</w:t>
      </w:r>
    </w:p>
    <w:p w:rsidR="00FF1A6C" w:rsidRPr="00CD6774" w:rsidRDefault="00420120" w:rsidP="00FF1A6C">
      <w:pPr>
        <w:rPr>
          <w:sz w:val="20"/>
          <w:szCs w:val="20"/>
        </w:rPr>
      </w:pPr>
      <w:r>
        <w:rPr>
          <w:sz w:val="20"/>
          <w:szCs w:val="20"/>
        </w:rPr>
        <w:t>7</w:t>
      </w:r>
      <w:r w:rsidR="00FF1A6C" w:rsidRPr="00CD6774">
        <w:rPr>
          <w:sz w:val="20"/>
          <w:szCs w:val="20"/>
        </w:rPr>
        <w:t>.2. В случае нарушения конфиденциальности информации одной из сторон, стороны имеют право расторгнуть договор с соблюдением действующего законодательства</w:t>
      </w:r>
    </w:p>
    <w:p w:rsidR="001C4593" w:rsidRPr="00CD6774" w:rsidRDefault="00420120" w:rsidP="00CF5790">
      <w:pPr>
        <w:rPr>
          <w:sz w:val="20"/>
          <w:szCs w:val="20"/>
        </w:rPr>
      </w:pPr>
      <w:r>
        <w:rPr>
          <w:sz w:val="20"/>
          <w:szCs w:val="20"/>
        </w:rPr>
        <w:t>7</w:t>
      </w:r>
      <w:r w:rsidR="001C4593" w:rsidRPr="00CD6774">
        <w:rPr>
          <w:sz w:val="20"/>
          <w:szCs w:val="20"/>
        </w:rPr>
        <w:t>.</w:t>
      </w:r>
      <w:r w:rsidR="00FF1A6C" w:rsidRPr="00CD6774">
        <w:rPr>
          <w:sz w:val="20"/>
          <w:szCs w:val="20"/>
        </w:rPr>
        <w:t>3</w:t>
      </w:r>
      <w:r w:rsidR="001C4593" w:rsidRPr="00CD6774">
        <w:rPr>
          <w:sz w:val="20"/>
          <w:szCs w:val="20"/>
        </w:rPr>
        <w:t>. Стороны не несут ответственности за частичное или не</w:t>
      </w:r>
      <w:r w:rsidR="00A75918" w:rsidRPr="00CD6774">
        <w:rPr>
          <w:sz w:val="20"/>
          <w:szCs w:val="20"/>
        </w:rPr>
        <w:t xml:space="preserve"> </w:t>
      </w:r>
      <w:r w:rsidR="001C4593" w:rsidRPr="00CD6774">
        <w:rPr>
          <w:sz w:val="20"/>
          <w:szCs w:val="20"/>
        </w:rPr>
        <w:t xml:space="preserve">полное выполнение своих обязательств по настоящему договору, если невозможность выполнения ими условий договора наступила в силу форс </w:t>
      </w:r>
      <w:r w:rsidR="006F76A4" w:rsidRPr="00CD6774">
        <w:rPr>
          <w:sz w:val="20"/>
          <w:szCs w:val="20"/>
        </w:rPr>
        <w:t>–</w:t>
      </w:r>
      <w:r w:rsidR="001C4593" w:rsidRPr="00CD6774">
        <w:rPr>
          <w:sz w:val="20"/>
          <w:szCs w:val="20"/>
        </w:rPr>
        <w:t xml:space="preserve"> мажорных обстоятельств, в т.ч.: стихийные бедствия, землетрясения, наводнения, ураганы, пожары, технологические катастрофы, эпидемии, военные действия, забастовки, </w:t>
      </w:r>
      <w:r w:rsidR="00FF1A6C" w:rsidRPr="00CD6774">
        <w:rPr>
          <w:sz w:val="20"/>
          <w:szCs w:val="20"/>
        </w:rPr>
        <w:t>нормативные акты Президента РФ, Правительства и иных государственных органов РФ и Субъектов РФ</w:t>
      </w:r>
      <w:r w:rsidR="001C4593" w:rsidRPr="00CD6774">
        <w:rPr>
          <w:sz w:val="20"/>
          <w:szCs w:val="20"/>
        </w:rPr>
        <w:t>, ограничивающие исполнение договорных обязательств.</w:t>
      </w:r>
    </w:p>
    <w:p w:rsidR="00F67B58" w:rsidRPr="00CD6774" w:rsidRDefault="001C4593" w:rsidP="00775793">
      <w:pPr>
        <w:ind w:firstLine="284"/>
        <w:rPr>
          <w:sz w:val="20"/>
          <w:szCs w:val="20"/>
        </w:rPr>
      </w:pPr>
      <w:r w:rsidRPr="00CD6774">
        <w:rPr>
          <w:sz w:val="20"/>
          <w:szCs w:val="20"/>
        </w:rPr>
        <w:t>При наступлении форс-мажора исполнение договора может быть</w:t>
      </w:r>
      <w:r w:rsidR="00F67B58" w:rsidRPr="00CD6774">
        <w:rPr>
          <w:sz w:val="20"/>
          <w:szCs w:val="20"/>
        </w:rPr>
        <w:t xml:space="preserve"> </w:t>
      </w:r>
      <w:r w:rsidR="007344E3" w:rsidRPr="00CD6774">
        <w:rPr>
          <w:sz w:val="20"/>
          <w:szCs w:val="20"/>
        </w:rPr>
        <w:t xml:space="preserve">приостановлено, </w:t>
      </w:r>
      <w:r w:rsidR="00F67B58" w:rsidRPr="00CD6774">
        <w:rPr>
          <w:sz w:val="20"/>
          <w:szCs w:val="20"/>
        </w:rPr>
        <w:t>без каких либо санкций по отношению к пострадавшей стороне</w:t>
      </w:r>
      <w:r w:rsidR="007344E3" w:rsidRPr="00CD6774">
        <w:rPr>
          <w:sz w:val="20"/>
          <w:szCs w:val="20"/>
        </w:rPr>
        <w:t>,</w:t>
      </w:r>
      <w:r w:rsidR="00F67B58" w:rsidRPr="00CD6774">
        <w:rPr>
          <w:sz w:val="20"/>
          <w:szCs w:val="20"/>
        </w:rPr>
        <w:t xml:space="preserve"> на время действия и ликвидации его последствий.</w:t>
      </w:r>
    </w:p>
    <w:p w:rsidR="00F67B58" w:rsidRPr="00CD6774" w:rsidRDefault="00420120" w:rsidP="00CF5790">
      <w:pPr>
        <w:rPr>
          <w:sz w:val="20"/>
          <w:szCs w:val="20"/>
        </w:rPr>
      </w:pPr>
      <w:r>
        <w:rPr>
          <w:sz w:val="20"/>
          <w:szCs w:val="20"/>
        </w:rPr>
        <w:t>7</w:t>
      </w:r>
      <w:r w:rsidR="00B45604" w:rsidRPr="00CD6774">
        <w:rPr>
          <w:sz w:val="20"/>
          <w:szCs w:val="20"/>
        </w:rPr>
        <w:t>.4.</w:t>
      </w:r>
      <w:r w:rsidR="00F67B58" w:rsidRPr="00CD6774">
        <w:rPr>
          <w:sz w:val="20"/>
          <w:szCs w:val="20"/>
        </w:rPr>
        <w:t>Настоящим договором стороны установили, что в случае изменения нормативных документов, «Заказчик» оплачивает все дополнительные расходы «</w:t>
      </w:r>
      <w:r w:rsidR="00154148" w:rsidRPr="00CD6774">
        <w:rPr>
          <w:sz w:val="20"/>
          <w:szCs w:val="20"/>
        </w:rPr>
        <w:t>Исполнителя</w:t>
      </w:r>
      <w:r w:rsidR="00F67B58" w:rsidRPr="00CD6774">
        <w:rPr>
          <w:sz w:val="20"/>
          <w:szCs w:val="20"/>
        </w:rPr>
        <w:t>», связанные с введением в действие данных документов.</w:t>
      </w:r>
    </w:p>
    <w:p w:rsidR="00F67B58" w:rsidRPr="00CD6774" w:rsidRDefault="00420120" w:rsidP="00CF5790">
      <w:pPr>
        <w:rPr>
          <w:sz w:val="20"/>
          <w:szCs w:val="20"/>
        </w:rPr>
      </w:pPr>
      <w:r>
        <w:rPr>
          <w:sz w:val="20"/>
          <w:szCs w:val="20"/>
        </w:rPr>
        <w:t>7</w:t>
      </w:r>
      <w:r w:rsidR="00F67B58" w:rsidRPr="00CD6774">
        <w:rPr>
          <w:sz w:val="20"/>
          <w:szCs w:val="20"/>
        </w:rPr>
        <w:t>.</w:t>
      </w:r>
      <w:r w:rsidR="00447D33" w:rsidRPr="00CD6774">
        <w:rPr>
          <w:sz w:val="20"/>
          <w:szCs w:val="20"/>
        </w:rPr>
        <w:t>5</w:t>
      </w:r>
      <w:r w:rsidR="00F67B58" w:rsidRPr="00CD6774">
        <w:rPr>
          <w:sz w:val="20"/>
          <w:szCs w:val="20"/>
        </w:rPr>
        <w:t>. Все споры, возникающие при исполнении данного договора и не урегулированные путем переговоров сторон, подлежат рассмотрению в Арбитражном суде</w:t>
      </w:r>
      <w:r w:rsidR="001C4593" w:rsidRPr="00CD6774">
        <w:rPr>
          <w:sz w:val="20"/>
          <w:szCs w:val="20"/>
        </w:rPr>
        <w:t xml:space="preserve"> </w:t>
      </w:r>
      <w:r w:rsidR="00F67B58" w:rsidRPr="00CD6774">
        <w:rPr>
          <w:sz w:val="20"/>
          <w:szCs w:val="20"/>
        </w:rPr>
        <w:t>Санкт-Петербурга и Ленинградской области в соответствии с действующим законодательством РФ.</w:t>
      </w:r>
    </w:p>
    <w:p w:rsidR="00FB0F27" w:rsidRPr="00CD6774" w:rsidRDefault="00420120" w:rsidP="00CF5790">
      <w:pPr>
        <w:rPr>
          <w:sz w:val="20"/>
          <w:szCs w:val="20"/>
        </w:rPr>
      </w:pPr>
      <w:r>
        <w:rPr>
          <w:sz w:val="20"/>
          <w:szCs w:val="20"/>
        </w:rPr>
        <w:t>7</w:t>
      </w:r>
      <w:r w:rsidR="00FB0F27" w:rsidRPr="00CD6774">
        <w:rPr>
          <w:sz w:val="20"/>
          <w:szCs w:val="20"/>
        </w:rPr>
        <w:t>.6. Все извещения и переписка Сторон по Договору должны осуществляться по</w:t>
      </w:r>
      <w:r w:rsidR="00FB5182" w:rsidRPr="00CD6774">
        <w:rPr>
          <w:sz w:val="20"/>
          <w:szCs w:val="20"/>
        </w:rPr>
        <w:t xml:space="preserve"> </w:t>
      </w:r>
      <w:r w:rsidR="00FB0F27" w:rsidRPr="00CD6774">
        <w:rPr>
          <w:sz w:val="20"/>
          <w:szCs w:val="20"/>
        </w:rPr>
        <w:t>следующим адресам:</w:t>
      </w:r>
    </w:p>
    <w:p w:rsidR="00FB0F27" w:rsidRPr="00CD6774" w:rsidRDefault="00FB0F27" w:rsidP="00CF5790">
      <w:pPr>
        <w:rPr>
          <w:sz w:val="20"/>
          <w:szCs w:val="20"/>
        </w:rPr>
      </w:pPr>
      <w:r w:rsidRPr="00CD6774">
        <w:rPr>
          <w:sz w:val="20"/>
          <w:szCs w:val="20"/>
        </w:rPr>
        <w:t xml:space="preserve">Для Исполнителя АДРЕС, ТЕЛЕФОН, ФАКС, </w:t>
      </w:r>
      <w:r w:rsidRPr="00CD6774">
        <w:rPr>
          <w:sz w:val="20"/>
          <w:szCs w:val="20"/>
          <w:lang w:val="en-US"/>
        </w:rPr>
        <w:t>E</w:t>
      </w:r>
      <w:r w:rsidR="00FB5182" w:rsidRPr="00CD6774">
        <w:rPr>
          <w:sz w:val="20"/>
          <w:szCs w:val="20"/>
        </w:rPr>
        <w:t>-</w:t>
      </w:r>
      <w:r w:rsidRPr="00CD6774">
        <w:rPr>
          <w:sz w:val="20"/>
          <w:szCs w:val="20"/>
          <w:lang w:val="en-US"/>
        </w:rPr>
        <w:t>MAIL</w:t>
      </w:r>
      <w:r w:rsidR="00FB5182" w:rsidRPr="00CD6774">
        <w:rPr>
          <w:sz w:val="20"/>
          <w:szCs w:val="20"/>
        </w:rPr>
        <w:t xml:space="preserve"> </w:t>
      </w:r>
      <w:r w:rsidRPr="00CD6774">
        <w:rPr>
          <w:sz w:val="20"/>
          <w:szCs w:val="20"/>
        </w:rPr>
        <w:t xml:space="preserve"> </w:t>
      </w:r>
    </w:p>
    <w:p w:rsidR="00577364" w:rsidRPr="00420120" w:rsidRDefault="00FB0F27" w:rsidP="00577364">
      <w:pPr>
        <w:rPr>
          <w:sz w:val="20"/>
          <w:szCs w:val="20"/>
        </w:rPr>
      </w:pPr>
      <w:r w:rsidRPr="00CD6774">
        <w:rPr>
          <w:sz w:val="20"/>
          <w:szCs w:val="20"/>
        </w:rPr>
        <w:t xml:space="preserve">Для Заказчика АДРЕС, ТЕЛЕФОН, ФАКС, </w:t>
      </w:r>
      <w:r w:rsidRPr="00CD6774">
        <w:rPr>
          <w:sz w:val="20"/>
          <w:szCs w:val="20"/>
          <w:lang w:val="en-US"/>
        </w:rPr>
        <w:t>E</w:t>
      </w:r>
      <w:r w:rsidRPr="00CD6774">
        <w:rPr>
          <w:sz w:val="20"/>
          <w:szCs w:val="20"/>
        </w:rPr>
        <w:t>-</w:t>
      </w:r>
      <w:r w:rsidRPr="00CD6774">
        <w:rPr>
          <w:sz w:val="20"/>
          <w:szCs w:val="20"/>
          <w:lang w:val="en-US"/>
        </w:rPr>
        <w:t>MAIL</w:t>
      </w:r>
      <w:r w:rsidRPr="00CD6774">
        <w:rPr>
          <w:sz w:val="20"/>
          <w:szCs w:val="20"/>
        </w:rPr>
        <w:t xml:space="preserve">  </w:t>
      </w:r>
    </w:p>
    <w:p w:rsidR="00577364" w:rsidRPr="00B5480C" w:rsidRDefault="00420120" w:rsidP="00577364">
      <w:pPr>
        <w:rPr>
          <w:sz w:val="20"/>
          <w:szCs w:val="20"/>
        </w:rPr>
      </w:pPr>
      <w:r w:rsidRPr="00B5480C">
        <w:rPr>
          <w:sz w:val="20"/>
          <w:szCs w:val="20"/>
        </w:rPr>
        <w:t xml:space="preserve">7.7 </w:t>
      </w:r>
      <w:r w:rsidR="00577364" w:rsidRPr="00B5480C">
        <w:rPr>
          <w:sz w:val="20"/>
          <w:szCs w:val="20"/>
        </w:rPr>
        <w:t xml:space="preserve">Стороны установили, что максимальный срок простоя в ожидании погрузки, или полной разгрузки не должен превышать: а) 24 часа- для междугородней перевозки; б) 8 часов- по Ленинградской обл. и по г.Санкт-Петербург с момента фактического прибытия транспортного средства под погрузку / выгрузку. </w:t>
      </w:r>
    </w:p>
    <w:p w:rsidR="00775793" w:rsidRPr="00CD6774" w:rsidRDefault="00775793" w:rsidP="001C4593">
      <w:pPr>
        <w:rPr>
          <w:sz w:val="20"/>
          <w:szCs w:val="20"/>
        </w:rPr>
      </w:pPr>
    </w:p>
    <w:p w:rsidR="001C4593" w:rsidRPr="00CD6774" w:rsidRDefault="00F67B58" w:rsidP="00317ADA">
      <w:pPr>
        <w:ind w:firstLine="284"/>
        <w:jc w:val="center"/>
        <w:rPr>
          <w:b/>
          <w:sz w:val="20"/>
          <w:szCs w:val="20"/>
        </w:rPr>
      </w:pPr>
      <w:r w:rsidRPr="00CD6774">
        <w:rPr>
          <w:b/>
          <w:sz w:val="20"/>
          <w:szCs w:val="20"/>
        </w:rPr>
        <w:t>7. ЮРИДИЧЕСКИЕ АДРЕСА, БАНКОВСКИЕ РЕКВИЗИТЫ И ПОДПИСИ СТОРОН</w:t>
      </w:r>
    </w:p>
    <w:p w:rsidR="00C50B36" w:rsidRPr="003748C9" w:rsidRDefault="00C50B36" w:rsidP="00C50B36">
      <w:pPr>
        <w:rPr>
          <w:sz w:val="20"/>
          <w:szCs w:val="20"/>
        </w:rPr>
      </w:pPr>
    </w:p>
    <w:p w:rsidR="00F60C9E" w:rsidRPr="003748C9" w:rsidRDefault="006C22D6" w:rsidP="006C22D6">
      <w:pPr>
        <w:tabs>
          <w:tab w:val="center" w:pos="4677"/>
        </w:tabs>
        <w:rPr>
          <w:b/>
          <w:sz w:val="20"/>
          <w:szCs w:val="20"/>
        </w:rPr>
      </w:pPr>
      <w:r w:rsidRPr="003748C9">
        <w:rPr>
          <w:sz w:val="20"/>
          <w:szCs w:val="20"/>
        </w:rPr>
        <w:t>ИСПОЛНИТЕЛЬ</w:t>
      </w:r>
      <w:r>
        <w:rPr>
          <w:sz w:val="20"/>
          <w:szCs w:val="20"/>
        </w:rPr>
        <w:tab/>
        <w:t xml:space="preserve">                        </w:t>
      </w:r>
      <w:r w:rsidRPr="003748C9">
        <w:rPr>
          <w:sz w:val="20"/>
          <w:szCs w:val="20"/>
        </w:rPr>
        <w:t>ЗАКАЗЧИК</w:t>
      </w:r>
    </w:p>
    <w:tbl>
      <w:tblPr>
        <w:tblW w:w="0" w:type="auto"/>
        <w:tblLayout w:type="fixed"/>
        <w:tblLook w:val="0000"/>
      </w:tblPr>
      <w:tblGrid>
        <w:gridCol w:w="4777"/>
        <w:gridCol w:w="4777"/>
      </w:tblGrid>
      <w:tr w:rsidR="006C22D6" w:rsidRPr="00C232D6" w:rsidTr="006C22D6">
        <w:trPr>
          <w:trHeight w:val="3547"/>
        </w:trPr>
        <w:tc>
          <w:tcPr>
            <w:tcW w:w="4777" w:type="dxa"/>
          </w:tcPr>
          <w:p w:rsidR="006C22D6" w:rsidRPr="00C77C7F" w:rsidRDefault="006C22D6" w:rsidP="00D55BB6">
            <w:pPr>
              <w:rPr>
                <w:b/>
                <w:sz w:val="20"/>
                <w:szCs w:val="20"/>
              </w:rPr>
            </w:pPr>
            <w:r w:rsidRPr="00C77C7F">
              <w:rPr>
                <w:b/>
                <w:sz w:val="20"/>
                <w:szCs w:val="20"/>
              </w:rPr>
              <w:t>ООО «ФАРВАТЕР»</w:t>
            </w:r>
          </w:p>
          <w:p w:rsidR="00C77C7F" w:rsidRPr="00C77C7F" w:rsidRDefault="00C77C7F" w:rsidP="00C77C7F">
            <w:pPr>
              <w:rPr>
                <w:sz w:val="20"/>
                <w:szCs w:val="20"/>
              </w:rPr>
            </w:pPr>
            <w:r w:rsidRPr="00C77C7F">
              <w:rPr>
                <w:sz w:val="20"/>
                <w:szCs w:val="20"/>
              </w:rPr>
              <w:t>Адрес: 192019 Санкт-Петербург, ул. Бехтерева, д. 4, лит. В, пом. 17</w:t>
            </w:r>
          </w:p>
          <w:p w:rsidR="00C77C7F" w:rsidRPr="00C77C7F" w:rsidRDefault="00C77C7F" w:rsidP="00C77C7F">
            <w:pPr>
              <w:rPr>
                <w:sz w:val="20"/>
                <w:szCs w:val="20"/>
              </w:rPr>
            </w:pPr>
            <w:r w:rsidRPr="00C77C7F">
              <w:rPr>
                <w:sz w:val="20"/>
                <w:szCs w:val="20"/>
              </w:rPr>
              <w:t>Фактический адрес196158, г. Санкт-Петербург, Московское шоссе, д.25, корп 1, лит. Ж пом 7-Н. Деловой Центр ДИЗЕЛЬ</w:t>
            </w:r>
          </w:p>
          <w:p w:rsidR="00C77C7F" w:rsidRPr="00C77C7F" w:rsidRDefault="00C77C7F" w:rsidP="00C77C7F">
            <w:pPr>
              <w:rPr>
                <w:noProof/>
                <w:sz w:val="20"/>
                <w:szCs w:val="20"/>
              </w:rPr>
            </w:pPr>
            <w:r w:rsidRPr="00C77C7F">
              <w:rPr>
                <w:noProof/>
                <w:sz w:val="20"/>
                <w:szCs w:val="20"/>
              </w:rPr>
              <w:t>Телефон 8-812-646-33-39</w:t>
            </w:r>
          </w:p>
          <w:p w:rsidR="00C77C7F" w:rsidRPr="005547D8" w:rsidRDefault="00C77C7F" w:rsidP="00C77C7F">
            <w:pPr>
              <w:rPr>
                <w:rFonts w:asciiTheme="minorHAnsi" w:eastAsiaTheme="minorEastAsia" w:hAnsiTheme="minorHAnsi" w:cstheme="minorBidi"/>
                <w:noProof/>
                <w:color w:val="1F497D" w:themeColor="text2"/>
                <w:sz w:val="22"/>
                <w:szCs w:val="22"/>
              </w:rPr>
            </w:pPr>
            <w:r w:rsidRPr="00C04CD0">
              <w:rPr>
                <w:sz w:val="20"/>
                <w:szCs w:val="20"/>
                <w:lang w:val="en-US"/>
              </w:rPr>
              <w:t>Internet</w:t>
            </w:r>
            <w:r w:rsidRPr="005547D8">
              <w:rPr>
                <w:sz w:val="20"/>
                <w:szCs w:val="20"/>
              </w:rPr>
              <w:t xml:space="preserve">: </w:t>
            </w:r>
            <w:hyperlink r:id="rId8" w:history="1">
              <w:r w:rsidRPr="00C77C7F">
                <w:rPr>
                  <w:rStyle w:val="ac"/>
                  <w:rFonts w:ascii="Calibri" w:eastAsiaTheme="minorEastAsia" w:hAnsi="Calibri" w:cs="Arial"/>
                  <w:noProof/>
                  <w:color w:val="031599"/>
                  <w:sz w:val="22"/>
                  <w:szCs w:val="22"/>
                  <w:lang w:val="en-US"/>
                </w:rPr>
                <w:t>www</w:t>
              </w:r>
              <w:r w:rsidRPr="005547D8">
                <w:rPr>
                  <w:rStyle w:val="ac"/>
                  <w:rFonts w:ascii="Calibri" w:eastAsiaTheme="minorEastAsia" w:hAnsi="Calibri" w:cs="Arial"/>
                  <w:noProof/>
                  <w:color w:val="031599"/>
                  <w:sz w:val="22"/>
                  <w:szCs w:val="22"/>
                </w:rPr>
                <w:t>.</w:t>
              </w:r>
              <w:r w:rsidRPr="00C77C7F">
                <w:rPr>
                  <w:rStyle w:val="ac"/>
                  <w:rFonts w:ascii="Calibri" w:eastAsiaTheme="minorEastAsia" w:hAnsi="Calibri" w:cs="Arial"/>
                  <w:noProof/>
                  <w:color w:val="031599"/>
                  <w:sz w:val="22"/>
                  <w:szCs w:val="22"/>
                  <w:lang w:val="en-US"/>
                </w:rPr>
                <w:t>frvtr</w:t>
              </w:r>
              <w:r w:rsidRPr="005547D8">
                <w:rPr>
                  <w:rStyle w:val="ac"/>
                  <w:rFonts w:ascii="Calibri" w:eastAsiaTheme="minorEastAsia" w:hAnsi="Calibri" w:cs="Arial"/>
                  <w:noProof/>
                  <w:color w:val="031599"/>
                  <w:sz w:val="22"/>
                  <w:szCs w:val="22"/>
                </w:rPr>
                <w:t>.</w:t>
              </w:r>
              <w:r w:rsidRPr="00C77C7F">
                <w:rPr>
                  <w:rStyle w:val="ac"/>
                  <w:rFonts w:ascii="Calibri" w:eastAsiaTheme="minorEastAsia" w:hAnsi="Calibri" w:cs="Arial"/>
                  <w:noProof/>
                  <w:color w:val="031599"/>
                  <w:sz w:val="22"/>
                  <w:szCs w:val="22"/>
                  <w:lang w:val="en-US"/>
                </w:rPr>
                <w:t>ru</w:t>
              </w:r>
            </w:hyperlink>
          </w:p>
          <w:p w:rsidR="00C77C7F" w:rsidRPr="00C77C7F" w:rsidRDefault="00C77C7F" w:rsidP="00C77C7F">
            <w:pPr>
              <w:rPr>
                <w:rFonts w:ascii="Consolas" w:hAnsi="Consolas" w:cs="Consolas"/>
                <w:color w:val="1F497D"/>
                <w:sz w:val="20"/>
                <w:szCs w:val="20"/>
                <w:lang w:val="en-US"/>
              </w:rPr>
            </w:pPr>
            <w:r w:rsidRPr="00C04CD0">
              <w:rPr>
                <w:sz w:val="20"/>
                <w:szCs w:val="20"/>
                <w:lang w:val="en-US"/>
              </w:rPr>
              <w:t>E</w:t>
            </w:r>
            <w:r w:rsidRPr="00C77C7F">
              <w:rPr>
                <w:sz w:val="20"/>
                <w:szCs w:val="20"/>
                <w:lang w:val="en-US"/>
              </w:rPr>
              <w:t>-</w:t>
            </w:r>
            <w:r w:rsidRPr="00C04CD0">
              <w:rPr>
                <w:sz w:val="20"/>
                <w:szCs w:val="20"/>
                <w:lang w:val="en-US"/>
              </w:rPr>
              <w:t>mail</w:t>
            </w:r>
            <w:r w:rsidRPr="00C77C7F">
              <w:rPr>
                <w:sz w:val="20"/>
                <w:szCs w:val="20"/>
                <w:lang w:val="en-US"/>
              </w:rPr>
              <w:t>:</w:t>
            </w:r>
            <w:r w:rsidRPr="00C77C7F">
              <w:rPr>
                <w:color w:val="1F497D"/>
                <w:sz w:val="20"/>
                <w:szCs w:val="20"/>
                <w:lang w:val="en-US"/>
              </w:rPr>
              <w:t xml:space="preserve">: </w:t>
            </w:r>
            <w:hyperlink r:id="rId9" w:history="1">
              <w:r w:rsidRPr="00C77C7F">
                <w:rPr>
                  <w:rStyle w:val="ac"/>
                  <w:sz w:val="20"/>
                  <w:szCs w:val="20"/>
                  <w:lang w:val="en-US"/>
                </w:rPr>
                <w:t>customs@frvtr.ru</w:t>
              </w:r>
            </w:hyperlink>
            <w:r w:rsidRPr="00C77C7F">
              <w:rPr>
                <w:color w:val="1F497D"/>
                <w:sz w:val="20"/>
                <w:szCs w:val="20"/>
                <w:lang w:val="en-US"/>
              </w:rPr>
              <w:t xml:space="preserve"> , </w:t>
            </w:r>
            <w:hyperlink r:id="rId10" w:history="1">
              <w:r w:rsidRPr="00C77C7F">
                <w:rPr>
                  <w:rStyle w:val="ac"/>
                  <w:sz w:val="20"/>
                  <w:szCs w:val="20"/>
                  <w:lang w:val="en-US"/>
                </w:rPr>
                <w:t>info@frvtr.ru</w:t>
              </w:r>
            </w:hyperlink>
            <w:r w:rsidRPr="00C77C7F">
              <w:rPr>
                <w:color w:val="1F497D"/>
                <w:sz w:val="20"/>
                <w:szCs w:val="20"/>
                <w:lang w:val="en-US"/>
              </w:rPr>
              <w:t xml:space="preserve"> </w:t>
            </w:r>
          </w:p>
          <w:p w:rsidR="00C77C7F" w:rsidRPr="00C77C7F" w:rsidRDefault="00C77C7F" w:rsidP="00C77C7F">
            <w:pPr>
              <w:rPr>
                <w:sz w:val="20"/>
                <w:szCs w:val="20"/>
                <w:lang w:val="en-US"/>
              </w:rPr>
            </w:pPr>
          </w:p>
          <w:p w:rsidR="00C77C7F" w:rsidRPr="00C77C7F" w:rsidRDefault="00C77C7F" w:rsidP="00C77C7F">
            <w:pPr>
              <w:rPr>
                <w:sz w:val="20"/>
                <w:szCs w:val="20"/>
              </w:rPr>
            </w:pPr>
            <w:r w:rsidRPr="00C77C7F">
              <w:rPr>
                <w:sz w:val="20"/>
                <w:szCs w:val="20"/>
              </w:rPr>
              <w:t>ИНН 7811523830 КПП 781101001</w:t>
            </w:r>
          </w:p>
          <w:p w:rsidR="00C77C7F" w:rsidRPr="00C77C7F" w:rsidRDefault="00C77C7F" w:rsidP="00C77C7F">
            <w:pPr>
              <w:rPr>
                <w:sz w:val="20"/>
                <w:szCs w:val="20"/>
              </w:rPr>
            </w:pPr>
            <w:r w:rsidRPr="00C77C7F">
              <w:rPr>
                <w:sz w:val="20"/>
                <w:szCs w:val="20"/>
              </w:rPr>
              <w:t>ОГРН 1127847313714</w:t>
            </w:r>
          </w:p>
          <w:p w:rsidR="00C77C7F" w:rsidRPr="00C77C7F" w:rsidRDefault="00C77C7F" w:rsidP="00C77C7F">
            <w:pPr>
              <w:rPr>
                <w:sz w:val="20"/>
                <w:szCs w:val="20"/>
              </w:rPr>
            </w:pPr>
            <w:r w:rsidRPr="00C77C7F">
              <w:rPr>
                <w:sz w:val="20"/>
                <w:szCs w:val="20"/>
              </w:rPr>
              <w:t>р/с 40702810532030000567</w:t>
            </w:r>
          </w:p>
          <w:p w:rsidR="00C77C7F" w:rsidRPr="00C77C7F" w:rsidRDefault="00C77C7F" w:rsidP="00C77C7F">
            <w:pPr>
              <w:rPr>
                <w:sz w:val="20"/>
                <w:szCs w:val="20"/>
              </w:rPr>
            </w:pPr>
            <w:r w:rsidRPr="00C77C7F">
              <w:rPr>
                <w:sz w:val="20"/>
                <w:szCs w:val="20"/>
              </w:rPr>
              <w:t>в ОАО  «АЛЬФА-БАНК» г. Санкт-Петербург</w:t>
            </w:r>
          </w:p>
          <w:p w:rsidR="00C77C7F" w:rsidRPr="00C77C7F" w:rsidRDefault="00C77C7F" w:rsidP="00C77C7F">
            <w:pPr>
              <w:rPr>
                <w:sz w:val="20"/>
                <w:szCs w:val="20"/>
              </w:rPr>
            </w:pPr>
            <w:r w:rsidRPr="00C77C7F">
              <w:rPr>
                <w:sz w:val="20"/>
                <w:szCs w:val="20"/>
              </w:rPr>
              <w:t>к/с 30101810600000000786</w:t>
            </w:r>
          </w:p>
          <w:p w:rsidR="00C77C7F" w:rsidRPr="00C77C7F" w:rsidRDefault="00C77C7F" w:rsidP="00C77C7F">
            <w:pPr>
              <w:rPr>
                <w:sz w:val="20"/>
                <w:szCs w:val="20"/>
              </w:rPr>
            </w:pPr>
            <w:r w:rsidRPr="00C77C7F">
              <w:rPr>
                <w:sz w:val="20"/>
                <w:szCs w:val="20"/>
              </w:rPr>
              <w:t>БИК 044030786</w:t>
            </w:r>
          </w:p>
          <w:p w:rsidR="006C22D6" w:rsidRPr="008F30A8" w:rsidRDefault="006C22D6" w:rsidP="00C77C7F"/>
        </w:tc>
        <w:tc>
          <w:tcPr>
            <w:tcW w:w="4777" w:type="dxa"/>
          </w:tcPr>
          <w:p w:rsidR="006C22D6" w:rsidRPr="00C77C7F" w:rsidRDefault="00C04CD0" w:rsidP="00C77C7F">
            <w:pPr>
              <w:rPr>
                <w:sz w:val="20"/>
                <w:szCs w:val="20"/>
              </w:rPr>
            </w:pPr>
            <w:r>
              <w:t xml:space="preserve"> </w:t>
            </w:r>
          </w:p>
        </w:tc>
      </w:tr>
      <w:tr w:rsidR="006C22D6" w:rsidRPr="00934677" w:rsidTr="006C22D6">
        <w:trPr>
          <w:trHeight w:val="759"/>
        </w:trPr>
        <w:tc>
          <w:tcPr>
            <w:tcW w:w="4777" w:type="dxa"/>
          </w:tcPr>
          <w:p w:rsidR="006C22D6" w:rsidRPr="00934677" w:rsidRDefault="006C22D6" w:rsidP="00D55BB6">
            <w:pPr>
              <w:rPr>
                <w:sz w:val="20"/>
                <w:szCs w:val="20"/>
              </w:rPr>
            </w:pPr>
            <w:r w:rsidRPr="00934677">
              <w:rPr>
                <w:sz w:val="20"/>
                <w:szCs w:val="20"/>
              </w:rPr>
              <w:t xml:space="preserve">Генеральный директор  </w:t>
            </w:r>
          </w:p>
          <w:p w:rsidR="006C22D6" w:rsidRPr="00934677" w:rsidRDefault="006C22D6" w:rsidP="00D55BB6"/>
          <w:p w:rsidR="006C22D6" w:rsidRPr="00934677" w:rsidRDefault="006C22D6" w:rsidP="006C22D6">
            <w:pPr>
              <w:rPr>
                <w:sz w:val="20"/>
                <w:szCs w:val="20"/>
              </w:rPr>
            </w:pPr>
            <w:r w:rsidRPr="00934677">
              <w:rPr>
                <w:sz w:val="20"/>
                <w:szCs w:val="20"/>
              </w:rPr>
              <w:t xml:space="preserve">_________________________Нечаусов И.И. </w:t>
            </w:r>
          </w:p>
        </w:tc>
        <w:tc>
          <w:tcPr>
            <w:tcW w:w="4777" w:type="dxa"/>
          </w:tcPr>
          <w:p w:rsidR="006C22D6" w:rsidRPr="00934677" w:rsidRDefault="006C22D6" w:rsidP="00D55BB6">
            <w:pPr>
              <w:pStyle w:val="aa"/>
              <w:snapToGrid w:val="0"/>
              <w:spacing w:after="0"/>
              <w:ind w:left="0" w:right="96"/>
              <w:rPr>
                <w:iCs/>
                <w:szCs w:val="24"/>
              </w:rPr>
            </w:pPr>
            <w:r w:rsidRPr="00934677">
              <w:rPr>
                <w:iCs/>
                <w:szCs w:val="24"/>
              </w:rPr>
              <w:t xml:space="preserve">Генеральный директор  </w:t>
            </w:r>
          </w:p>
          <w:p w:rsidR="006C22D6" w:rsidRPr="00934677" w:rsidRDefault="006C22D6" w:rsidP="00D55BB6">
            <w:pPr>
              <w:pStyle w:val="aa"/>
              <w:snapToGrid w:val="0"/>
              <w:spacing w:after="0"/>
              <w:ind w:left="0" w:right="96"/>
              <w:rPr>
                <w:iCs/>
                <w:szCs w:val="24"/>
              </w:rPr>
            </w:pPr>
          </w:p>
          <w:p w:rsidR="006C22D6" w:rsidRPr="00934677" w:rsidRDefault="006C22D6" w:rsidP="00994DF7">
            <w:pPr>
              <w:pStyle w:val="aa"/>
              <w:snapToGrid w:val="0"/>
              <w:spacing w:after="0"/>
              <w:ind w:left="0" w:right="96"/>
              <w:rPr>
                <w:iCs/>
                <w:szCs w:val="24"/>
              </w:rPr>
            </w:pPr>
            <w:r w:rsidRPr="00934677">
              <w:rPr>
                <w:iCs/>
                <w:szCs w:val="24"/>
              </w:rPr>
              <w:t>________________________</w:t>
            </w:r>
            <w:r w:rsidR="00C04CD0">
              <w:rPr>
                <w:sz w:val="22"/>
                <w:szCs w:val="22"/>
              </w:rPr>
              <w:t>.</w:t>
            </w:r>
          </w:p>
        </w:tc>
      </w:tr>
    </w:tbl>
    <w:p w:rsidR="00775793" w:rsidRPr="005547D8" w:rsidRDefault="00302B75">
      <w:pPr>
        <w:rPr>
          <w:sz w:val="20"/>
          <w:szCs w:val="20"/>
        </w:rPr>
      </w:pPr>
      <w:r w:rsidRPr="00934677">
        <w:rPr>
          <w:sz w:val="20"/>
          <w:szCs w:val="20"/>
        </w:rPr>
        <w:t>м. п.</w:t>
      </w:r>
      <w:r w:rsidRPr="00934677">
        <w:rPr>
          <w:sz w:val="20"/>
          <w:szCs w:val="20"/>
        </w:rPr>
        <w:tab/>
      </w:r>
      <w:r w:rsidRPr="00934677">
        <w:rPr>
          <w:sz w:val="20"/>
          <w:szCs w:val="20"/>
        </w:rPr>
        <w:tab/>
      </w:r>
      <w:r w:rsidRPr="00934677">
        <w:rPr>
          <w:sz w:val="20"/>
          <w:szCs w:val="20"/>
        </w:rPr>
        <w:tab/>
      </w:r>
      <w:r w:rsidRPr="00934677">
        <w:rPr>
          <w:sz w:val="20"/>
          <w:szCs w:val="20"/>
        </w:rPr>
        <w:tab/>
      </w:r>
      <w:r w:rsidRPr="00934677">
        <w:rPr>
          <w:sz w:val="20"/>
          <w:szCs w:val="20"/>
        </w:rPr>
        <w:tab/>
      </w:r>
      <w:r w:rsidRPr="00934677">
        <w:rPr>
          <w:sz w:val="20"/>
          <w:szCs w:val="20"/>
        </w:rPr>
        <w:tab/>
      </w:r>
      <w:r w:rsidRPr="00934677">
        <w:rPr>
          <w:sz w:val="20"/>
          <w:szCs w:val="20"/>
        </w:rPr>
        <w:tab/>
        <w:t>м. п.</w:t>
      </w:r>
    </w:p>
    <w:p w:rsidR="002E37D3" w:rsidRPr="005547D8" w:rsidRDefault="002E37D3">
      <w:pPr>
        <w:rPr>
          <w:sz w:val="20"/>
          <w:szCs w:val="20"/>
        </w:rPr>
      </w:pPr>
    </w:p>
    <w:p w:rsidR="002E37D3" w:rsidRPr="005547D8" w:rsidRDefault="002E37D3">
      <w:pPr>
        <w:rPr>
          <w:sz w:val="20"/>
          <w:szCs w:val="20"/>
        </w:rPr>
      </w:pPr>
    </w:p>
    <w:p w:rsidR="002E37D3" w:rsidRPr="005547D8" w:rsidRDefault="002E37D3">
      <w:pPr>
        <w:rPr>
          <w:sz w:val="20"/>
          <w:szCs w:val="20"/>
        </w:rPr>
      </w:pPr>
    </w:p>
    <w:p w:rsidR="002E37D3" w:rsidRPr="005547D8" w:rsidRDefault="002E37D3">
      <w:pPr>
        <w:rPr>
          <w:sz w:val="20"/>
          <w:szCs w:val="20"/>
        </w:rPr>
      </w:pPr>
    </w:p>
    <w:sectPr w:rsidR="002E37D3" w:rsidRPr="005547D8" w:rsidSect="00E95C79">
      <w:headerReference w:type="default" r:id="rId11"/>
      <w:footerReference w:type="default" r:id="rId12"/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95DE3" w:rsidRDefault="00795DE3" w:rsidP="006616FD">
      <w:r>
        <w:separator/>
      </w:r>
    </w:p>
  </w:endnote>
  <w:endnote w:type="continuationSeparator" w:id="1">
    <w:p w:rsidR="00795DE3" w:rsidRDefault="00795DE3" w:rsidP="006616F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616FD" w:rsidRPr="006616FD" w:rsidRDefault="006616FD">
    <w:pPr>
      <w:pStyle w:val="ad"/>
      <w:rPr>
        <w:b/>
        <w:sz w:val="16"/>
        <w:szCs w:val="16"/>
      </w:rPr>
    </w:pPr>
    <w:r w:rsidRPr="006616FD">
      <w:rPr>
        <w:b/>
        <w:sz w:val="16"/>
        <w:szCs w:val="16"/>
      </w:rPr>
      <w:t xml:space="preserve">Исполнитель                                                                                      </w:t>
    </w:r>
    <w:r>
      <w:rPr>
        <w:b/>
        <w:sz w:val="16"/>
        <w:szCs w:val="16"/>
      </w:rPr>
      <w:t xml:space="preserve">                               </w:t>
    </w:r>
    <w:r w:rsidRPr="006616FD">
      <w:rPr>
        <w:b/>
        <w:sz w:val="16"/>
        <w:szCs w:val="16"/>
      </w:rPr>
      <w:t xml:space="preserve">      Заказчик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95DE3" w:rsidRDefault="00795DE3" w:rsidP="006616FD">
      <w:r>
        <w:separator/>
      </w:r>
    </w:p>
  </w:footnote>
  <w:footnote w:type="continuationSeparator" w:id="1">
    <w:p w:rsidR="00795DE3" w:rsidRDefault="00795DE3" w:rsidP="006616F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95C79" w:rsidRPr="002E37D3" w:rsidRDefault="00FA5F44" w:rsidP="00AC6C32">
    <w:pPr>
      <w:pStyle w:val="a3"/>
      <w:rPr>
        <w:b/>
        <w:sz w:val="28"/>
        <w:szCs w:val="28"/>
        <w:lang w:val="en-US"/>
      </w:rPr>
    </w:pPr>
    <w:r w:rsidRPr="00FA5F44">
      <w:rPr>
        <w:b/>
        <w:noProof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-571859</wp:posOffset>
          </wp:positionH>
          <wp:positionV relativeFrom="paragraph">
            <wp:posOffset>-337437</wp:posOffset>
          </wp:positionV>
          <wp:extent cx="923505" cy="897148"/>
          <wp:effectExtent l="19050" t="0" r="0" b="0"/>
          <wp:wrapNone/>
          <wp:docPr id="1" name="Рисунок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23505" cy="897148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b/>
      </w:rPr>
      <w:t xml:space="preserve">         </w:t>
    </w:r>
    <w:r w:rsidR="00D5747B">
      <w:rPr>
        <w:b/>
      </w:rPr>
      <w:t xml:space="preserve">  </w:t>
    </w:r>
    <w:r w:rsidR="002E37D3" w:rsidRPr="002E37D3">
      <w:rPr>
        <w:b/>
        <w:sz w:val="28"/>
        <w:szCs w:val="28"/>
      </w:rPr>
      <w:t xml:space="preserve">                                                                    </w:t>
    </w:r>
  </w:p>
  <w:p w:rsidR="006616FD" w:rsidRPr="006616FD" w:rsidRDefault="006616FD">
    <w:pPr>
      <w:pStyle w:val="a3"/>
      <w:rPr>
        <w:b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A170C3"/>
    <w:multiLevelType w:val="multilevel"/>
    <w:tmpl w:val="7F3A6154"/>
    <w:lvl w:ilvl="0">
      <w:start w:val="1"/>
      <w:numFmt w:val="decimal"/>
      <w:lvlText w:val="%1."/>
      <w:lvlJc w:val="left"/>
      <w:pPr>
        <w:tabs>
          <w:tab w:val="num" w:pos="0"/>
        </w:tabs>
        <w:ind w:left="0" w:firstLine="397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0" w:firstLine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0" w:firstLine="357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97"/>
        </w:tabs>
        <w:ind w:left="0" w:firstLine="39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7"/>
        </w:tabs>
        <w:ind w:left="0" w:firstLine="39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">
    <w:nsid w:val="16265735"/>
    <w:multiLevelType w:val="hybridMultilevel"/>
    <w:tmpl w:val="83BA0DDE"/>
    <w:lvl w:ilvl="0" w:tplc="96104D78">
      <w:start w:val="1"/>
      <w:numFmt w:val="decimal"/>
      <w:lvlText w:val="%1."/>
      <w:lvlJc w:val="left"/>
      <w:pPr>
        <w:tabs>
          <w:tab w:val="num" w:pos="3945"/>
        </w:tabs>
        <w:ind w:left="394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4665"/>
        </w:tabs>
        <w:ind w:left="466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5385"/>
        </w:tabs>
        <w:ind w:left="538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6105"/>
        </w:tabs>
        <w:ind w:left="610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6825"/>
        </w:tabs>
        <w:ind w:left="682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7545"/>
        </w:tabs>
        <w:ind w:left="754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8265"/>
        </w:tabs>
        <w:ind w:left="826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8985"/>
        </w:tabs>
        <w:ind w:left="898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9705"/>
        </w:tabs>
        <w:ind w:left="9705" w:hanging="180"/>
      </w:pPr>
    </w:lvl>
  </w:abstractNum>
  <w:abstractNum w:abstractNumId="2">
    <w:nsid w:val="16DE0149"/>
    <w:multiLevelType w:val="hybridMultilevel"/>
    <w:tmpl w:val="0532B674"/>
    <w:lvl w:ilvl="0" w:tplc="3DDA4F2E">
      <w:start w:val="1"/>
      <w:numFmt w:val="decimal"/>
      <w:lvlText w:val="%1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5400"/>
        </w:tabs>
        <w:ind w:left="54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6120"/>
        </w:tabs>
        <w:ind w:left="61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6840"/>
        </w:tabs>
        <w:ind w:left="68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7560"/>
        </w:tabs>
        <w:ind w:left="75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8280"/>
        </w:tabs>
        <w:ind w:left="82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9000"/>
        </w:tabs>
        <w:ind w:left="90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9720"/>
        </w:tabs>
        <w:ind w:left="97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10440"/>
        </w:tabs>
        <w:ind w:left="10440" w:hanging="180"/>
      </w:pPr>
    </w:lvl>
  </w:abstractNum>
  <w:abstractNum w:abstractNumId="3">
    <w:nsid w:val="1AA5645C"/>
    <w:multiLevelType w:val="hybridMultilevel"/>
    <w:tmpl w:val="C180E0E2"/>
    <w:lvl w:ilvl="0" w:tplc="628ACD48">
      <w:start w:val="1"/>
      <w:numFmt w:val="decimal"/>
      <w:lvlText w:val="%1."/>
      <w:lvlJc w:val="left"/>
      <w:pPr>
        <w:tabs>
          <w:tab w:val="num" w:pos="1770"/>
        </w:tabs>
        <w:ind w:left="17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490"/>
        </w:tabs>
        <w:ind w:left="249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210"/>
        </w:tabs>
        <w:ind w:left="321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930"/>
        </w:tabs>
        <w:ind w:left="393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650"/>
        </w:tabs>
        <w:ind w:left="465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370"/>
        </w:tabs>
        <w:ind w:left="537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6090"/>
        </w:tabs>
        <w:ind w:left="609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810"/>
        </w:tabs>
        <w:ind w:left="681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530"/>
        </w:tabs>
        <w:ind w:left="7530" w:hanging="180"/>
      </w:pPr>
    </w:lvl>
  </w:abstractNum>
  <w:abstractNum w:abstractNumId="4">
    <w:nsid w:val="25835A8D"/>
    <w:multiLevelType w:val="hybridMultilevel"/>
    <w:tmpl w:val="4E2ED3A6"/>
    <w:lvl w:ilvl="0" w:tplc="557C0E1C">
      <w:start w:val="1"/>
      <w:numFmt w:val="bullet"/>
      <w:lvlText w:val=""/>
      <w:lvlJc w:val="left"/>
      <w:pPr>
        <w:tabs>
          <w:tab w:val="num" w:pos="360"/>
        </w:tabs>
        <w:ind w:left="0" w:firstLine="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26B22780"/>
    <w:multiLevelType w:val="multilevel"/>
    <w:tmpl w:val="1FCACBFA"/>
    <w:lvl w:ilvl="0">
      <w:start w:val="2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05" w:hanging="405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6">
    <w:nsid w:val="32854C0D"/>
    <w:multiLevelType w:val="multilevel"/>
    <w:tmpl w:val="A5C26F34"/>
    <w:lvl w:ilvl="0">
      <w:start w:val="2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847" w:hanging="49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2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7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5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0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256" w:hanging="1440"/>
      </w:pPr>
      <w:rPr>
        <w:rFonts w:hint="default"/>
      </w:rPr>
    </w:lvl>
  </w:abstractNum>
  <w:abstractNum w:abstractNumId="7">
    <w:nsid w:val="348C290D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639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8">
    <w:nsid w:val="384907F0"/>
    <w:multiLevelType w:val="multilevel"/>
    <w:tmpl w:val="72BC0C24"/>
    <w:lvl w:ilvl="0">
      <w:start w:val="1"/>
      <w:numFmt w:val="bullet"/>
      <w:lvlText w:val=""/>
      <w:lvlJc w:val="left"/>
      <w:pPr>
        <w:tabs>
          <w:tab w:val="num" w:pos="360"/>
        </w:tabs>
        <w:ind w:left="0" w:firstLine="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9">
    <w:nsid w:val="41BE4DB2"/>
    <w:multiLevelType w:val="hybridMultilevel"/>
    <w:tmpl w:val="C59EEE2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6D47496"/>
    <w:multiLevelType w:val="hybridMultilevel"/>
    <w:tmpl w:val="D6B68D36"/>
    <w:lvl w:ilvl="0" w:tplc="557C0E1C">
      <w:start w:val="1"/>
      <w:numFmt w:val="bullet"/>
      <w:lvlText w:val=""/>
      <w:lvlJc w:val="left"/>
      <w:pPr>
        <w:tabs>
          <w:tab w:val="num" w:pos="360"/>
        </w:tabs>
        <w:ind w:left="0" w:firstLine="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4DF751DC"/>
    <w:multiLevelType w:val="multilevel"/>
    <w:tmpl w:val="45648C7A"/>
    <w:lvl w:ilvl="0">
      <w:start w:val="2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05" w:hanging="405"/>
      </w:pPr>
      <w:rPr>
        <w:rFonts w:hint="default"/>
      </w:rPr>
    </w:lvl>
    <w:lvl w:ilvl="2">
      <w:start w:val="6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2">
    <w:nsid w:val="4E02694B"/>
    <w:multiLevelType w:val="hybridMultilevel"/>
    <w:tmpl w:val="AC6E75DA"/>
    <w:lvl w:ilvl="0" w:tplc="F920DCB6">
      <w:start w:val="1"/>
      <w:numFmt w:val="decimal"/>
      <w:lvlText w:val="%1."/>
      <w:lvlJc w:val="left"/>
      <w:pPr>
        <w:ind w:left="43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025" w:hanging="360"/>
      </w:pPr>
    </w:lvl>
    <w:lvl w:ilvl="2" w:tplc="0419001B" w:tentative="1">
      <w:start w:val="1"/>
      <w:numFmt w:val="lowerRoman"/>
      <w:lvlText w:val="%3."/>
      <w:lvlJc w:val="right"/>
      <w:pPr>
        <w:ind w:left="5745" w:hanging="180"/>
      </w:pPr>
    </w:lvl>
    <w:lvl w:ilvl="3" w:tplc="0419000F" w:tentative="1">
      <w:start w:val="1"/>
      <w:numFmt w:val="decimal"/>
      <w:lvlText w:val="%4."/>
      <w:lvlJc w:val="left"/>
      <w:pPr>
        <w:ind w:left="6465" w:hanging="360"/>
      </w:pPr>
    </w:lvl>
    <w:lvl w:ilvl="4" w:tplc="04190019" w:tentative="1">
      <w:start w:val="1"/>
      <w:numFmt w:val="lowerLetter"/>
      <w:lvlText w:val="%5."/>
      <w:lvlJc w:val="left"/>
      <w:pPr>
        <w:ind w:left="7185" w:hanging="360"/>
      </w:pPr>
    </w:lvl>
    <w:lvl w:ilvl="5" w:tplc="0419001B" w:tentative="1">
      <w:start w:val="1"/>
      <w:numFmt w:val="lowerRoman"/>
      <w:lvlText w:val="%6."/>
      <w:lvlJc w:val="right"/>
      <w:pPr>
        <w:ind w:left="7905" w:hanging="180"/>
      </w:pPr>
    </w:lvl>
    <w:lvl w:ilvl="6" w:tplc="0419000F" w:tentative="1">
      <w:start w:val="1"/>
      <w:numFmt w:val="decimal"/>
      <w:lvlText w:val="%7."/>
      <w:lvlJc w:val="left"/>
      <w:pPr>
        <w:ind w:left="8625" w:hanging="360"/>
      </w:pPr>
    </w:lvl>
    <w:lvl w:ilvl="7" w:tplc="04190019" w:tentative="1">
      <w:start w:val="1"/>
      <w:numFmt w:val="lowerLetter"/>
      <w:lvlText w:val="%8."/>
      <w:lvlJc w:val="left"/>
      <w:pPr>
        <w:ind w:left="9345" w:hanging="360"/>
      </w:pPr>
    </w:lvl>
    <w:lvl w:ilvl="8" w:tplc="0419001B" w:tentative="1">
      <w:start w:val="1"/>
      <w:numFmt w:val="lowerRoman"/>
      <w:lvlText w:val="%9."/>
      <w:lvlJc w:val="right"/>
      <w:pPr>
        <w:ind w:left="10065" w:hanging="180"/>
      </w:pPr>
    </w:lvl>
  </w:abstractNum>
  <w:abstractNum w:abstractNumId="13">
    <w:nsid w:val="64A4448E"/>
    <w:multiLevelType w:val="multilevel"/>
    <w:tmpl w:val="5D6EAD6E"/>
    <w:lvl w:ilvl="0">
      <w:start w:val="2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05" w:hanging="405"/>
      </w:pPr>
      <w:rPr>
        <w:rFonts w:hint="default"/>
      </w:rPr>
    </w:lvl>
    <w:lvl w:ilvl="2">
      <w:start w:val="3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4">
    <w:nsid w:val="64F8476D"/>
    <w:multiLevelType w:val="multilevel"/>
    <w:tmpl w:val="B824B170"/>
    <w:lvl w:ilvl="0">
      <w:start w:val="2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765" w:hanging="405"/>
      </w:pPr>
      <w:rPr>
        <w:rFonts w:hint="default"/>
      </w:rPr>
    </w:lvl>
    <w:lvl w:ilvl="2">
      <w:start w:val="3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16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15">
    <w:nsid w:val="7B0073F0"/>
    <w:multiLevelType w:val="multilevel"/>
    <w:tmpl w:val="3EACC4AE"/>
    <w:lvl w:ilvl="0">
      <w:start w:val="2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846" w:hanging="49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7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3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4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89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248" w:hanging="1440"/>
      </w:pPr>
      <w:rPr>
        <w:rFonts w:hint="default"/>
      </w:rPr>
    </w:lvl>
  </w:abstractNum>
  <w:abstractNum w:abstractNumId="16">
    <w:nsid w:val="7B135ACE"/>
    <w:multiLevelType w:val="multilevel"/>
    <w:tmpl w:val="3B7A0118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cs="Times New Roman" w:hint="default"/>
        <w:b/>
        <w:bCs/>
        <w:sz w:val="21"/>
        <w:szCs w:val="21"/>
      </w:rPr>
    </w:lvl>
    <w:lvl w:ilvl="1">
      <w:start w:val="1"/>
      <w:numFmt w:val="decimal"/>
      <w:lvlText w:val="%1.%2."/>
      <w:lvlJc w:val="left"/>
      <w:pPr>
        <w:tabs>
          <w:tab w:val="num" w:pos="567"/>
        </w:tabs>
        <w:ind w:left="567" w:hanging="567"/>
      </w:pPr>
      <w:rPr>
        <w:rFonts w:ascii="Times New Roman" w:hAnsi="Times New Roman" w:cs="Times New Roman" w:hint="default"/>
        <w:b w:val="0"/>
        <w:bCs w:val="0"/>
        <w:strike w:val="0"/>
        <w:dstrike w:val="0"/>
        <w:sz w:val="21"/>
        <w:szCs w:val="21"/>
      </w:rPr>
    </w:lvl>
    <w:lvl w:ilvl="2">
      <w:start w:val="1"/>
      <w:numFmt w:val="bullet"/>
      <w:lvlText w:val=""/>
      <w:lvlJc w:val="left"/>
      <w:pPr>
        <w:tabs>
          <w:tab w:val="num" w:pos="1584"/>
        </w:tabs>
        <w:ind w:left="1584" w:hanging="504"/>
      </w:pPr>
      <w:rPr>
        <w:rFonts w:ascii="Symbol" w:hAnsi="Symbol" w:hint="default"/>
        <w:sz w:val="21"/>
        <w:szCs w:val="21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 w:hint="default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  <w:num w:numId="5">
    <w:abstractNumId w:val="8"/>
  </w:num>
  <w:num w:numId="6">
    <w:abstractNumId w:val="15"/>
  </w:num>
  <w:num w:numId="7">
    <w:abstractNumId w:val="6"/>
  </w:num>
  <w:num w:numId="8">
    <w:abstractNumId w:val="4"/>
  </w:num>
  <w:num w:numId="9">
    <w:abstractNumId w:val="10"/>
  </w:num>
  <w:num w:numId="10">
    <w:abstractNumId w:val="9"/>
  </w:num>
  <w:num w:numId="11">
    <w:abstractNumId w:val="12"/>
  </w:num>
  <w:num w:numId="12">
    <w:abstractNumId w:val="5"/>
  </w:num>
  <w:num w:numId="13">
    <w:abstractNumId w:val="13"/>
  </w:num>
  <w:num w:numId="14">
    <w:abstractNumId w:val="14"/>
  </w:num>
  <w:num w:numId="15">
    <w:abstractNumId w:val="11"/>
  </w:num>
  <w:num w:numId="16">
    <w:abstractNumId w:val="7"/>
  </w:num>
  <w:num w:numId="17">
    <w:abstractNumId w:val="1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stylePaneFormatFilter w:val="3F01"/>
  <w:defaultTabStop w:val="708"/>
  <w:drawingGridHorizontalSpacing w:val="120"/>
  <w:displayHorizontalDrawingGridEvery w:val="2"/>
  <w:noPunctuationKerning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030143"/>
    <w:rsid w:val="00001FA6"/>
    <w:rsid w:val="00012FD6"/>
    <w:rsid w:val="00020250"/>
    <w:rsid w:val="000203F7"/>
    <w:rsid w:val="00022240"/>
    <w:rsid w:val="00030143"/>
    <w:rsid w:val="0004198A"/>
    <w:rsid w:val="00045E5A"/>
    <w:rsid w:val="00046775"/>
    <w:rsid w:val="00053382"/>
    <w:rsid w:val="00070AFF"/>
    <w:rsid w:val="00074AC9"/>
    <w:rsid w:val="00075867"/>
    <w:rsid w:val="00090E14"/>
    <w:rsid w:val="000B0BD6"/>
    <w:rsid w:val="000C632C"/>
    <w:rsid w:val="000D2769"/>
    <w:rsid w:val="000E7C5A"/>
    <w:rsid w:val="000F2CEE"/>
    <w:rsid w:val="000F5675"/>
    <w:rsid w:val="000F76A7"/>
    <w:rsid w:val="00105430"/>
    <w:rsid w:val="00106D06"/>
    <w:rsid w:val="00112AB3"/>
    <w:rsid w:val="001148C5"/>
    <w:rsid w:val="00120052"/>
    <w:rsid w:val="00125FAB"/>
    <w:rsid w:val="001270C7"/>
    <w:rsid w:val="0013275A"/>
    <w:rsid w:val="00137EC1"/>
    <w:rsid w:val="0014470D"/>
    <w:rsid w:val="00154148"/>
    <w:rsid w:val="00160408"/>
    <w:rsid w:val="00161989"/>
    <w:rsid w:val="00163412"/>
    <w:rsid w:val="001648C9"/>
    <w:rsid w:val="00166096"/>
    <w:rsid w:val="00172F7B"/>
    <w:rsid w:val="0019169C"/>
    <w:rsid w:val="0019736E"/>
    <w:rsid w:val="001A4FFD"/>
    <w:rsid w:val="001A5C2A"/>
    <w:rsid w:val="001B76D5"/>
    <w:rsid w:val="001C4593"/>
    <w:rsid w:val="001C4BFF"/>
    <w:rsid w:val="001D05DD"/>
    <w:rsid w:val="001E13F9"/>
    <w:rsid w:val="001E6F0D"/>
    <w:rsid w:val="001F1162"/>
    <w:rsid w:val="001F17DA"/>
    <w:rsid w:val="001F5254"/>
    <w:rsid w:val="001F582E"/>
    <w:rsid w:val="001F6160"/>
    <w:rsid w:val="001F7B05"/>
    <w:rsid w:val="00201B37"/>
    <w:rsid w:val="002104D0"/>
    <w:rsid w:val="002130DF"/>
    <w:rsid w:val="00215099"/>
    <w:rsid w:val="00220093"/>
    <w:rsid w:val="002214C8"/>
    <w:rsid w:val="00221AB8"/>
    <w:rsid w:val="0022345E"/>
    <w:rsid w:val="0022524F"/>
    <w:rsid w:val="002311B1"/>
    <w:rsid w:val="0023136B"/>
    <w:rsid w:val="00231D06"/>
    <w:rsid w:val="00234592"/>
    <w:rsid w:val="00242B1B"/>
    <w:rsid w:val="002449AB"/>
    <w:rsid w:val="00246872"/>
    <w:rsid w:val="002533E9"/>
    <w:rsid w:val="0028322B"/>
    <w:rsid w:val="0029203B"/>
    <w:rsid w:val="002A0D7F"/>
    <w:rsid w:val="002A7F4B"/>
    <w:rsid w:val="002B4D6E"/>
    <w:rsid w:val="002E0EC0"/>
    <w:rsid w:val="002E156B"/>
    <w:rsid w:val="002E37D3"/>
    <w:rsid w:val="002F4AE3"/>
    <w:rsid w:val="0030060E"/>
    <w:rsid w:val="00302B75"/>
    <w:rsid w:val="003056E8"/>
    <w:rsid w:val="00313BD7"/>
    <w:rsid w:val="0031472F"/>
    <w:rsid w:val="00317ADA"/>
    <w:rsid w:val="003259CA"/>
    <w:rsid w:val="00326E09"/>
    <w:rsid w:val="0032789A"/>
    <w:rsid w:val="0033052E"/>
    <w:rsid w:val="003319D4"/>
    <w:rsid w:val="0034227F"/>
    <w:rsid w:val="003443E4"/>
    <w:rsid w:val="00345834"/>
    <w:rsid w:val="003515BF"/>
    <w:rsid w:val="003621CE"/>
    <w:rsid w:val="00362882"/>
    <w:rsid w:val="00362D77"/>
    <w:rsid w:val="003630A4"/>
    <w:rsid w:val="00373E28"/>
    <w:rsid w:val="003748C9"/>
    <w:rsid w:val="00385F74"/>
    <w:rsid w:val="00392E96"/>
    <w:rsid w:val="00395F27"/>
    <w:rsid w:val="00396738"/>
    <w:rsid w:val="003A72F3"/>
    <w:rsid w:val="003B5F81"/>
    <w:rsid w:val="003B694F"/>
    <w:rsid w:val="003B7915"/>
    <w:rsid w:val="003C0FDE"/>
    <w:rsid w:val="003C211F"/>
    <w:rsid w:val="003D130A"/>
    <w:rsid w:val="003D240B"/>
    <w:rsid w:val="003D2A40"/>
    <w:rsid w:val="003D326E"/>
    <w:rsid w:val="003D5F72"/>
    <w:rsid w:val="003E1E26"/>
    <w:rsid w:val="003F0566"/>
    <w:rsid w:val="003F3964"/>
    <w:rsid w:val="003F67E2"/>
    <w:rsid w:val="00400427"/>
    <w:rsid w:val="00400573"/>
    <w:rsid w:val="004007F0"/>
    <w:rsid w:val="004031B5"/>
    <w:rsid w:val="004054CF"/>
    <w:rsid w:val="0040766B"/>
    <w:rsid w:val="00415BED"/>
    <w:rsid w:val="004167EB"/>
    <w:rsid w:val="00420120"/>
    <w:rsid w:val="004219BC"/>
    <w:rsid w:val="00427C49"/>
    <w:rsid w:val="004331E5"/>
    <w:rsid w:val="00434D6D"/>
    <w:rsid w:val="004368E5"/>
    <w:rsid w:val="00436903"/>
    <w:rsid w:val="004408A4"/>
    <w:rsid w:val="004442BA"/>
    <w:rsid w:val="004467B2"/>
    <w:rsid w:val="00447D33"/>
    <w:rsid w:val="00450DA2"/>
    <w:rsid w:val="00453BA4"/>
    <w:rsid w:val="00461BEF"/>
    <w:rsid w:val="00466ED1"/>
    <w:rsid w:val="00472546"/>
    <w:rsid w:val="0048242C"/>
    <w:rsid w:val="004842FA"/>
    <w:rsid w:val="00486521"/>
    <w:rsid w:val="00487009"/>
    <w:rsid w:val="00492558"/>
    <w:rsid w:val="004A63C0"/>
    <w:rsid w:val="004B3D0C"/>
    <w:rsid w:val="004B5582"/>
    <w:rsid w:val="004C4FD1"/>
    <w:rsid w:val="004D4E12"/>
    <w:rsid w:val="004D5A6D"/>
    <w:rsid w:val="004D6888"/>
    <w:rsid w:val="004E27E1"/>
    <w:rsid w:val="004E3A60"/>
    <w:rsid w:val="004E667D"/>
    <w:rsid w:val="004F244E"/>
    <w:rsid w:val="004F3C02"/>
    <w:rsid w:val="00502CA6"/>
    <w:rsid w:val="005041BA"/>
    <w:rsid w:val="0051009E"/>
    <w:rsid w:val="00512D9A"/>
    <w:rsid w:val="00516137"/>
    <w:rsid w:val="005206FF"/>
    <w:rsid w:val="00521F8D"/>
    <w:rsid w:val="00526550"/>
    <w:rsid w:val="00527522"/>
    <w:rsid w:val="005341CB"/>
    <w:rsid w:val="005346BD"/>
    <w:rsid w:val="005547D8"/>
    <w:rsid w:val="005640A6"/>
    <w:rsid w:val="0057229F"/>
    <w:rsid w:val="00575D40"/>
    <w:rsid w:val="00576410"/>
    <w:rsid w:val="00577364"/>
    <w:rsid w:val="00587202"/>
    <w:rsid w:val="005A549F"/>
    <w:rsid w:val="005A7C80"/>
    <w:rsid w:val="005C505E"/>
    <w:rsid w:val="005C5127"/>
    <w:rsid w:val="005D7D90"/>
    <w:rsid w:val="005E334E"/>
    <w:rsid w:val="005E3678"/>
    <w:rsid w:val="005E62F1"/>
    <w:rsid w:val="005E782D"/>
    <w:rsid w:val="005F1D6B"/>
    <w:rsid w:val="00601CD2"/>
    <w:rsid w:val="0061303D"/>
    <w:rsid w:val="006248B6"/>
    <w:rsid w:val="00633C9F"/>
    <w:rsid w:val="006423E1"/>
    <w:rsid w:val="006449C7"/>
    <w:rsid w:val="00645F49"/>
    <w:rsid w:val="00646FC8"/>
    <w:rsid w:val="00654043"/>
    <w:rsid w:val="00655AED"/>
    <w:rsid w:val="006608B6"/>
    <w:rsid w:val="006613EC"/>
    <w:rsid w:val="006616FD"/>
    <w:rsid w:val="006626C2"/>
    <w:rsid w:val="006643BA"/>
    <w:rsid w:val="00671785"/>
    <w:rsid w:val="006719C0"/>
    <w:rsid w:val="006761E5"/>
    <w:rsid w:val="0068681E"/>
    <w:rsid w:val="00686C55"/>
    <w:rsid w:val="006904BC"/>
    <w:rsid w:val="00695D50"/>
    <w:rsid w:val="00697BC2"/>
    <w:rsid w:val="006B7506"/>
    <w:rsid w:val="006C22D6"/>
    <w:rsid w:val="006D1065"/>
    <w:rsid w:val="006E4D1E"/>
    <w:rsid w:val="006F4261"/>
    <w:rsid w:val="006F76A4"/>
    <w:rsid w:val="0070579B"/>
    <w:rsid w:val="00724F87"/>
    <w:rsid w:val="00730F66"/>
    <w:rsid w:val="007344E3"/>
    <w:rsid w:val="00735AC1"/>
    <w:rsid w:val="0074244E"/>
    <w:rsid w:val="00744EA9"/>
    <w:rsid w:val="00750EFF"/>
    <w:rsid w:val="0075171B"/>
    <w:rsid w:val="0075338E"/>
    <w:rsid w:val="00761058"/>
    <w:rsid w:val="007634A2"/>
    <w:rsid w:val="00764E6F"/>
    <w:rsid w:val="007650D6"/>
    <w:rsid w:val="00766A24"/>
    <w:rsid w:val="00770B26"/>
    <w:rsid w:val="00775793"/>
    <w:rsid w:val="0078139E"/>
    <w:rsid w:val="0079084B"/>
    <w:rsid w:val="00793979"/>
    <w:rsid w:val="00795DE3"/>
    <w:rsid w:val="0079743D"/>
    <w:rsid w:val="007A12B2"/>
    <w:rsid w:val="007A2ACD"/>
    <w:rsid w:val="007B0DDF"/>
    <w:rsid w:val="007B40BE"/>
    <w:rsid w:val="007B53C7"/>
    <w:rsid w:val="007B7995"/>
    <w:rsid w:val="007C4B68"/>
    <w:rsid w:val="007D04F4"/>
    <w:rsid w:val="007D0976"/>
    <w:rsid w:val="007D32FB"/>
    <w:rsid w:val="007E509A"/>
    <w:rsid w:val="007F2BC8"/>
    <w:rsid w:val="008027B8"/>
    <w:rsid w:val="0080518A"/>
    <w:rsid w:val="00826045"/>
    <w:rsid w:val="00856C7F"/>
    <w:rsid w:val="0086380A"/>
    <w:rsid w:val="00870495"/>
    <w:rsid w:val="00873CD5"/>
    <w:rsid w:val="0087582A"/>
    <w:rsid w:val="00884CF9"/>
    <w:rsid w:val="00886FF6"/>
    <w:rsid w:val="008A210F"/>
    <w:rsid w:val="008A554A"/>
    <w:rsid w:val="008B284A"/>
    <w:rsid w:val="008B7556"/>
    <w:rsid w:val="008C1A48"/>
    <w:rsid w:val="008C553E"/>
    <w:rsid w:val="008C6883"/>
    <w:rsid w:val="008D0A79"/>
    <w:rsid w:val="008D43EB"/>
    <w:rsid w:val="008E7E12"/>
    <w:rsid w:val="008F2B26"/>
    <w:rsid w:val="008F4E34"/>
    <w:rsid w:val="009033A7"/>
    <w:rsid w:val="00905D12"/>
    <w:rsid w:val="00906588"/>
    <w:rsid w:val="00911A65"/>
    <w:rsid w:val="0091283F"/>
    <w:rsid w:val="00916C03"/>
    <w:rsid w:val="00934677"/>
    <w:rsid w:val="00951ECD"/>
    <w:rsid w:val="00953008"/>
    <w:rsid w:val="0095611C"/>
    <w:rsid w:val="0096015B"/>
    <w:rsid w:val="00961B27"/>
    <w:rsid w:val="00962BBE"/>
    <w:rsid w:val="009639A6"/>
    <w:rsid w:val="00972372"/>
    <w:rsid w:val="009752B3"/>
    <w:rsid w:val="009774D8"/>
    <w:rsid w:val="00977CBB"/>
    <w:rsid w:val="0098033A"/>
    <w:rsid w:val="00986174"/>
    <w:rsid w:val="00990FE7"/>
    <w:rsid w:val="009916D3"/>
    <w:rsid w:val="00994DF7"/>
    <w:rsid w:val="00996080"/>
    <w:rsid w:val="009A7AAA"/>
    <w:rsid w:val="009A7BC9"/>
    <w:rsid w:val="009A7CA3"/>
    <w:rsid w:val="009B1BAB"/>
    <w:rsid w:val="009B2822"/>
    <w:rsid w:val="009B78B7"/>
    <w:rsid w:val="009C2A76"/>
    <w:rsid w:val="009C667A"/>
    <w:rsid w:val="009C6AAD"/>
    <w:rsid w:val="009D57E3"/>
    <w:rsid w:val="009D6001"/>
    <w:rsid w:val="009E0DC2"/>
    <w:rsid w:val="009E4102"/>
    <w:rsid w:val="009F1A03"/>
    <w:rsid w:val="009F4A4A"/>
    <w:rsid w:val="00A04DBD"/>
    <w:rsid w:val="00A06282"/>
    <w:rsid w:val="00A14658"/>
    <w:rsid w:val="00A16521"/>
    <w:rsid w:val="00A20BC9"/>
    <w:rsid w:val="00A21313"/>
    <w:rsid w:val="00A259F3"/>
    <w:rsid w:val="00A273D6"/>
    <w:rsid w:val="00A3432E"/>
    <w:rsid w:val="00A34D7C"/>
    <w:rsid w:val="00A358A6"/>
    <w:rsid w:val="00A44386"/>
    <w:rsid w:val="00A457A7"/>
    <w:rsid w:val="00A52B9F"/>
    <w:rsid w:val="00A60B4C"/>
    <w:rsid w:val="00A617C1"/>
    <w:rsid w:val="00A645CA"/>
    <w:rsid w:val="00A6652B"/>
    <w:rsid w:val="00A714B3"/>
    <w:rsid w:val="00A75918"/>
    <w:rsid w:val="00A842EB"/>
    <w:rsid w:val="00A96DB6"/>
    <w:rsid w:val="00AA11D2"/>
    <w:rsid w:val="00AA3CB4"/>
    <w:rsid w:val="00AA522B"/>
    <w:rsid w:val="00AA6A8C"/>
    <w:rsid w:val="00AB262E"/>
    <w:rsid w:val="00AB60B2"/>
    <w:rsid w:val="00AB7931"/>
    <w:rsid w:val="00AC0F61"/>
    <w:rsid w:val="00AC1C65"/>
    <w:rsid w:val="00AC6C32"/>
    <w:rsid w:val="00AC6D6A"/>
    <w:rsid w:val="00AD39BA"/>
    <w:rsid w:val="00AD46DB"/>
    <w:rsid w:val="00AE0D36"/>
    <w:rsid w:val="00AE272B"/>
    <w:rsid w:val="00AE56B0"/>
    <w:rsid w:val="00AF737D"/>
    <w:rsid w:val="00B00718"/>
    <w:rsid w:val="00B045D1"/>
    <w:rsid w:val="00B16EF0"/>
    <w:rsid w:val="00B2019C"/>
    <w:rsid w:val="00B33C6B"/>
    <w:rsid w:val="00B45604"/>
    <w:rsid w:val="00B4607D"/>
    <w:rsid w:val="00B46809"/>
    <w:rsid w:val="00B52924"/>
    <w:rsid w:val="00B5480C"/>
    <w:rsid w:val="00B631DA"/>
    <w:rsid w:val="00B70C86"/>
    <w:rsid w:val="00B72D62"/>
    <w:rsid w:val="00B75793"/>
    <w:rsid w:val="00B81DE5"/>
    <w:rsid w:val="00B83E45"/>
    <w:rsid w:val="00B93D8E"/>
    <w:rsid w:val="00BA1216"/>
    <w:rsid w:val="00BB72E3"/>
    <w:rsid w:val="00BC47B8"/>
    <w:rsid w:val="00BC5B2B"/>
    <w:rsid w:val="00BC6565"/>
    <w:rsid w:val="00BD47DB"/>
    <w:rsid w:val="00BF183A"/>
    <w:rsid w:val="00C04CD0"/>
    <w:rsid w:val="00C11E97"/>
    <w:rsid w:val="00C14C91"/>
    <w:rsid w:val="00C21ADB"/>
    <w:rsid w:val="00C42FCC"/>
    <w:rsid w:val="00C47A02"/>
    <w:rsid w:val="00C50B36"/>
    <w:rsid w:val="00C538C5"/>
    <w:rsid w:val="00C57432"/>
    <w:rsid w:val="00C6134B"/>
    <w:rsid w:val="00C61F1F"/>
    <w:rsid w:val="00C6364F"/>
    <w:rsid w:val="00C6370D"/>
    <w:rsid w:val="00C649B0"/>
    <w:rsid w:val="00C74346"/>
    <w:rsid w:val="00C74954"/>
    <w:rsid w:val="00C74967"/>
    <w:rsid w:val="00C77C7F"/>
    <w:rsid w:val="00C921FC"/>
    <w:rsid w:val="00C93726"/>
    <w:rsid w:val="00C950A2"/>
    <w:rsid w:val="00CA3253"/>
    <w:rsid w:val="00CA488D"/>
    <w:rsid w:val="00CB3AD7"/>
    <w:rsid w:val="00CB3E17"/>
    <w:rsid w:val="00CB5DA6"/>
    <w:rsid w:val="00CC43B6"/>
    <w:rsid w:val="00CD6774"/>
    <w:rsid w:val="00CE5480"/>
    <w:rsid w:val="00CF364B"/>
    <w:rsid w:val="00CF5790"/>
    <w:rsid w:val="00D07289"/>
    <w:rsid w:val="00D11668"/>
    <w:rsid w:val="00D11837"/>
    <w:rsid w:val="00D13F46"/>
    <w:rsid w:val="00D23C6C"/>
    <w:rsid w:val="00D257E8"/>
    <w:rsid w:val="00D406AA"/>
    <w:rsid w:val="00D41340"/>
    <w:rsid w:val="00D452F0"/>
    <w:rsid w:val="00D464FC"/>
    <w:rsid w:val="00D47715"/>
    <w:rsid w:val="00D517A3"/>
    <w:rsid w:val="00D53705"/>
    <w:rsid w:val="00D5747B"/>
    <w:rsid w:val="00D615FD"/>
    <w:rsid w:val="00D66CB6"/>
    <w:rsid w:val="00D73063"/>
    <w:rsid w:val="00D76601"/>
    <w:rsid w:val="00D827EF"/>
    <w:rsid w:val="00D83875"/>
    <w:rsid w:val="00D83E0A"/>
    <w:rsid w:val="00D933B6"/>
    <w:rsid w:val="00D94EBC"/>
    <w:rsid w:val="00DA03BC"/>
    <w:rsid w:val="00DA05A4"/>
    <w:rsid w:val="00DA3C2E"/>
    <w:rsid w:val="00DA7F67"/>
    <w:rsid w:val="00DB3316"/>
    <w:rsid w:val="00DD67E5"/>
    <w:rsid w:val="00DE53D1"/>
    <w:rsid w:val="00DE701A"/>
    <w:rsid w:val="00DF083A"/>
    <w:rsid w:val="00DF1B19"/>
    <w:rsid w:val="00DF31B6"/>
    <w:rsid w:val="00DF4CC8"/>
    <w:rsid w:val="00DF654E"/>
    <w:rsid w:val="00DF6593"/>
    <w:rsid w:val="00DF73DD"/>
    <w:rsid w:val="00DF7F56"/>
    <w:rsid w:val="00E21DB1"/>
    <w:rsid w:val="00E226E9"/>
    <w:rsid w:val="00E239C7"/>
    <w:rsid w:val="00E26134"/>
    <w:rsid w:val="00E378B7"/>
    <w:rsid w:val="00E52E4D"/>
    <w:rsid w:val="00E5410D"/>
    <w:rsid w:val="00E55F0D"/>
    <w:rsid w:val="00E67222"/>
    <w:rsid w:val="00E761B7"/>
    <w:rsid w:val="00E80A81"/>
    <w:rsid w:val="00E8198B"/>
    <w:rsid w:val="00E94B02"/>
    <w:rsid w:val="00E95C79"/>
    <w:rsid w:val="00EB3448"/>
    <w:rsid w:val="00EC1247"/>
    <w:rsid w:val="00EC2C60"/>
    <w:rsid w:val="00EC4ED3"/>
    <w:rsid w:val="00ED2A46"/>
    <w:rsid w:val="00ED4C9B"/>
    <w:rsid w:val="00ED5BEB"/>
    <w:rsid w:val="00EE2626"/>
    <w:rsid w:val="00EF6387"/>
    <w:rsid w:val="00F108F1"/>
    <w:rsid w:val="00F177F1"/>
    <w:rsid w:val="00F200A4"/>
    <w:rsid w:val="00F207FF"/>
    <w:rsid w:val="00F30F2E"/>
    <w:rsid w:val="00F524E2"/>
    <w:rsid w:val="00F547A5"/>
    <w:rsid w:val="00F56A06"/>
    <w:rsid w:val="00F60C9E"/>
    <w:rsid w:val="00F61893"/>
    <w:rsid w:val="00F6302B"/>
    <w:rsid w:val="00F66A3A"/>
    <w:rsid w:val="00F67B58"/>
    <w:rsid w:val="00F80FD7"/>
    <w:rsid w:val="00F811FD"/>
    <w:rsid w:val="00F82E1F"/>
    <w:rsid w:val="00F86C6B"/>
    <w:rsid w:val="00F91D32"/>
    <w:rsid w:val="00FA5F44"/>
    <w:rsid w:val="00FB0F27"/>
    <w:rsid w:val="00FB4408"/>
    <w:rsid w:val="00FB5182"/>
    <w:rsid w:val="00FC04BF"/>
    <w:rsid w:val="00FC1294"/>
    <w:rsid w:val="00FD1BDF"/>
    <w:rsid w:val="00FD7CFB"/>
    <w:rsid w:val="00FE5A4A"/>
    <w:rsid w:val="00FF07BD"/>
    <w:rsid w:val="00FF1A6C"/>
    <w:rsid w:val="00FF2D6B"/>
    <w:rsid w:val="00FF5A2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>
      <w:pPr>
        <w:jc w:val="both"/>
      </w:pPr>
    </w:pPrDefault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uiPriority="99"/>
    <w:lsdException w:name="Balloon Tex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26E09"/>
    <w:rPr>
      <w:sz w:val="24"/>
      <w:szCs w:val="24"/>
    </w:rPr>
  </w:style>
  <w:style w:type="paragraph" w:styleId="3">
    <w:name w:val="heading 3"/>
    <w:basedOn w:val="a"/>
    <w:next w:val="a"/>
    <w:qFormat/>
    <w:rsid w:val="002B4D6E"/>
    <w:pPr>
      <w:keepNext/>
      <w:widowControl w:val="0"/>
      <w:autoSpaceDE w:val="0"/>
      <w:autoSpaceDN w:val="0"/>
      <w:adjustRightInd w:val="0"/>
      <w:spacing w:line="260" w:lineRule="auto"/>
      <w:ind w:left="400" w:right="1600" w:hanging="360"/>
      <w:outlineLvl w:val="2"/>
    </w:pPr>
    <w:rPr>
      <w:b/>
      <w:bCs/>
      <w:color w:val="000000"/>
      <w:sz w:val="16"/>
      <w:szCs w:val="16"/>
    </w:rPr>
  </w:style>
  <w:style w:type="paragraph" w:styleId="6">
    <w:name w:val="heading 6"/>
    <w:basedOn w:val="a"/>
    <w:next w:val="a"/>
    <w:link w:val="60"/>
    <w:qFormat/>
    <w:rsid w:val="00C04CD0"/>
    <w:pPr>
      <w:overflowPunct w:val="0"/>
      <w:autoSpaceDE w:val="0"/>
      <w:autoSpaceDN w:val="0"/>
      <w:adjustRightInd w:val="0"/>
      <w:spacing w:before="240" w:after="60"/>
      <w:jc w:val="left"/>
      <w:textAlignment w:val="baseline"/>
      <w:outlineLvl w:val="5"/>
    </w:pPr>
    <w:rPr>
      <w:rFonts w:ascii="Calibri" w:hAnsi="Calibri"/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C50B36"/>
    <w:pPr>
      <w:tabs>
        <w:tab w:val="center" w:pos="4153"/>
        <w:tab w:val="right" w:pos="8306"/>
      </w:tabs>
    </w:pPr>
    <w:rPr>
      <w:sz w:val="20"/>
      <w:szCs w:val="20"/>
    </w:rPr>
  </w:style>
  <w:style w:type="table" w:styleId="a4">
    <w:name w:val="Table Grid"/>
    <w:basedOn w:val="a1"/>
    <w:rsid w:val="00012FD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Plain Text"/>
    <w:basedOn w:val="a"/>
    <w:rsid w:val="003D5F72"/>
    <w:rPr>
      <w:rFonts w:ascii="Courier New" w:hAnsi="Courier New"/>
      <w:sz w:val="20"/>
      <w:szCs w:val="20"/>
    </w:rPr>
  </w:style>
  <w:style w:type="paragraph" w:styleId="a6">
    <w:name w:val="Balloon Text"/>
    <w:basedOn w:val="a"/>
    <w:link w:val="a7"/>
    <w:uiPriority w:val="99"/>
    <w:semiHidden/>
    <w:rsid w:val="00F61893"/>
    <w:rPr>
      <w:rFonts w:ascii="Tahoma" w:hAnsi="Tahoma" w:cs="Tahoma"/>
      <w:sz w:val="16"/>
      <w:szCs w:val="16"/>
    </w:rPr>
  </w:style>
  <w:style w:type="paragraph" w:styleId="30">
    <w:name w:val="Body Text Indent 3"/>
    <w:basedOn w:val="a"/>
    <w:rsid w:val="002B4D6E"/>
    <w:pPr>
      <w:widowControl w:val="0"/>
      <w:autoSpaceDE w:val="0"/>
      <w:autoSpaceDN w:val="0"/>
      <w:adjustRightInd w:val="0"/>
      <w:spacing w:line="260" w:lineRule="auto"/>
      <w:ind w:left="284" w:hanging="284"/>
    </w:pPr>
    <w:rPr>
      <w:color w:val="000000"/>
      <w:sz w:val="16"/>
      <w:szCs w:val="16"/>
    </w:rPr>
  </w:style>
  <w:style w:type="paragraph" w:styleId="a8">
    <w:name w:val="Body Text"/>
    <w:basedOn w:val="a"/>
    <w:rsid w:val="002B4D6E"/>
    <w:pPr>
      <w:spacing w:after="120"/>
    </w:pPr>
  </w:style>
  <w:style w:type="paragraph" w:styleId="a9">
    <w:name w:val="List Paragraph"/>
    <w:basedOn w:val="a"/>
    <w:uiPriority w:val="34"/>
    <w:qFormat/>
    <w:rsid w:val="004B3D0C"/>
    <w:pPr>
      <w:ind w:left="720"/>
      <w:contextualSpacing/>
    </w:pPr>
  </w:style>
  <w:style w:type="paragraph" w:styleId="2">
    <w:name w:val="Body Text 2"/>
    <w:basedOn w:val="a"/>
    <w:link w:val="20"/>
    <w:rsid w:val="007B7995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rsid w:val="007B7995"/>
    <w:rPr>
      <w:sz w:val="24"/>
      <w:szCs w:val="24"/>
    </w:rPr>
  </w:style>
  <w:style w:type="paragraph" w:styleId="aa">
    <w:name w:val="Body Text Indent"/>
    <w:basedOn w:val="a"/>
    <w:link w:val="ab"/>
    <w:rsid w:val="007B7995"/>
    <w:pPr>
      <w:spacing w:after="120"/>
      <w:ind w:left="283"/>
    </w:pPr>
    <w:rPr>
      <w:sz w:val="20"/>
      <w:szCs w:val="20"/>
    </w:rPr>
  </w:style>
  <w:style w:type="character" w:customStyle="1" w:styleId="ab">
    <w:name w:val="Основной текст с отступом Знак"/>
    <w:basedOn w:val="a0"/>
    <w:link w:val="aa"/>
    <w:rsid w:val="007B7995"/>
  </w:style>
  <w:style w:type="paragraph" w:styleId="21">
    <w:name w:val="List 2"/>
    <w:basedOn w:val="a"/>
    <w:rsid w:val="007B7995"/>
    <w:pPr>
      <w:ind w:left="566" w:hanging="283"/>
    </w:pPr>
    <w:rPr>
      <w:sz w:val="20"/>
      <w:szCs w:val="20"/>
    </w:rPr>
  </w:style>
  <w:style w:type="paragraph" w:styleId="31">
    <w:name w:val="List 3"/>
    <w:basedOn w:val="a"/>
    <w:rsid w:val="007B7995"/>
    <w:pPr>
      <w:ind w:left="849" w:hanging="283"/>
    </w:pPr>
    <w:rPr>
      <w:sz w:val="20"/>
      <w:szCs w:val="20"/>
    </w:rPr>
  </w:style>
  <w:style w:type="paragraph" w:customStyle="1" w:styleId="ConsPlusNormal">
    <w:name w:val="ConsPlusNormal"/>
    <w:rsid w:val="007B7995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16"/>
      <w:szCs w:val="16"/>
    </w:rPr>
  </w:style>
  <w:style w:type="paragraph" w:customStyle="1" w:styleId="ConsNormal">
    <w:name w:val="ConsNormal"/>
    <w:rsid w:val="007B7995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16"/>
      <w:szCs w:val="16"/>
    </w:rPr>
  </w:style>
  <w:style w:type="paragraph" w:styleId="HTML">
    <w:name w:val="HTML Preformatted"/>
    <w:basedOn w:val="a"/>
    <w:link w:val="HTML0"/>
    <w:uiPriority w:val="99"/>
    <w:unhideWhenUsed/>
    <w:rsid w:val="00DF659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DF6593"/>
    <w:rPr>
      <w:rFonts w:ascii="Courier New" w:hAnsi="Courier New" w:cs="Courier New"/>
    </w:rPr>
  </w:style>
  <w:style w:type="character" w:styleId="ac">
    <w:name w:val="Hyperlink"/>
    <w:rsid w:val="00F60C9E"/>
    <w:rPr>
      <w:color w:val="0000FF"/>
      <w:u w:val="single"/>
    </w:rPr>
  </w:style>
  <w:style w:type="paragraph" w:customStyle="1" w:styleId="Default">
    <w:name w:val="Default"/>
    <w:rsid w:val="00E26134"/>
    <w:pPr>
      <w:autoSpaceDE w:val="0"/>
      <w:autoSpaceDN w:val="0"/>
      <w:adjustRightInd w:val="0"/>
      <w:jc w:val="left"/>
    </w:pPr>
    <w:rPr>
      <w:color w:val="000000"/>
      <w:sz w:val="24"/>
      <w:szCs w:val="24"/>
    </w:rPr>
  </w:style>
  <w:style w:type="character" w:customStyle="1" w:styleId="60">
    <w:name w:val="Заголовок 6 Знак"/>
    <w:basedOn w:val="a0"/>
    <w:link w:val="6"/>
    <w:rsid w:val="00C04CD0"/>
    <w:rPr>
      <w:rFonts w:ascii="Calibri" w:hAnsi="Calibri"/>
      <w:b/>
      <w:bCs/>
      <w:sz w:val="22"/>
      <w:szCs w:val="22"/>
    </w:rPr>
  </w:style>
  <w:style w:type="paragraph" w:styleId="ad">
    <w:name w:val="footer"/>
    <w:basedOn w:val="a"/>
    <w:link w:val="ae"/>
    <w:rsid w:val="006616FD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rsid w:val="006616FD"/>
    <w:rPr>
      <w:sz w:val="24"/>
      <w:szCs w:val="24"/>
    </w:rPr>
  </w:style>
  <w:style w:type="character" w:customStyle="1" w:styleId="a7">
    <w:name w:val="Текст выноски Знак"/>
    <w:basedOn w:val="a0"/>
    <w:link w:val="a6"/>
    <w:uiPriority w:val="99"/>
    <w:semiHidden/>
    <w:rsid w:val="00AA3CB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5784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68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frvtr.ru/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info@frvtr.ru%20" TargetMode="External"/><Relationship Id="rId4" Type="http://schemas.openxmlformats.org/officeDocument/2006/relationships/settings" Target="settings.xml"/><Relationship Id="rId9" Type="http://schemas.openxmlformats.org/officeDocument/2006/relationships/hyperlink" Target="customs@frvtr.ru%20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8A2DD00-AABB-467C-A4BC-49FF1B98AF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6</Pages>
  <Words>3809</Words>
  <Characters>21712</Characters>
  <Application>Microsoft Office Word</Application>
  <DocSecurity>0</DocSecurity>
  <Lines>180</Lines>
  <Paragraphs>50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3</vt:lpstr>
    </vt:vector>
  </TitlesOfParts>
  <Company>ЗАО "ЭксТра"</Company>
  <LinksUpToDate>false</LinksUpToDate>
  <CharactersWithSpaces>25471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</dc:title>
  <dc:creator>МАКСИМ</dc:creator>
  <cp:lastModifiedBy>Наталья</cp:lastModifiedBy>
  <cp:revision>2</cp:revision>
  <cp:lastPrinted>2016-11-21T12:52:00Z</cp:lastPrinted>
  <dcterms:created xsi:type="dcterms:W3CDTF">2017-05-15T11:53:00Z</dcterms:created>
  <dcterms:modified xsi:type="dcterms:W3CDTF">2017-05-15T11:53:00Z</dcterms:modified>
</cp:coreProperties>
</file>