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A9" w:rsidRDefault="002A64A9" w:rsidP="005C33F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C33F6" w:rsidRDefault="005C33F6" w:rsidP="005C33F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2274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Бухгалтерия государственного учреждения 2.0</w:t>
      </w:r>
    </w:p>
    <w:p w:rsidR="005C33F6" w:rsidRDefault="005C33F6" w:rsidP="005C33F6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C33F6" w:rsidRDefault="005C33F6" w:rsidP="005C33F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2C59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Постановка задачи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кассир принимает оплату за оказанные медицинские услуги на основании проведенного акта. По итогам выборки актов и оплат надо создать отчеты: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Справка об оплате медицинских услуг для представления в налоговые органы Российской Федерации -  по контрагенту за период, Приложение 1.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Договор на оказание платных медицинских услуг - по контрагенту с услугами за период, Приложение 2.</w:t>
      </w:r>
    </w:p>
    <w:p w:rsidR="005C33F6" w:rsidRPr="00BB4E8F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Договор на оказание платных медицинских услуг - по контрагенту без услуг, Приложение 3 - уже сделано.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создать внешний отчет, на входе Организация, Контрагент, Период,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табличной части выборка оплат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может быть пустой, если мы делаем договор для вновь поступившего пациента,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печать - три отчета: Справка, Договор с услугами, Договор без услуг.</w:t>
      </w:r>
    </w:p>
    <w:p w:rsidR="005C33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3F6" w:rsidRPr="009F58F6" w:rsidRDefault="005C33F6" w:rsidP="005C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выводимых полей</w:t>
      </w:r>
      <w:r w:rsidR="002447E0">
        <w:rPr>
          <w:rFonts w:ascii="Times New Roman" w:hAnsi="Times New Roman" w:cs="Times New Roman"/>
          <w:sz w:val="24"/>
          <w:szCs w:val="24"/>
        </w:rPr>
        <w:t xml:space="preserve"> в Приложении 2</w:t>
      </w:r>
      <w:r w:rsidRPr="009F58F6">
        <w:rPr>
          <w:rFonts w:ascii="Times New Roman" w:hAnsi="Times New Roman" w:cs="Times New Roman"/>
          <w:sz w:val="24"/>
          <w:szCs w:val="24"/>
        </w:rPr>
        <w:t>:</w:t>
      </w:r>
    </w:p>
    <w:p w:rsidR="005C33F6" w:rsidRPr="005A47C7" w:rsidRDefault="00D758C8" w:rsidP="00D758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7C7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организации, </w:t>
      </w:r>
      <w:r w:rsidR="005C33F6" w:rsidRPr="005A47C7">
        <w:rPr>
          <w:rFonts w:ascii="Times New Roman" w:hAnsi="Times New Roman" w:cs="Times New Roman"/>
          <w:b/>
          <w:sz w:val="24"/>
          <w:szCs w:val="24"/>
        </w:rPr>
        <w:t>ФИО начальника</w:t>
      </w:r>
      <w:r w:rsidR="005C33F6" w:rsidRPr="005A47C7">
        <w:rPr>
          <w:rFonts w:ascii="Times New Roman" w:hAnsi="Times New Roman" w:cs="Times New Roman"/>
          <w:sz w:val="24"/>
          <w:szCs w:val="24"/>
        </w:rPr>
        <w:t xml:space="preserve"> и </w:t>
      </w:r>
      <w:r w:rsidR="005C33F6" w:rsidRPr="005A47C7">
        <w:rPr>
          <w:rFonts w:ascii="Times New Roman" w:hAnsi="Times New Roman" w:cs="Times New Roman"/>
          <w:b/>
          <w:sz w:val="24"/>
          <w:szCs w:val="24"/>
        </w:rPr>
        <w:t>№ лицензии</w:t>
      </w:r>
      <w:r w:rsidR="005C33F6" w:rsidRPr="005A47C7">
        <w:rPr>
          <w:rFonts w:ascii="Times New Roman" w:hAnsi="Times New Roman" w:cs="Times New Roman"/>
          <w:sz w:val="24"/>
          <w:szCs w:val="24"/>
        </w:rPr>
        <w:t xml:space="preserve"> </w:t>
      </w:r>
      <w:r w:rsidR="009D72E4" w:rsidRPr="005A47C7">
        <w:rPr>
          <w:rFonts w:ascii="Times New Roman" w:hAnsi="Times New Roman" w:cs="Times New Roman"/>
          <w:sz w:val="24"/>
          <w:szCs w:val="24"/>
        </w:rPr>
        <w:t xml:space="preserve">выбирается </w:t>
      </w:r>
      <w:r w:rsidR="005C33F6" w:rsidRPr="005A47C7">
        <w:rPr>
          <w:rFonts w:ascii="Times New Roman" w:hAnsi="Times New Roman" w:cs="Times New Roman"/>
          <w:sz w:val="24"/>
          <w:szCs w:val="24"/>
        </w:rPr>
        <w:t xml:space="preserve"> из </w:t>
      </w:r>
      <w:r w:rsidR="005A47C7" w:rsidRPr="005A47C7">
        <w:rPr>
          <w:rFonts w:ascii="Times New Roman" w:hAnsi="Times New Roman" w:cs="Times New Roman"/>
          <w:i/>
          <w:sz w:val="24"/>
          <w:szCs w:val="24"/>
        </w:rPr>
        <w:t>К</w:t>
      </w:r>
      <w:r w:rsidR="005C33F6" w:rsidRPr="005A47C7">
        <w:rPr>
          <w:rFonts w:ascii="Times New Roman" w:hAnsi="Times New Roman" w:cs="Times New Roman"/>
          <w:i/>
          <w:sz w:val="24"/>
          <w:szCs w:val="24"/>
        </w:rPr>
        <w:t>арточки организации</w:t>
      </w:r>
      <w:r w:rsidR="005C33F6" w:rsidRPr="005A47C7">
        <w:rPr>
          <w:rFonts w:ascii="Times New Roman" w:hAnsi="Times New Roman" w:cs="Times New Roman"/>
          <w:sz w:val="24"/>
          <w:szCs w:val="24"/>
        </w:rPr>
        <w:t xml:space="preserve"> соответственно во вкладках </w:t>
      </w:r>
      <w:r w:rsidR="009D72E4" w:rsidRPr="005A47C7">
        <w:rPr>
          <w:rFonts w:ascii="Times New Roman" w:hAnsi="Times New Roman" w:cs="Times New Roman"/>
          <w:sz w:val="24"/>
          <w:szCs w:val="24"/>
        </w:rPr>
        <w:t xml:space="preserve"> «Основные» -&gt; </w:t>
      </w:r>
      <w:r w:rsidRPr="005A47C7">
        <w:rPr>
          <w:rFonts w:ascii="Times New Roman" w:hAnsi="Times New Roman" w:cs="Times New Roman"/>
          <w:sz w:val="24"/>
          <w:szCs w:val="24"/>
        </w:rPr>
        <w:t>«Наименование полное», «</w:t>
      </w:r>
      <w:r w:rsidR="009D72E4" w:rsidRPr="005A47C7">
        <w:rPr>
          <w:rFonts w:ascii="Times New Roman" w:hAnsi="Times New Roman" w:cs="Times New Roman"/>
          <w:sz w:val="24"/>
          <w:szCs w:val="24"/>
        </w:rPr>
        <w:t xml:space="preserve"> ФИО руководителя</w:t>
      </w:r>
      <w:proofErr w:type="gramStart"/>
      <w:r w:rsidR="009D72E4" w:rsidRPr="005A47C7">
        <w:rPr>
          <w:rFonts w:ascii="Times New Roman" w:hAnsi="Times New Roman" w:cs="Times New Roman"/>
          <w:sz w:val="24"/>
          <w:szCs w:val="24"/>
        </w:rPr>
        <w:t>»</w:t>
      </w:r>
      <w:r w:rsidR="005A47C7" w:rsidRPr="005A47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A47C7" w:rsidRPr="005A47C7">
        <w:rPr>
          <w:rFonts w:ascii="Times New Roman" w:hAnsi="Times New Roman" w:cs="Times New Roman"/>
          <w:sz w:val="24"/>
          <w:szCs w:val="24"/>
        </w:rPr>
        <w:t>рис.1)</w:t>
      </w:r>
      <w:r w:rsidR="009D72E4" w:rsidRPr="005A47C7">
        <w:rPr>
          <w:rFonts w:ascii="Times New Roman" w:hAnsi="Times New Roman" w:cs="Times New Roman"/>
          <w:sz w:val="24"/>
          <w:szCs w:val="24"/>
        </w:rPr>
        <w:t xml:space="preserve"> </w:t>
      </w:r>
      <w:r w:rsidR="005C33F6" w:rsidRPr="005A47C7">
        <w:rPr>
          <w:rFonts w:ascii="Times New Roman" w:hAnsi="Times New Roman" w:cs="Times New Roman"/>
          <w:sz w:val="24"/>
          <w:szCs w:val="24"/>
        </w:rPr>
        <w:t xml:space="preserve"> и «Адреса и </w:t>
      </w:r>
      <w:r w:rsidR="009D72E4" w:rsidRPr="005A47C7">
        <w:rPr>
          <w:rFonts w:ascii="Times New Roman" w:hAnsi="Times New Roman" w:cs="Times New Roman"/>
          <w:sz w:val="24"/>
          <w:szCs w:val="24"/>
        </w:rPr>
        <w:t>т</w:t>
      </w:r>
      <w:r w:rsidR="005C33F6" w:rsidRPr="005A47C7">
        <w:rPr>
          <w:rFonts w:ascii="Times New Roman" w:hAnsi="Times New Roman" w:cs="Times New Roman"/>
          <w:sz w:val="24"/>
          <w:szCs w:val="24"/>
        </w:rPr>
        <w:t>елефоны»</w:t>
      </w:r>
      <w:r w:rsidR="009D72E4" w:rsidRPr="005A47C7">
        <w:rPr>
          <w:rFonts w:ascii="Times New Roman" w:hAnsi="Times New Roman" w:cs="Times New Roman"/>
          <w:sz w:val="24"/>
          <w:szCs w:val="24"/>
        </w:rPr>
        <w:t xml:space="preserve"> </w:t>
      </w:r>
      <w:r w:rsidR="005C33F6" w:rsidRPr="005C33F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9D72E4" w:rsidRPr="005A47C7">
        <w:rPr>
          <w:rFonts w:ascii="Times New Roman" w:hAnsi="Times New Roman" w:cs="Times New Roman"/>
          <w:sz w:val="24"/>
          <w:szCs w:val="24"/>
        </w:rPr>
        <w:t xml:space="preserve">  «</w:t>
      </w:r>
      <w:r w:rsidR="005C33F6" w:rsidRPr="005A47C7">
        <w:rPr>
          <w:rFonts w:ascii="Times New Roman" w:hAnsi="Times New Roman" w:cs="Times New Roman"/>
          <w:sz w:val="24"/>
          <w:szCs w:val="24"/>
        </w:rPr>
        <w:t>Другое»</w:t>
      </w:r>
      <w:r w:rsidR="005A47C7" w:rsidRPr="005A47C7">
        <w:rPr>
          <w:rFonts w:ascii="Times New Roman" w:hAnsi="Times New Roman" w:cs="Times New Roman"/>
          <w:sz w:val="24"/>
          <w:szCs w:val="24"/>
        </w:rPr>
        <w:t>(рис.2)</w:t>
      </w:r>
    </w:p>
    <w:p w:rsidR="00750C44" w:rsidRDefault="00750C44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0C44" w:rsidRDefault="00750C44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B0C681" wp14:editId="59AFEC85">
            <wp:extent cx="5572125" cy="348279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1610" cy="34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7C7" w:rsidRDefault="005A47C7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</w:p>
    <w:p w:rsidR="00750C44" w:rsidRDefault="00750C44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50C44" w:rsidRDefault="00294E05" w:rsidP="0029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7FCC8A6" wp14:editId="128AA009">
            <wp:extent cx="6410325" cy="40067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9663" cy="400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7C7" w:rsidRDefault="005A47C7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</w:t>
      </w:r>
    </w:p>
    <w:p w:rsidR="005A47C7" w:rsidRDefault="005A47C7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7E0" w:rsidRPr="002447E0" w:rsidRDefault="002447E0" w:rsidP="002447E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Контрагент – ФИО пациента из </w:t>
      </w:r>
      <w:r w:rsidRPr="003840BB">
        <w:rPr>
          <w:rFonts w:ascii="Times New Roman" w:hAnsi="Times New Roman" w:cs="Times New Roman"/>
          <w:i/>
          <w:sz w:val="24"/>
          <w:szCs w:val="24"/>
        </w:rPr>
        <w:t>Карточки Контрагента</w:t>
      </w:r>
      <w:r>
        <w:rPr>
          <w:rFonts w:ascii="Times New Roman" w:hAnsi="Times New Roman" w:cs="Times New Roman"/>
          <w:sz w:val="24"/>
          <w:szCs w:val="24"/>
        </w:rPr>
        <w:t xml:space="preserve"> (Рис.4)</w:t>
      </w:r>
    </w:p>
    <w:p w:rsidR="002447E0" w:rsidRDefault="002447E0" w:rsidP="00750C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47C7" w:rsidRPr="002447E0" w:rsidRDefault="005A47C7" w:rsidP="002447E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7E0">
        <w:rPr>
          <w:rFonts w:ascii="Times New Roman" w:hAnsi="Times New Roman" w:cs="Times New Roman"/>
          <w:b/>
          <w:sz w:val="24"/>
          <w:szCs w:val="24"/>
        </w:rPr>
        <w:t>Дата и номер</w:t>
      </w:r>
      <w:r w:rsidRPr="002447E0">
        <w:rPr>
          <w:rFonts w:ascii="Times New Roman" w:hAnsi="Times New Roman" w:cs="Times New Roman"/>
          <w:sz w:val="24"/>
          <w:szCs w:val="24"/>
        </w:rPr>
        <w:t xml:space="preserve"> договора, а так же  </w:t>
      </w:r>
      <w:r w:rsidRPr="002447E0">
        <w:rPr>
          <w:rFonts w:ascii="Times New Roman" w:hAnsi="Times New Roman" w:cs="Times New Roman"/>
          <w:b/>
          <w:sz w:val="24"/>
          <w:szCs w:val="24"/>
        </w:rPr>
        <w:t>Наименование исследования</w:t>
      </w:r>
      <w:r w:rsidRPr="002447E0">
        <w:rPr>
          <w:rFonts w:ascii="Times New Roman" w:hAnsi="Times New Roman" w:cs="Times New Roman"/>
          <w:sz w:val="24"/>
          <w:szCs w:val="24"/>
        </w:rPr>
        <w:t xml:space="preserve">  и </w:t>
      </w:r>
      <w:r w:rsidRPr="002447E0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Pr="002447E0">
        <w:rPr>
          <w:rFonts w:ascii="Times New Roman" w:hAnsi="Times New Roman" w:cs="Times New Roman"/>
          <w:sz w:val="24"/>
          <w:szCs w:val="24"/>
        </w:rPr>
        <w:t xml:space="preserve">табличной части Договора (Приложение 2) выбирается из </w:t>
      </w:r>
      <w:r w:rsidRPr="002447E0">
        <w:rPr>
          <w:rFonts w:ascii="Times New Roman" w:hAnsi="Times New Roman" w:cs="Times New Roman"/>
          <w:i/>
          <w:sz w:val="24"/>
          <w:szCs w:val="24"/>
        </w:rPr>
        <w:t>Акта оказания услуг</w:t>
      </w:r>
      <w:r w:rsidRPr="002447E0">
        <w:rPr>
          <w:rFonts w:ascii="Times New Roman" w:hAnsi="Times New Roman" w:cs="Times New Roman"/>
          <w:sz w:val="24"/>
          <w:szCs w:val="24"/>
        </w:rPr>
        <w:t xml:space="preserve"> («Договор», «Номенклатура», «Всего») (рис.3)</w:t>
      </w:r>
    </w:p>
    <w:p w:rsidR="00B52D55" w:rsidRDefault="00B52D55" w:rsidP="00750C44">
      <w:pPr>
        <w:ind w:left="360"/>
        <w:rPr>
          <w:b/>
        </w:rPr>
      </w:pPr>
      <w:r>
        <w:rPr>
          <w:noProof/>
          <w:lang w:eastAsia="ru-RU"/>
        </w:rPr>
        <w:drawing>
          <wp:inline distT="0" distB="0" distL="0" distR="0" wp14:anchorId="762454AF" wp14:editId="6AD1B2D6">
            <wp:extent cx="6248013" cy="39052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7368" cy="390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7C7" w:rsidRDefault="005A47C7" w:rsidP="00750C44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Рис.3</w:t>
      </w:r>
    </w:p>
    <w:p w:rsidR="003840BB" w:rsidRDefault="003840BB" w:rsidP="003840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услуги выбирается из справочника «Номенклатура»- </w:t>
      </w:r>
      <w:r w:rsidRPr="003840BB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поле «Номенклатурный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рис.4)</w:t>
      </w:r>
      <w:r w:rsidR="00A654F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840BB" w:rsidRDefault="003840BB" w:rsidP="00750C44">
      <w:pPr>
        <w:ind w:left="360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30F3684" wp14:editId="4E5E5626">
            <wp:extent cx="6152515" cy="3845560"/>
            <wp:effectExtent l="0" t="0" r="63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7C7" w:rsidRDefault="003840BB" w:rsidP="00750C4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Рис.4</w:t>
      </w:r>
    </w:p>
    <w:p w:rsidR="00A654F4" w:rsidRPr="00A654F4" w:rsidRDefault="00A654F4" w:rsidP="00A654F4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</w:rPr>
        <w:t>В конце договора данные об учреждении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A654F4">
        <w:rPr>
          <w:rFonts w:ascii="Times New Roman" w:hAnsi="Times New Roman" w:cs="Times New Roman"/>
        </w:rPr>
        <w:t>:</w:t>
      </w:r>
      <w:proofErr w:type="gramEnd"/>
      <w:r w:rsidRPr="00A654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 организации, ИНН/КПП, фактический адрес (из «</w:t>
      </w:r>
      <w:r w:rsidRPr="00A654F4">
        <w:rPr>
          <w:rFonts w:ascii="Times New Roman" w:hAnsi="Times New Roman" w:cs="Times New Roman"/>
          <w:i/>
        </w:rPr>
        <w:t>Карточки организации</w:t>
      </w:r>
      <w:r>
        <w:rPr>
          <w:rFonts w:ascii="Times New Roman" w:hAnsi="Times New Roman" w:cs="Times New Roman"/>
        </w:rPr>
        <w:t>»)</w:t>
      </w:r>
    </w:p>
    <w:p w:rsidR="003879D6" w:rsidRDefault="003879D6" w:rsidP="003879D6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9D6" w:rsidRPr="003879D6" w:rsidRDefault="003879D6" w:rsidP="003879D6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9D6">
        <w:rPr>
          <w:rFonts w:ascii="Times New Roman" w:hAnsi="Times New Roman" w:cs="Times New Roman"/>
          <w:sz w:val="24"/>
          <w:szCs w:val="24"/>
        </w:rPr>
        <w:t xml:space="preserve">Описание выводимых полей в Приложении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79D6">
        <w:rPr>
          <w:rFonts w:ascii="Times New Roman" w:hAnsi="Times New Roman" w:cs="Times New Roman"/>
          <w:sz w:val="24"/>
          <w:szCs w:val="24"/>
        </w:rPr>
        <w:t>:</w:t>
      </w:r>
    </w:p>
    <w:p w:rsidR="00A654F4" w:rsidRDefault="00A654F4" w:rsidP="00A654F4">
      <w:pPr>
        <w:pStyle w:val="a5"/>
      </w:pPr>
    </w:p>
    <w:p w:rsidR="00EF6CBE" w:rsidRDefault="00EF6CBE" w:rsidP="002447E0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EF6CBE">
        <w:rPr>
          <w:rFonts w:ascii="Times New Roman" w:hAnsi="Times New Roman" w:cs="Times New Roman"/>
        </w:rPr>
        <w:t xml:space="preserve">В </w:t>
      </w:r>
      <w:r w:rsidR="00A654F4" w:rsidRPr="00A654F4">
        <w:rPr>
          <w:rFonts w:ascii="Times New Roman" w:hAnsi="Times New Roman" w:cs="Times New Roman"/>
          <w:b/>
        </w:rPr>
        <w:t>С</w:t>
      </w:r>
      <w:r w:rsidRPr="00A654F4">
        <w:rPr>
          <w:rFonts w:ascii="Times New Roman" w:hAnsi="Times New Roman" w:cs="Times New Roman"/>
          <w:b/>
        </w:rPr>
        <w:t>правке</w:t>
      </w:r>
      <w:r>
        <w:rPr>
          <w:rFonts w:ascii="Times New Roman" w:hAnsi="Times New Roman" w:cs="Times New Roman"/>
        </w:rPr>
        <w:t xml:space="preserve"> (Приложение 1) печатаются данные о</w:t>
      </w:r>
      <w:r w:rsidR="00736170">
        <w:rPr>
          <w:rFonts w:ascii="Times New Roman" w:hAnsi="Times New Roman" w:cs="Times New Roman"/>
        </w:rPr>
        <w:t>б организации (</w:t>
      </w:r>
      <w:r w:rsidR="00294E05">
        <w:rPr>
          <w:rFonts w:ascii="Times New Roman" w:hAnsi="Times New Roman" w:cs="Times New Roman"/>
        </w:rPr>
        <w:t xml:space="preserve"> из </w:t>
      </w:r>
      <w:r w:rsidR="00736170" w:rsidRPr="00736170">
        <w:rPr>
          <w:rFonts w:ascii="Times New Roman" w:hAnsi="Times New Roman" w:cs="Times New Roman"/>
          <w:i/>
        </w:rPr>
        <w:t>Карточк</w:t>
      </w:r>
      <w:r w:rsidR="00294E05">
        <w:rPr>
          <w:rFonts w:ascii="Times New Roman" w:hAnsi="Times New Roman" w:cs="Times New Roman"/>
          <w:i/>
        </w:rPr>
        <w:t>и</w:t>
      </w:r>
      <w:r w:rsidR="00736170" w:rsidRPr="00736170">
        <w:rPr>
          <w:rFonts w:ascii="Times New Roman" w:hAnsi="Times New Roman" w:cs="Times New Roman"/>
          <w:i/>
        </w:rPr>
        <w:t xml:space="preserve"> организации</w:t>
      </w:r>
      <w:r w:rsidR="007361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73617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контрагенте</w:t>
      </w:r>
      <w:r w:rsidR="005A47C7">
        <w:rPr>
          <w:rFonts w:ascii="Times New Roman" w:hAnsi="Times New Roman" w:cs="Times New Roman"/>
        </w:rPr>
        <w:t xml:space="preserve"> </w:t>
      </w:r>
      <w:r w:rsidR="003840BB">
        <w:rPr>
          <w:rFonts w:ascii="Times New Roman" w:hAnsi="Times New Roman" w:cs="Times New Roman"/>
        </w:rPr>
        <w:t xml:space="preserve">( из </w:t>
      </w:r>
      <w:r w:rsidR="003840BB" w:rsidRPr="003840BB">
        <w:rPr>
          <w:rFonts w:ascii="Times New Roman" w:hAnsi="Times New Roman" w:cs="Times New Roman"/>
          <w:i/>
        </w:rPr>
        <w:t>карточки Контрагент</w:t>
      </w:r>
      <w:proofErr w:type="gramStart"/>
      <w:r w:rsidR="003840BB" w:rsidRPr="003840BB">
        <w:rPr>
          <w:rFonts w:ascii="Times New Roman" w:hAnsi="Times New Roman" w:cs="Times New Roman"/>
          <w:i/>
        </w:rPr>
        <w:t>а</w:t>
      </w:r>
      <w:r w:rsidR="003840BB">
        <w:rPr>
          <w:rFonts w:ascii="Times New Roman" w:hAnsi="Times New Roman" w:cs="Times New Roman"/>
        </w:rPr>
        <w:t>-</w:t>
      </w:r>
      <w:proofErr w:type="gramEnd"/>
      <w:r w:rsidR="00384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ФИО,</w:t>
      </w:r>
      <w:r w:rsidR="005A4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ИНН)</w:t>
      </w:r>
      <w:r w:rsidR="00736170">
        <w:rPr>
          <w:rFonts w:ascii="Times New Roman" w:hAnsi="Times New Roman" w:cs="Times New Roman"/>
        </w:rPr>
        <w:t>(рис.4)</w:t>
      </w:r>
    </w:p>
    <w:p w:rsidR="00EF6CBE" w:rsidRDefault="005A47C7" w:rsidP="00736170">
      <w:pPr>
        <w:pStyle w:val="a5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B612F7A" wp14:editId="26F89EFF">
            <wp:extent cx="6152515" cy="384556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6C" w:rsidRDefault="00A06D6C" w:rsidP="00736170">
      <w:pPr>
        <w:pStyle w:val="a5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</w:t>
      </w:r>
      <w:r w:rsidR="003840BB">
        <w:rPr>
          <w:rFonts w:ascii="Times New Roman" w:hAnsi="Times New Roman" w:cs="Times New Roman"/>
        </w:rPr>
        <w:t>5</w:t>
      </w:r>
    </w:p>
    <w:p w:rsidR="00EF6CBE" w:rsidRDefault="00EF6CBE" w:rsidP="00EF6CBE">
      <w:pPr>
        <w:pStyle w:val="a5"/>
        <w:rPr>
          <w:rFonts w:ascii="Times New Roman" w:hAnsi="Times New Roman" w:cs="Times New Roman"/>
        </w:rPr>
      </w:pPr>
    </w:p>
    <w:p w:rsidR="00EF6CBE" w:rsidRPr="00D758C8" w:rsidRDefault="006919E1" w:rsidP="00EF6CBE">
      <w:pPr>
        <w:pStyle w:val="a5"/>
        <w:rPr>
          <w:rFonts w:ascii="Times New Roman" w:hAnsi="Times New Roman" w:cs="Times New Roman"/>
        </w:rPr>
      </w:pPr>
      <w:r w:rsidRPr="006919E1">
        <w:rPr>
          <w:rFonts w:ascii="Times New Roman" w:hAnsi="Times New Roman" w:cs="Times New Roman"/>
          <w:b/>
        </w:rPr>
        <w:lastRenderedPageBreak/>
        <w:t>Сумма прописью</w:t>
      </w:r>
      <w:r>
        <w:rPr>
          <w:rFonts w:ascii="Times New Roman" w:hAnsi="Times New Roman" w:cs="Times New Roman"/>
        </w:rPr>
        <w:t xml:space="preserve"> - </w:t>
      </w:r>
      <w:r w:rsidR="00EF6CBE">
        <w:rPr>
          <w:rFonts w:ascii="Times New Roman" w:hAnsi="Times New Roman" w:cs="Times New Roman"/>
        </w:rPr>
        <w:t xml:space="preserve"> Общая сумма</w:t>
      </w:r>
      <w:r>
        <w:rPr>
          <w:rFonts w:ascii="Times New Roman" w:hAnsi="Times New Roman" w:cs="Times New Roman"/>
        </w:rPr>
        <w:t xml:space="preserve"> актов об оказании услуг</w:t>
      </w:r>
      <w:r w:rsidR="00EF6CBE">
        <w:rPr>
          <w:rFonts w:ascii="Times New Roman" w:hAnsi="Times New Roman" w:cs="Times New Roman"/>
        </w:rPr>
        <w:t xml:space="preserve"> по контрагенту</w:t>
      </w:r>
      <w:r w:rsidR="004B605D">
        <w:rPr>
          <w:rFonts w:ascii="Times New Roman" w:hAnsi="Times New Roman" w:cs="Times New Roman"/>
        </w:rPr>
        <w:t xml:space="preserve"> за заданный период времени</w:t>
      </w:r>
      <w:r>
        <w:rPr>
          <w:rFonts w:ascii="Times New Roman" w:hAnsi="Times New Roman" w:cs="Times New Roman"/>
        </w:rPr>
        <w:t>.</w:t>
      </w:r>
      <w:r w:rsidR="00EF6CBE" w:rsidRPr="00EF6CBE">
        <w:rPr>
          <w:rFonts w:ascii="Times New Roman" w:hAnsi="Times New Roman" w:cs="Times New Roman"/>
        </w:rPr>
        <w:t xml:space="preserve"> </w:t>
      </w:r>
    </w:p>
    <w:p w:rsidR="003C3359" w:rsidRPr="002A64A9" w:rsidRDefault="003C3359" w:rsidP="00736170">
      <w:pPr>
        <w:pStyle w:val="a5"/>
        <w:ind w:left="0"/>
        <w:rPr>
          <w:rFonts w:ascii="Times New Roman" w:hAnsi="Times New Roman" w:cs="Times New Roman"/>
        </w:rPr>
      </w:pPr>
    </w:p>
    <w:p w:rsidR="00EA4C62" w:rsidRDefault="00EA4C62" w:rsidP="00EF6CB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54F4">
        <w:rPr>
          <w:rFonts w:ascii="Times New Roman" w:hAnsi="Times New Roman" w:cs="Times New Roman"/>
        </w:rPr>
        <w:t>«Дата оплаты» из акта оказания услуг</w:t>
      </w:r>
      <w:r>
        <w:rPr>
          <w:rFonts w:ascii="Times New Roman" w:hAnsi="Times New Roman" w:cs="Times New Roman"/>
        </w:rPr>
        <w:t xml:space="preserve"> (поле «Дата») (рис.3)</w:t>
      </w:r>
      <w:r w:rsidR="00A654F4">
        <w:rPr>
          <w:rFonts w:ascii="Times New Roman" w:hAnsi="Times New Roman" w:cs="Times New Roman"/>
        </w:rPr>
        <w:t xml:space="preserve"> </w:t>
      </w:r>
    </w:p>
    <w:p w:rsidR="00EA4C62" w:rsidRDefault="00EA4C62" w:rsidP="00EF6CB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Печатается </w:t>
      </w:r>
      <w:r w:rsidR="00A654F4">
        <w:rPr>
          <w:rFonts w:ascii="Times New Roman" w:hAnsi="Times New Roman" w:cs="Times New Roman"/>
        </w:rPr>
        <w:t xml:space="preserve"> столько раз</w:t>
      </w:r>
      <w:r>
        <w:rPr>
          <w:rFonts w:ascii="Times New Roman" w:hAnsi="Times New Roman" w:cs="Times New Roman"/>
        </w:rPr>
        <w:t xml:space="preserve">, </w:t>
      </w:r>
      <w:r w:rsidR="00A654F4">
        <w:rPr>
          <w:rFonts w:ascii="Times New Roman" w:hAnsi="Times New Roman" w:cs="Times New Roman"/>
        </w:rPr>
        <w:t xml:space="preserve"> сколько было актов</w:t>
      </w:r>
      <w:r>
        <w:rPr>
          <w:rFonts w:ascii="Times New Roman" w:hAnsi="Times New Roman" w:cs="Times New Roman"/>
        </w:rPr>
        <w:t>.</w:t>
      </w:r>
    </w:p>
    <w:p w:rsidR="00EA4C62" w:rsidRDefault="00EA4C62" w:rsidP="00EF6CBE">
      <w:pPr>
        <w:pStyle w:val="a5"/>
        <w:rPr>
          <w:rFonts w:ascii="Times New Roman" w:hAnsi="Times New Roman" w:cs="Times New Roman"/>
        </w:rPr>
      </w:pPr>
    </w:p>
    <w:p w:rsidR="00A654F4" w:rsidRDefault="00EA4C62" w:rsidP="00EF6CBE">
      <w:pPr>
        <w:pStyle w:val="a5"/>
        <w:rPr>
          <w:rFonts w:ascii="Times New Roman" w:hAnsi="Times New Roman" w:cs="Times New Roman"/>
        </w:rPr>
      </w:pPr>
      <w:r w:rsidRPr="00EA4C62">
        <w:rPr>
          <w:rFonts w:ascii="Times New Roman" w:hAnsi="Times New Roman" w:cs="Times New Roman"/>
          <w:b/>
        </w:rPr>
        <w:t>Теперь</w:t>
      </w:r>
      <w:r>
        <w:rPr>
          <w:rFonts w:ascii="Times New Roman" w:hAnsi="Times New Roman" w:cs="Times New Roman"/>
          <w:b/>
        </w:rPr>
        <w:t xml:space="preserve"> информация</w:t>
      </w:r>
      <w:r w:rsidRPr="00EA4C62">
        <w:rPr>
          <w:rFonts w:ascii="Times New Roman" w:hAnsi="Times New Roman" w:cs="Times New Roman"/>
          <w:b/>
        </w:rPr>
        <w:t xml:space="preserve"> </w:t>
      </w:r>
      <w:r w:rsidRPr="00EA4C62">
        <w:rPr>
          <w:rFonts w:ascii="Times New Roman" w:hAnsi="Times New Roman" w:cs="Times New Roman"/>
          <w:b/>
          <w:i/>
        </w:rPr>
        <w:t xml:space="preserve">по </w:t>
      </w:r>
      <w:r>
        <w:rPr>
          <w:rFonts w:ascii="Times New Roman" w:hAnsi="Times New Roman" w:cs="Times New Roman"/>
          <w:b/>
          <w:i/>
        </w:rPr>
        <w:t>полю «К</w:t>
      </w:r>
      <w:r w:rsidRPr="00EA4C62">
        <w:rPr>
          <w:rFonts w:ascii="Times New Roman" w:hAnsi="Times New Roman" w:cs="Times New Roman"/>
          <w:b/>
          <w:i/>
        </w:rPr>
        <w:t>од услуги</w:t>
      </w:r>
      <w:r>
        <w:rPr>
          <w:rFonts w:ascii="Times New Roman" w:hAnsi="Times New Roman" w:cs="Times New Roman"/>
          <w:b/>
          <w:i/>
        </w:rPr>
        <w:t xml:space="preserve">» </w:t>
      </w:r>
      <w:r w:rsidRPr="00EA4C62">
        <w:rPr>
          <w:rFonts w:ascii="Times New Roman" w:hAnsi="Times New Roman" w:cs="Times New Roman"/>
          <w:b/>
        </w:rPr>
        <w:t xml:space="preserve"> в Справке:</w:t>
      </w:r>
      <w:r w:rsidRPr="00EA4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их может быть только два  значения 1 или 2. Очень редко бывает, что у одного контрагента могут быть акты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которых  номенклатура будет  с кодом 1 и с кодом 2. Но если такое есть, надо выдавать 2 справки. В одной будет сумма актов, где код услуги 1, в другой – 2.  </w:t>
      </w:r>
    </w:p>
    <w:p w:rsidR="00750C44" w:rsidRPr="00750C44" w:rsidRDefault="0005726E" w:rsidP="00750C44">
      <w:pPr>
        <w:ind w:left="360"/>
      </w:pPr>
      <w:r>
        <w:t>Информация по сыну, дочери и т.п. будет заносит</w:t>
      </w:r>
      <w:r w:rsidR="003879D6">
        <w:t>ь</w:t>
      </w:r>
      <w:r>
        <w:t xml:space="preserve">ся вручную </w:t>
      </w:r>
    </w:p>
    <w:sectPr w:rsidR="00750C44" w:rsidRPr="00750C44" w:rsidSect="003C335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5FE6"/>
    <w:multiLevelType w:val="hybridMultilevel"/>
    <w:tmpl w:val="4E441986"/>
    <w:lvl w:ilvl="0" w:tplc="3394FA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736D9"/>
    <w:multiLevelType w:val="hybridMultilevel"/>
    <w:tmpl w:val="D2B2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F6"/>
    <w:rsid w:val="0005726E"/>
    <w:rsid w:val="002447E0"/>
    <w:rsid w:val="00294E05"/>
    <w:rsid w:val="002A64A9"/>
    <w:rsid w:val="003840BB"/>
    <w:rsid w:val="003879D6"/>
    <w:rsid w:val="003C3359"/>
    <w:rsid w:val="004B605D"/>
    <w:rsid w:val="005A47C7"/>
    <w:rsid w:val="005C33F6"/>
    <w:rsid w:val="006919E1"/>
    <w:rsid w:val="00736170"/>
    <w:rsid w:val="00750C44"/>
    <w:rsid w:val="00905848"/>
    <w:rsid w:val="00972120"/>
    <w:rsid w:val="009D72E4"/>
    <w:rsid w:val="00A06D6C"/>
    <w:rsid w:val="00A654F4"/>
    <w:rsid w:val="00B52D55"/>
    <w:rsid w:val="00BE5F4F"/>
    <w:rsid w:val="00D758C8"/>
    <w:rsid w:val="00EA4C62"/>
    <w:rsid w:val="00ED5DE2"/>
    <w:rsid w:val="00E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F6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4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F6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F6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4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F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виталя</cp:lastModifiedBy>
  <cp:revision>8</cp:revision>
  <dcterms:created xsi:type="dcterms:W3CDTF">2017-11-02T10:17:00Z</dcterms:created>
  <dcterms:modified xsi:type="dcterms:W3CDTF">2017-11-03T05:08:00Z</dcterms:modified>
</cp:coreProperties>
</file>