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6B" w:rsidRPr="00203689" w:rsidRDefault="00247F6B" w:rsidP="007057F9">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r w:rsidRPr="00203689">
        <w:rPr>
          <w:rFonts w:ascii="Times New Roman" w:eastAsia="Times New Roman" w:hAnsi="Times New Roman" w:cs="Times New Roman"/>
          <w:b/>
          <w:color w:val="1F4E79" w:themeColor="accent1" w:themeShade="80"/>
          <w:sz w:val="24"/>
          <w:szCs w:val="24"/>
          <w:lang w:eastAsia="ru-RU"/>
        </w:rPr>
        <w:t xml:space="preserve">1. Основные функции модуля </w:t>
      </w:r>
    </w:p>
    <w:p w:rsidR="009C05F8" w:rsidRPr="009C05F8" w:rsidRDefault="007057F9"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Разрабатываемый</w:t>
      </w:r>
      <w:r w:rsidRPr="007057F9">
        <w:rPr>
          <w:rFonts w:ascii="Times New Roman" w:eastAsia="Times New Roman" w:hAnsi="Times New Roman" w:cs="Times New Roman"/>
          <w:sz w:val="24"/>
          <w:szCs w:val="24"/>
          <w:lang w:eastAsia="ru-RU"/>
        </w:rPr>
        <w:t xml:space="preserve"> </w:t>
      </w:r>
      <w:r w:rsidR="009C05F8" w:rsidRPr="009C05F8">
        <w:rPr>
          <w:rFonts w:ascii="Times New Roman" w:eastAsia="Times New Roman" w:hAnsi="Times New Roman" w:cs="Times New Roman"/>
          <w:sz w:val="24"/>
          <w:szCs w:val="24"/>
          <w:lang w:eastAsia="ru-RU"/>
        </w:rPr>
        <w:t>модуль должен выполнять следующие функции:</w:t>
      </w:r>
    </w:p>
    <w:p w:rsidR="009C05F8" w:rsidRPr="007057F9" w:rsidRDefault="009C05F8"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 xml:space="preserve">- Получение Рабочего листа из </w:t>
      </w:r>
      <w:r w:rsidR="007057F9">
        <w:rPr>
          <w:rFonts w:ascii="Times New Roman" w:eastAsia="Times New Roman" w:hAnsi="Times New Roman" w:cs="Times New Roman"/>
          <w:sz w:val="24"/>
          <w:szCs w:val="24"/>
          <w:lang w:eastAsia="ru-RU"/>
        </w:rPr>
        <w:t>сетевой папки</w:t>
      </w:r>
    </w:p>
    <w:p w:rsidR="00FD3C1B" w:rsidRDefault="009C05F8"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3C1B">
        <w:rPr>
          <w:rFonts w:ascii="Times New Roman" w:eastAsia="Times New Roman" w:hAnsi="Times New Roman" w:cs="Times New Roman"/>
          <w:sz w:val="24"/>
          <w:szCs w:val="24"/>
          <w:lang w:eastAsia="ru-RU"/>
        </w:rPr>
        <w:t xml:space="preserve">Сканирование штрих-кода РЛ наборщика, сопоставление РЛ наборщика и полученного из </w:t>
      </w:r>
      <w:r w:rsidR="007057F9">
        <w:rPr>
          <w:rFonts w:ascii="Times New Roman" w:eastAsia="Times New Roman" w:hAnsi="Times New Roman" w:cs="Times New Roman"/>
          <w:sz w:val="24"/>
          <w:szCs w:val="24"/>
          <w:lang w:eastAsia="ru-RU"/>
        </w:rPr>
        <w:t>папки</w:t>
      </w:r>
      <w:r w:rsidR="00FD3C1B">
        <w:rPr>
          <w:rFonts w:ascii="Times New Roman" w:eastAsia="Times New Roman" w:hAnsi="Times New Roman" w:cs="Times New Roman"/>
          <w:sz w:val="24"/>
          <w:szCs w:val="24"/>
          <w:lang w:eastAsia="ru-RU"/>
        </w:rPr>
        <w:t>. В рабочем листе указаны: номер</w:t>
      </w:r>
      <w:r w:rsidR="007057F9">
        <w:rPr>
          <w:rFonts w:ascii="Times New Roman" w:eastAsia="Times New Roman" w:hAnsi="Times New Roman" w:cs="Times New Roman"/>
          <w:sz w:val="24"/>
          <w:szCs w:val="24"/>
          <w:lang w:eastAsia="ru-RU"/>
        </w:rPr>
        <w:t>а</w:t>
      </w:r>
      <w:r w:rsidR="00FD3C1B">
        <w:rPr>
          <w:rFonts w:ascii="Times New Roman" w:eastAsia="Times New Roman" w:hAnsi="Times New Roman" w:cs="Times New Roman"/>
          <w:sz w:val="24"/>
          <w:szCs w:val="24"/>
          <w:lang w:eastAsia="ru-RU"/>
        </w:rPr>
        <w:t xml:space="preserve"> яче</w:t>
      </w:r>
      <w:r w:rsidR="007057F9">
        <w:rPr>
          <w:rFonts w:ascii="Times New Roman" w:eastAsia="Times New Roman" w:hAnsi="Times New Roman" w:cs="Times New Roman"/>
          <w:sz w:val="24"/>
          <w:szCs w:val="24"/>
          <w:lang w:eastAsia="ru-RU"/>
        </w:rPr>
        <w:t>ек</w:t>
      </w:r>
      <w:r w:rsidR="00FD3C1B">
        <w:rPr>
          <w:rFonts w:ascii="Times New Roman" w:eastAsia="Times New Roman" w:hAnsi="Times New Roman" w:cs="Times New Roman"/>
          <w:sz w:val="24"/>
          <w:szCs w:val="24"/>
          <w:lang w:eastAsia="ru-RU"/>
        </w:rPr>
        <w:t xml:space="preserve">, количество товара для отбора </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C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Отправка сигнала на дисплеи соответствующих ячеек с количеством товара для набора из данной ячейки</w:t>
      </w:r>
      <w:r w:rsidR="00F117D3">
        <w:rPr>
          <w:rFonts w:ascii="Times New Roman" w:eastAsia="Times New Roman" w:hAnsi="Times New Roman" w:cs="Times New Roman"/>
          <w:sz w:val="24"/>
          <w:szCs w:val="24"/>
          <w:lang w:eastAsia="ru-RU"/>
        </w:rPr>
        <w:t xml:space="preserve"> «высветить на дисплее количество»</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57F9">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авершени</w:t>
      </w:r>
      <w:r w:rsidR="007057F9">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отбора при нажатии наборщиком кнопки «Ок» (т.е. отбор завершен)</w:t>
      </w:r>
    </w:p>
    <w:p w:rsidR="002A285E" w:rsidRDefault="002A285E"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17D3">
        <w:rPr>
          <w:rFonts w:ascii="Times New Roman" w:eastAsia="Times New Roman" w:hAnsi="Times New Roman" w:cs="Times New Roman"/>
          <w:sz w:val="24"/>
          <w:szCs w:val="24"/>
          <w:lang w:eastAsia="ru-RU"/>
        </w:rPr>
        <w:t>Отправка сигнала на дисплеи ячеек «погасить дисплей»</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Сохранение и учет рабочего времени, потраченного наборщиком на отбор товара</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w:t>
      </w:r>
      <w:r w:rsidR="00784F63">
        <w:rPr>
          <w:rFonts w:ascii="Times New Roman" w:eastAsia="Times New Roman" w:hAnsi="Times New Roman" w:cs="Times New Roman"/>
          <w:sz w:val="24"/>
          <w:szCs w:val="24"/>
          <w:lang w:eastAsia="ru-RU"/>
        </w:rPr>
        <w:t>отчет</w:t>
      </w:r>
      <w:r w:rsidR="007057F9">
        <w:rPr>
          <w:rFonts w:ascii="Times New Roman" w:eastAsia="Times New Roman" w:hAnsi="Times New Roman" w:cs="Times New Roman"/>
          <w:sz w:val="24"/>
          <w:szCs w:val="24"/>
          <w:lang w:eastAsia="ru-RU"/>
        </w:rPr>
        <w:t>а</w:t>
      </w:r>
    </w:p>
    <w:p w:rsidR="00D86E43" w:rsidRPr="00FD3C1B" w:rsidRDefault="00D86E43"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C05F8" w:rsidRPr="00A84ECD" w:rsidRDefault="009C05F8" w:rsidP="009C05F8">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r w:rsidRPr="00A84ECD">
        <w:rPr>
          <w:rFonts w:ascii="Times New Roman" w:eastAsia="Times New Roman" w:hAnsi="Times New Roman" w:cs="Times New Roman"/>
          <w:b/>
          <w:color w:val="1F4E79" w:themeColor="accent1" w:themeShade="80"/>
          <w:sz w:val="24"/>
          <w:szCs w:val="24"/>
          <w:lang w:eastAsia="ru-RU"/>
        </w:rPr>
        <w:t>2. Определен</w:t>
      </w:r>
      <w:r w:rsidRPr="00F117D3">
        <w:rPr>
          <w:rFonts w:ascii="Times New Roman" w:eastAsia="Times New Roman" w:hAnsi="Times New Roman" w:cs="Times New Roman"/>
          <w:b/>
          <w:color w:val="1F4E79" w:themeColor="accent1" w:themeShade="80"/>
          <w:sz w:val="24"/>
          <w:szCs w:val="24"/>
          <w:lang w:eastAsia="ru-RU"/>
        </w:rPr>
        <w:t>ия,</w:t>
      </w:r>
      <w:r w:rsidRPr="00A84ECD">
        <w:rPr>
          <w:rFonts w:ascii="Times New Roman" w:eastAsia="Times New Roman" w:hAnsi="Times New Roman" w:cs="Times New Roman"/>
          <w:b/>
          <w:color w:val="1F4E79" w:themeColor="accent1" w:themeShade="80"/>
          <w:sz w:val="24"/>
          <w:szCs w:val="24"/>
          <w:lang w:eastAsia="ru-RU"/>
        </w:rPr>
        <w:t xml:space="preserve"> терминология</w:t>
      </w:r>
      <w:r w:rsidRPr="00F117D3">
        <w:rPr>
          <w:rFonts w:ascii="Times New Roman" w:eastAsia="Times New Roman" w:hAnsi="Times New Roman" w:cs="Times New Roman"/>
          <w:b/>
          <w:color w:val="1F4E79" w:themeColor="accent1" w:themeShade="80"/>
          <w:sz w:val="24"/>
          <w:szCs w:val="24"/>
          <w:lang w:eastAsia="ru-RU"/>
        </w:rPr>
        <w:t xml:space="preserve"> и сокращения</w:t>
      </w:r>
    </w:p>
    <w:p w:rsidR="009C05F8" w:rsidRDefault="009C05F8"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РЛ – рабочий лист</w:t>
      </w:r>
    </w:p>
    <w:p w:rsidR="009C05F8" w:rsidRDefault="00F117D3"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Дисплей – установленный на каждой ячейке электронный дисплей для отображения цифрового количества товара, который необходимо отобрать из ячейки</w:t>
      </w:r>
    </w:p>
    <w:p w:rsidR="00A22371" w:rsidRPr="009C05F8" w:rsidRDefault="00A22371"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Сис</w:t>
      </w:r>
      <w:r w:rsidR="007057F9">
        <w:rPr>
          <w:rFonts w:ascii="Times New Roman" w:hAnsi="Times New Roman" w:cs="Times New Roman"/>
          <w:sz w:val="24"/>
          <w:szCs w:val="24"/>
        </w:rPr>
        <w:t>тема – программная часть модуля</w:t>
      </w:r>
    </w:p>
    <w:p w:rsidR="002F65EE" w:rsidRDefault="002F65EE" w:rsidP="00D86E43">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p>
    <w:p w:rsidR="00D86E43" w:rsidRPr="007057F9" w:rsidRDefault="007057F9" w:rsidP="007057F9">
      <w:pPr>
        <w:tabs>
          <w:tab w:val="left" w:pos="993"/>
        </w:tabs>
        <w:autoSpaceDE w:val="0"/>
        <w:autoSpaceDN w:val="0"/>
        <w:adjustRightInd w:val="0"/>
        <w:spacing w:after="0" w:line="240" w:lineRule="auto"/>
        <w:jc w:val="both"/>
        <w:rPr>
          <w:rFonts w:ascii="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lang w:eastAsia="ru-RU"/>
        </w:rPr>
        <w:t>3</w:t>
      </w:r>
      <w:r w:rsidR="00D86E43" w:rsidRPr="007057F9">
        <w:rPr>
          <w:rFonts w:ascii="Times New Roman" w:eastAsia="Times New Roman" w:hAnsi="Times New Roman" w:cs="Times New Roman"/>
          <w:b/>
          <w:color w:val="1F4E79" w:themeColor="accent1" w:themeShade="80"/>
          <w:sz w:val="24"/>
          <w:szCs w:val="24"/>
          <w:lang w:eastAsia="ru-RU"/>
        </w:rPr>
        <w:t xml:space="preserve">. </w:t>
      </w:r>
      <w:r w:rsidR="00D86E43" w:rsidRPr="007057F9">
        <w:rPr>
          <w:rFonts w:ascii="Times New Roman" w:hAnsi="Times New Roman" w:cs="Times New Roman"/>
          <w:b/>
          <w:color w:val="1F4E79" w:themeColor="accent1" w:themeShade="80"/>
          <w:sz w:val="24"/>
          <w:szCs w:val="24"/>
        </w:rPr>
        <w:t>Функции системы</w:t>
      </w:r>
    </w:p>
    <w:p w:rsidR="00D935B0" w:rsidRP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hAnsi="Times New Roman" w:cs="Times New Roman"/>
          <w:sz w:val="24"/>
          <w:szCs w:val="24"/>
        </w:rPr>
        <w:t>В рамках задачи средства системы должны обеспечивать выполнение следующих функций:</w:t>
      </w:r>
    </w:p>
    <w:p w:rsidR="00D86E43" w:rsidRPr="00D935B0"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D935B0">
        <w:rPr>
          <w:rFonts w:ascii="Times New Roman" w:eastAsia="Times New Roman" w:hAnsi="Times New Roman" w:cs="Times New Roman"/>
          <w:sz w:val="24"/>
          <w:szCs w:val="24"/>
          <w:u w:val="single"/>
          <w:lang w:eastAsia="ru-RU"/>
        </w:rPr>
        <w:t xml:space="preserve">- Получение Рабочего листа из </w:t>
      </w:r>
      <w:r w:rsidR="007057F9">
        <w:rPr>
          <w:rFonts w:ascii="Times New Roman" w:eastAsia="Times New Roman" w:hAnsi="Times New Roman" w:cs="Times New Roman"/>
          <w:sz w:val="24"/>
          <w:szCs w:val="24"/>
          <w:u w:val="single"/>
          <w:lang w:eastAsia="ru-RU"/>
        </w:rPr>
        <w:t>сетевой папки</w:t>
      </w:r>
      <w:r w:rsidRPr="00D935B0">
        <w:rPr>
          <w:rFonts w:ascii="Times New Roman" w:eastAsia="Times New Roman" w:hAnsi="Times New Roman" w:cs="Times New Roman"/>
          <w:sz w:val="24"/>
          <w:szCs w:val="24"/>
          <w:u w:val="single"/>
          <w:lang w:eastAsia="ru-RU"/>
        </w:rPr>
        <w:t>.</w:t>
      </w:r>
      <w:r w:rsidR="00D935B0" w:rsidRPr="00D935B0">
        <w:rPr>
          <w:rFonts w:ascii="Times New Roman" w:eastAsia="Times New Roman" w:hAnsi="Times New Roman" w:cs="Times New Roman"/>
          <w:sz w:val="24"/>
          <w:szCs w:val="24"/>
          <w:u w:val="single"/>
          <w:lang w:eastAsia="ru-RU"/>
        </w:rPr>
        <w:t xml:space="preserve"> Обработка Рабочего листа.</w:t>
      </w:r>
    </w:p>
    <w:p w:rsidR="00F060E2" w:rsidRPr="00D86E43"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Каждые 60 секунд система должна обновлять и получать список новых РЛ из</w:t>
      </w:r>
      <w:r w:rsidRPr="00D86E43">
        <w:rPr>
          <w:rFonts w:ascii="Times New Roman" w:eastAsia="Times New Roman" w:hAnsi="Times New Roman" w:cs="Times New Roman"/>
          <w:sz w:val="24"/>
          <w:szCs w:val="24"/>
          <w:lang w:eastAsia="ru-RU"/>
        </w:rPr>
        <w:t xml:space="preserve"> </w:t>
      </w:r>
      <w:r w:rsidR="007057F9">
        <w:rPr>
          <w:rFonts w:ascii="Times New Roman" w:eastAsia="Times New Roman" w:hAnsi="Times New Roman" w:cs="Times New Roman"/>
          <w:sz w:val="24"/>
          <w:szCs w:val="24"/>
          <w:lang w:eastAsia="ru-RU"/>
        </w:rPr>
        <w:t>сетевой папки</w:t>
      </w:r>
      <w:r>
        <w:rPr>
          <w:rFonts w:ascii="Times New Roman" w:eastAsia="Times New Roman" w:hAnsi="Times New Roman" w:cs="Times New Roman"/>
          <w:sz w:val="24"/>
          <w:szCs w:val="24"/>
          <w:lang w:eastAsia="ru-RU"/>
        </w:rPr>
        <w:t>. Задача выполняется автоматически, без участия пользователя.</w:t>
      </w:r>
      <w:r w:rsidR="00D935B0">
        <w:rPr>
          <w:rFonts w:ascii="Times New Roman" w:eastAsia="Times New Roman" w:hAnsi="Times New Roman" w:cs="Times New Roman"/>
          <w:sz w:val="24"/>
          <w:szCs w:val="24"/>
          <w:lang w:eastAsia="ru-RU"/>
        </w:rPr>
        <w:t xml:space="preserve"> </w:t>
      </w:r>
    </w:p>
    <w:p w:rsidR="00B001EC" w:rsidRPr="00B001EC"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B001EC" w:rsidRPr="00B001EC">
        <w:rPr>
          <w:rFonts w:ascii="Times New Roman" w:eastAsia="Times New Roman" w:hAnsi="Times New Roman" w:cs="Times New Roman"/>
          <w:sz w:val="24"/>
          <w:szCs w:val="24"/>
          <w:u w:val="single"/>
          <w:lang w:eastAsia="ru-RU"/>
        </w:rPr>
        <w:t>Работа наборщика с Рабочим листом</w:t>
      </w:r>
    </w:p>
    <w:p w:rsid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Наборщик сканирует штрих-код РЛ (печатный вид), система находит в переданных из </w:t>
      </w:r>
      <w:r w:rsidR="007057F9">
        <w:rPr>
          <w:rFonts w:ascii="Times New Roman" w:eastAsia="Times New Roman" w:hAnsi="Times New Roman" w:cs="Times New Roman"/>
          <w:sz w:val="24"/>
          <w:szCs w:val="24"/>
          <w:lang w:eastAsia="ru-RU"/>
        </w:rPr>
        <w:t>папки</w:t>
      </w:r>
      <w:r w:rsidRPr="00D86E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рабочих листах нужный. </w:t>
      </w:r>
      <w:r w:rsidR="00556E80">
        <w:rPr>
          <w:rFonts w:ascii="Times New Roman" w:eastAsia="Times New Roman" w:hAnsi="Times New Roman" w:cs="Times New Roman"/>
          <w:sz w:val="24"/>
          <w:szCs w:val="24"/>
          <w:lang w:eastAsia="ru-RU"/>
        </w:rPr>
        <w:t xml:space="preserve">Для сканирования штрих кода наборщик прикладывает его к сканеру, и жмет соотв. кнопку. </w:t>
      </w:r>
      <w:r>
        <w:rPr>
          <w:rFonts w:ascii="Times New Roman" w:eastAsia="Times New Roman" w:hAnsi="Times New Roman" w:cs="Times New Roman"/>
          <w:sz w:val="24"/>
          <w:szCs w:val="24"/>
          <w:lang w:eastAsia="ru-RU"/>
        </w:rPr>
        <w:t>Система обрабатывает рабочий лист по полям «Адрес ячейки» (в исходном РЛ на данный момент наименование колонки «Взять из») и «Количество» (в исходном РЛ на данный момент наименование колонки «Кол-во»). В итоге получаем два типа данных – адрес ячейки и количество (цифру), которую нужно отобрать для каждой строки товаров рабочего листа.</w:t>
      </w:r>
    </w:p>
    <w:p w:rsidR="00B001EC" w:rsidRPr="00B001EC" w:rsidRDefault="00203689"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Работа с дисплеями</w:t>
      </w:r>
    </w:p>
    <w:p w:rsid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завершении обработки РЛ система делает активной кнопку «Начать отбор»</w:t>
      </w:r>
      <w:r w:rsidR="00556E80">
        <w:rPr>
          <w:rFonts w:ascii="Times New Roman" w:eastAsia="Times New Roman" w:hAnsi="Times New Roman" w:cs="Times New Roman"/>
          <w:sz w:val="24"/>
          <w:szCs w:val="24"/>
          <w:lang w:eastAsia="ru-RU"/>
        </w:rPr>
        <w:t xml:space="preserve"> (при этом надо сделать неактивной кнопку «Сканирование штрих-кода»)</w:t>
      </w:r>
      <w:r>
        <w:rPr>
          <w:rFonts w:ascii="Times New Roman" w:eastAsia="Times New Roman" w:hAnsi="Times New Roman" w:cs="Times New Roman"/>
          <w:sz w:val="24"/>
          <w:szCs w:val="24"/>
          <w:lang w:eastAsia="ru-RU"/>
        </w:rPr>
        <w:t>.</w:t>
      </w:r>
      <w:r w:rsidR="00556E80">
        <w:rPr>
          <w:rFonts w:ascii="Times New Roman" w:eastAsia="Times New Roman" w:hAnsi="Times New Roman" w:cs="Times New Roman"/>
          <w:sz w:val="24"/>
          <w:szCs w:val="24"/>
          <w:lang w:eastAsia="ru-RU"/>
        </w:rPr>
        <w:t xml:space="preserve"> Также делает активной кнопку «Отменить задачу» для экстренных случаев прерывания процесса отбора.</w:t>
      </w:r>
      <w:r>
        <w:rPr>
          <w:rFonts w:ascii="Times New Roman" w:eastAsia="Times New Roman" w:hAnsi="Times New Roman" w:cs="Times New Roman"/>
          <w:sz w:val="24"/>
          <w:szCs w:val="24"/>
          <w:lang w:eastAsia="ru-RU"/>
        </w:rPr>
        <w:t xml:space="preserve"> После нажатия наборщиком кнопки система подает сигналы на дисплей соответствующих ячеек с цифрой, которую надо высветить. Дисплеи высвечивают цифру. Система при нажатии кнопки запускает от</w:t>
      </w:r>
      <w:r w:rsidR="00556E8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чет времени. </w:t>
      </w:r>
    </w:p>
    <w:p w:rsidR="00556E80"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отбора наборщик нажимает кнопку</w:t>
      </w:r>
      <w:r w:rsidR="007057F9">
        <w:rPr>
          <w:rFonts w:ascii="Times New Roman" w:eastAsia="Times New Roman" w:hAnsi="Times New Roman" w:cs="Times New Roman"/>
          <w:sz w:val="24"/>
          <w:szCs w:val="24"/>
          <w:lang w:eastAsia="ru-RU"/>
        </w:rPr>
        <w:t xml:space="preserve"> на экране</w:t>
      </w:r>
      <w:r>
        <w:rPr>
          <w:rFonts w:ascii="Times New Roman" w:eastAsia="Times New Roman" w:hAnsi="Times New Roman" w:cs="Times New Roman"/>
          <w:sz w:val="24"/>
          <w:szCs w:val="24"/>
          <w:lang w:eastAsia="ru-RU"/>
        </w:rPr>
        <w:t xml:space="preserve">, которая сигнализирует системе об окончании отбора. </w:t>
      </w:r>
      <w:r w:rsidR="00556E80">
        <w:rPr>
          <w:rFonts w:ascii="Times New Roman" w:eastAsia="Times New Roman" w:hAnsi="Times New Roman" w:cs="Times New Roman"/>
          <w:sz w:val="24"/>
          <w:szCs w:val="24"/>
          <w:lang w:eastAsia="ru-RU"/>
        </w:rPr>
        <w:t>Одновременно система подает на дисплеи ячеек сигнал «погасить дисплей».</w:t>
      </w:r>
      <w:r w:rsidR="007057F9">
        <w:rPr>
          <w:rFonts w:ascii="Times New Roman" w:eastAsia="Times New Roman" w:hAnsi="Times New Roman" w:cs="Times New Roman"/>
          <w:sz w:val="24"/>
          <w:szCs w:val="24"/>
          <w:lang w:eastAsia="ru-RU"/>
        </w:rPr>
        <w:t xml:space="preserve"> </w:t>
      </w:r>
      <w:r w:rsidR="00556E80">
        <w:rPr>
          <w:rFonts w:ascii="Times New Roman" w:eastAsia="Times New Roman" w:hAnsi="Times New Roman" w:cs="Times New Roman"/>
          <w:sz w:val="24"/>
          <w:szCs w:val="24"/>
          <w:lang w:eastAsia="ru-RU"/>
        </w:rPr>
        <w:t>Далее система переходит в статус готовности к работе, сделав активным элемент интерфейса «Сканирование штрих-кода».</w:t>
      </w:r>
    </w:p>
    <w:p w:rsidR="00D86E43"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556E80">
        <w:rPr>
          <w:rFonts w:ascii="Times New Roman" w:eastAsia="Times New Roman" w:hAnsi="Times New Roman" w:cs="Times New Roman"/>
          <w:sz w:val="24"/>
          <w:szCs w:val="24"/>
          <w:u w:val="single"/>
          <w:lang w:eastAsia="ru-RU"/>
        </w:rPr>
        <w:t>- Создание отчет</w:t>
      </w:r>
      <w:r w:rsidR="007057F9">
        <w:rPr>
          <w:rFonts w:ascii="Times New Roman" w:eastAsia="Times New Roman" w:hAnsi="Times New Roman" w:cs="Times New Roman"/>
          <w:sz w:val="24"/>
          <w:szCs w:val="24"/>
          <w:u w:val="single"/>
          <w:lang w:eastAsia="ru-RU"/>
        </w:rPr>
        <w:t>а</w:t>
      </w:r>
    </w:p>
    <w:p w:rsidR="00416C39" w:rsidRDefault="00556E80"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Отдельной функцией работы системы является создание отчет</w:t>
      </w:r>
      <w:r w:rsidR="007057F9">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p>
    <w:p w:rsidR="00BC6514" w:rsidRPr="004D6390" w:rsidRDefault="00A57D86" w:rsidP="00BC6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по среднему времени работы наборщиков за всю историю. Для формирования отчета подсчитывается среднее время отбора товара наборщиками. </w:t>
      </w:r>
    </w:p>
    <w:p w:rsidR="00F15BE8" w:rsidRDefault="00F15BE8" w:rsidP="00D76ED4">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556E80">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Настройка идентификации ячеек стеллажей</w:t>
      </w:r>
    </w:p>
    <w:p w:rsidR="00F15BE8" w:rsidRPr="00F15BE8" w:rsidRDefault="007057F9" w:rsidP="00D76ED4">
      <w:pPr>
        <w:pStyle w:val="a7"/>
        <w:spacing w:before="0" w:after="0"/>
        <w:ind w:left="0" w:firstLine="567"/>
        <w:jc w:val="both"/>
        <w:rPr>
          <w:rFonts w:ascii="Times New Roman" w:hAnsi="Times New Roman" w:cs="Times New Roman"/>
          <w:sz w:val="24"/>
          <w:szCs w:val="24"/>
        </w:rPr>
      </w:pPr>
      <w:r>
        <w:rPr>
          <w:rFonts w:ascii="Times New Roman" w:hAnsi="Times New Roman" w:cs="Times New Roman"/>
          <w:sz w:val="24"/>
          <w:szCs w:val="24"/>
        </w:rPr>
        <w:t>К</w:t>
      </w:r>
      <w:r w:rsidR="00F15BE8" w:rsidRPr="00F15BE8">
        <w:rPr>
          <w:rFonts w:ascii="Times New Roman" w:hAnsi="Times New Roman" w:cs="Times New Roman"/>
          <w:sz w:val="24"/>
          <w:szCs w:val="24"/>
        </w:rPr>
        <w:t>аждая ячейка однозначно идентифицируется в системе.</w:t>
      </w:r>
      <w:r>
        <w:rPr>
          <w:rFonts w:ascii="Times New Roman" w:hAnsi="Times New Roman" w:cs="Times New Roman"/>
          <w:sz w:val="24"/>
          <w:szCs w:val="24"/>
        </w:rPr>
        <w:t xml:space="preserve"> </w:t>
      </w:r>
      <w:r w:rsidRPr="00F15BE8">
        <w:rPr>
          <w:rFonts w:ascii="Times New Roman" w:hAnsi="Times New Roman" w:cs="Times New Roman"/>
          <w:sz w:val="24"/>
          <w:szCs w:val="24"/>
        </w:rPr>
        <w:t xml:space="preserve"> </w:t>
      </w:r>
      <w:r w:rsidR="00F15BE8" w:rsidRPr="00F15BE8">
        <w:rPr>
          <w:rFonts w:ascii="Times New Roman" w:hAnsi="Times New Roman" w:cs="Times New Roman"/>
          <w:sz w:val="24"/>
          <w:szCs w:val="24"/>
        </w:rPr>
        <w:t xml:space="preserve">Адреса мест хранения маркируются в виде </w:t>
      </w:r>
      <w:r w:rsidR="00F15BE8" w:rsidRPr="007057F9">
        <w:rPr>
          <w:rFonts w:ascii="Times New Roman" w:hAnsi="Times New Roman" w:cs="Times New Roman"/>
          <w:sz w:val="24"/>
          <w:szCs w:val="24"/>
        </w:rPr>
        <w:t>A-B-C</w:t>
      </w:r>
      <w:r>
        <w:rPr>
          <w:rFonts w:ascii="Times New Roman" w:hAnsi="Times New Roman" w:cs="Times New Roman"/>
          <w:sz w:val="24"/>
          <w:szCs w:val="24"/>
        </w:rPr>
        <w:t>, где А – номер стеллажа, В – номер ряда, С – номер ячейки в ряду.</w:t>
      </w:r>
    </w:p>
    <w:p w:rsidR="00F15BE8" w:rsidRPr="00CA04FD" w:rsidRDefault="00861788" w:rsidP="00D76ED4">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 xml:space="preserve">В систему должна быть включена функция настройки адресов стеллажей, а также изменения количества ячеек (добавление, удаление). </w:t>
      </w:r>
    </w:p>
    <w:p w:rsidR="00861788" w:rsidRPr="00CA04FD" w:rsidRDefault="00861788" w:rsidP="00861788">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 xml:space="preserve">Настройка стеллажа: </w:t>
      </w:r>
    </w:p>
    <w:p w:rsidR="00861788" w:rsidRPr="00CA04FD" w:rsidRDefault="00861788" w:rsidP="00861788">
      <w:pPr>
        <w:spacing w:after="0" w:line="240" w:lineRule="auto"/>
        <w:rPr>
          <w:rFonts w:ascii="Times New Roman" w:hAnsi="Times New Roman" w:cs="Times New Roman"/>
          <w:sz w:val="24"/>
          <w:szCs w:val="24"/>
        </w:rPr>
      </w:pPr>
      <w:r w:rsidRPr="00CA04FD">
        <w:rPr>
          <w:rFonts w:ascii="Times New Roman" w:hAnsi="Times New Roman" w:cs="Times New Roman"/>
          <w:sz w:val="24"/>
          <w:szCs w:val="24"/>
        </w:rPr>
        <w:t>- Количество ярусов</w:t>
      </w:r>
    </w:p>
    <w:p w:rsidR="00861788" w:rsidRPr="00CA04FD" w:rsidRDefault="00861788" w:rsidP="00861788">
      <w:pPr>
        <w:spacing w:after="0" w:line="240" w:lineRule="auto"/>
        <w:rPr>
          <w:rFonts w:ascii="Times New Roman" w:hAnsi="Times New Roman" w:cs="Times New Roman"/>
          <w:sz w:val="24"/>
          <w:szCs w:val="24"/>
        </w:rPr>
      </w:pPr>
      <w:r w:rsidRPr="00CA04FD">
        <w:rPr>
          <w:rFonts w:ascii="Times New Roman" w:hAnsi="Times New Roman" w:cs="Times New Roman"/>
          <w:sz w:val="24"/>
          <w:szCs w:val="24"/>
        </w:rPr>
        <w:lastRenderedPageBreak/>
        <w:t>- Количество ячеек</w:t>
      </w:r>
    </w:p>
    <w:p w:rsidR="00861788" w:rsidRPr="00CA04FD" w:rsidRDefault="00861788" w:rsidP="00861788">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Настройка ячеек:</w:t>
      </w:r>
    </w:p>
    <w:p w:rsidR="00861788" w:rsidRDefault="00861788" w:rsidP="00861788">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соответствия дисплеев и ячеек</w:t>
      </w:r>
    </w:p>
    <w:p w:rsidR="00861788" w:rsidRPr="00861788" w:rsidRDefault="00861788" w:rsidP="00861788">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адресов ячеек</w:t>
      </w:r>
    </w:p>
    <w:p w:rsidR="00861788" w:rsidRDefault="00861788" w:rsidP="0086178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Также для проверки работоспособности дисплеев из меню настройки ячеек реализовать запуск тестовой подсветки индикаторов дисплеев. </w:t>
      </w:r>
    </w:p>
    <w:p w:rsidR="00861788" w:rsidRDefault="00861788"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788">
        <w:rPr>
          <w:rFonts w:ascii="Times New Roman" w:hAnsi="Times New Roman" w:cs="Times New Roman"/>
          <w:sz w:val="24"/>
          <w:szCs w:val="24"/>
        </w:rPr>
        <w:t>Проверить наличие</w:t>
      </w:r>
      <w:r>
        <w:rPr>
          <w:rFonts w:ascii="Times New Roman" w:hAnsi="Times New Roman" w:cs="Times New Roman"/>
          <w:sz w:val="24"/>
          <w:szCs w:val="24"/>
        </w:rPr>
        <w:t xml:space="preserve"> – проверяется наличие</w:t>
      </w:r>
      <w:r w:rsidRPr="00861788">
        <w:rPr>
          <w:rFonts w:ascii="Times New Roman" w:hAnsi="Times New Roman" w:cs="Times New Roman"/>
          <w:sz w:val="24"/>
          <w:szCs w:val="24"/>
        </w:rPr>
        <w:t xml:space="preserve"> </w:t>
      </w:r>
      <w:r w:rsidR="008445CE">
        <w:rPr>
          <w:rFonts w:ascii="Times New Roman" w:hAnsi="Times New Roman" w:cs="Times New Roman"/>
          <w:sz w:val="24"/>
          <w:szCs w:val="24"/>
        </w:rPr>
        <w:t>дисплеев</w:t>
      </w:r>
    </w:p>
    <w:p w:rsidR="00861788" w:rsidRDefault="00861788"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C52">
        <w:rPr>
          <w:rFonts w:ascii="Times New Roman" w:hAnsi="Times New Roman" w:cs="Times New Roman"/>
          <w:sz w:val="24"/>
          <w:szCs w:val="24"/>
        </w:rPr>
        <w:t xml:space="preserve">Проверить работоспособность - </w:t>
      </w:r>
      <w:r w:rsidR="00871C52" w:rsidRPr="00861788">
        <w:rPr>
          <w:rFonts w:ascii="Times New Roman" w:hAnsi="Times New Roman" w:cs="Times New Roman"/>
          <w:sz w:val="24"/>
          <w:szCs w:val="24"/>
        </w:rPr>
        <w:t xml:space="preserve">при нажатии </w:t>
      </w:r>
      <w:r w:rsidR="008445CE">
        <w:rPr>
          <w:rFonts w:ascii="Times New Roman" w:hAnsi="Times New Roman" w:cs="Times New Roman"/>
          <w:sz w:val="24"/>
          <w:szCs w:val="24"/>
        </w:rPr>
        <w:t xml:space="preserve">кнопки </w:t>
      </w:r>
      <w:r w:rsidR="00871C52" w:rsidRPr="00861788">
        <w:rPr>
          <w:rFonts w:ascii="Times New Roman" w:hAnsi="Times New Roman" w:cs="Times New Roman"/>
          <w:sz w:val="24"/>
          <w:szCs w:val="24"/>
        </w:rPr>
        <w:t xml:space="preserve">на </w:t>
      </w:r>
      <w:r w:rsidR="008445CE">
        <w:rPr>
          <w:rFonts w:ascii="Times New Roman" w:hAnsi="Times New Roman" w:cs="Times New Roman"/>
          <w:sz w:val="24"/>
          <w:szCs w:val="24"/>
        </w:rPr>
        <w:t>дисплее</w:t>
      </w:r>
      <w:r w:rsidR="00871C52" w:rsidRPr="00861788">
        <w:rPr>
          <w:rFonts w:ascii="Times New Roman" w:hAnsi="Times New Roman" w:cs="Times New Roman"/>
          <w:sz w:val="24"/>
          <w:szCs w:val="24"/>
        </w:rPr>
        <w:t xml:space="preserve"> текущего стеллаж</w:t>
      </w:r>
      <w:r w:rsidR="008445CE">
        <w:rPr>
          <w:rFonts w:ascii="Times New Roman" w:hAnsi="Times New Roman" w:cs="Times New Roman"/>
          <w:sz w:val="24"/>
          <w:szCs w:val="24"/>
        </w:rPr>
        <w:t>а</w:t>
      </w:r>
      <w:r w:rsidR="00871C52" w:rsidRPr="00861788">
        <w:rPr>
          <w:rFonts w:ascii="Times New Roman" w:hAnsi="Times New Roman" w:cs="Times New Roman"/>
          <w:sz w:val="24"/>
          <w:szCs w:val="24"/>
        </w:rPr>
        <w:t xml:space="preserve"> должны высветиться</w:t>
      </w:r>
      <w:r w:rsidR="008445CE">
        <w:rPr>
          <w:rFonts w:ascii="Times New Roman" w:hAnsi="Times New Roman" w:cs="Times New Roman"/>
          <w:sz w:val="24"/>
          <w:szCs w:val="24"/>
        </w:rPr>
        <w:t xml:space="preserve"> цифры</w:t>
      </w:r>
      <w:r w:rsidR="00871C52">
        <w:rPr>
          <w:rFonts w:ascii="Times New Roman" w:hAnsi="Times New Roman" w:cs="Times New Roman"/>
          <w:sz w:val="24"/>
          <w:szCs w:val="24"/>
        </w:rPr>
        <w:t xml:space="preserve"> «</w:t>
      </w:r>
      <w:r w:rsidR="008445CE">
        <w:rPr>
          <w:rFonts w:ascii="Times New Roman" w:hAnsi="Times New Roman" w:cs="Times New Roman"/>
          <w:sz w:val="24"/>
          <w:szCs w:val="24"/>
        </w:rPr>
        <w:t>0</w:t>
      </w:r>
      <w:r w:rsidR="00871C52">
        <w:rPr>
          <w:rFonts w:ascii="Times New Roman" w:hAnsi="Times New Roman" w:cs="Times New Roman"/>
          <w:sz w:val="24"/>
          <w:szCs w:val="24"/>
        </w:rPr>
        <w:t>00»</w:t>
      </w:r>
    </w:p>
    <w:p w:rsidR="00D74DA7" w:rsidRDefault="00D74DA7"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Показать адреса – высветить на дисплеях адреса ячеек</w:t>
      </w:r>
      <w:r w:rsidR="002F65EE">
        <w:rPr>
          <w:rFonts w:ascii="Times New Roman" w:hAnsi="Times New Roman" w:cs="Times New Roman"/>
          <w:sz w:val="24"/>
          <w:szCs w:val="24"/>
        </w:rPr>
        <w:t xml:space="preserve"> (</w:t>
      </w:r>
      <w:r w:rsidR="00A539F2">
        <w:rPr>
          <w:rFonts w:ascii="Times New Roman" w:hAnsi="Times New Roman" w:cs="Times New Roman"/>
          <w:sz w:val="24"/>
          <w:szCs w:val="24"/>
        </w:rPr>
        <w:t>Например, 123 – 1 стеллаж 2 ряд 3 ячейка</w:t>
      </w:r>
      <w:r w:rsidR="002F65EE">
        <w:rPr>
          <w:rFonts w:ascii="Times New Roman" w:hAnsi="Times New Roman" w:cs="Times New Roman"/>
          <w:sz w:val="24"/>
          <w:szCs w:val="24"/>
        </w:rPr>
        <w:t>)</w:t>
      </w:r>
    </w:p>
    <w:p w:rsidR="00871C52" w:rsidRDefault="00871C52"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Выключить дисплеи – выключить все дисплеи</w:t>
      </w:r>
    </w:p>
    <w:p w:rsidR="00FB756E" w:rsidRDefault="00FB756E" w:rsidP="00C406B7">
      <w:pPr>
        <w:tabs>
          <w:tab w:val="left" w:pos="993"/>
        </w:tabs>
        <w:autoSpaceDE w:val="0"/>
        <w:autoSpaceDN w:val="0"/>
        <w:adjustRightInd w:val="0"/>
        <w:spacing w:after="0" w:line="240" w:lineRule="auto"/>
        <w:ind w:firstLine="567"/>
        <w:rPr>
          <w:rFonts w:ascii="Times New Roman" w:hAnsi="Times New Roman" w:cs="Times New Roman"/>
          <w:sz w:val="24"/>
          <w:szCs w:val="24"/>
        </w:rPr>
      </w:pPr>
    </w:p>
    <w:p w:rsidR="00322554" w:rsidRPr="00A539F2" w:rsidRDefault="00245788" w:rsidP="00A539F2">
      <w:pPr>
        <w:tabs>
          <w:tab w:val="left" w:pos="993"/>
        </w:tabs>
        <w:autoSpaceDE w:val="0"/>
        <w:autoSpaceDN w:val="0"/>
        <w:adjustRightInd w:val="0"/>
        <w:spacing w:after="0" w:line="240" w:lineRule="auto"/>
        <w:rPr>
          <w:rFonts w:ascii="Times New Roman" w:hAnsi="Times New Roman" w:cs="Times New Roman"/>
          <w:b/>
          <w:color w:val="1F4E79" w:themeColor="accent1" w:themeShade="80"/>
          <w:sz w:val="24"/>
          <w:szCs w:val="24"/>
        </w:rPr>
      </w:pPr>
      <w:r w:rsidRPr="00A539F2">
        <w:rPr>
          <w:rFonts w:ascii="Times New Roman" w:hAnsi="Times New Roman" w:cs="Times New Roman"/>
          <w:b/>
          <w:color w:val="1F4E79" w:themeColor="accent1" w:themeShade="80"/>
          <w:sz w:val="24"/>
          <w:szCs w:val="24"/>
        </w:rPr>
        <w:t>4. Требования к интерфейсу ПО</w:t>
      </w:r>
    </w:p>
    <w:p w:rsidR="00245788" w:rsidRDefault="00011D0D" w:rsidP="00A539F2">
      <w:pPr>
        <w:tabs>
          <w:tab w:val="left" w:pos="993"/>
        </w:tabs>
        <w:autoSpaceDE w:val="0"/>
        <w:autoSpaceDN w:val="0"/>
        <w:adjustRightInd w:val="0"/>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4.</w:t>
      </w:r>
      <w:r w:rsidR="0007425C">
        <w:rPr>
          <w:rFonts w:ascii="Times New Roman" w:hAnsi="Times New Roman" w:cs="Times New Roman"/>
          <w:sz w:val="24"/>
          <w:szCs w:val="24"/>
        </w:rPr>
        <w:t>5</w:t>
      </w:r>
      <w:r>
        <w:rPr>
          <w:rFonts w:ascii="Times New Roman" w:hAnsi="Times New Roman" w:cs="Times New Roman"/>
          <w:sz w:val="24"/>
          <w:szCs w:val="24"/>
        </w:rPr>
        <w:t>.1 Требования к программным интерфейсам:</w:t>
      </w:r>
    </w:p>
    <w:p w:rsidR="00011D0D" w:rsidRPr="00011D0D" w:rsidRDefault="00011D0D" w:rsidP="00A539F2">
      <w:pPr>
        <w:tabs>
          <w:tab w:val="left" w:pos="993"/>
        </w:tabs>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Система должна взаимодействовать с </w:t>
      </w:r>
      <w:r>
        <w:rPr>
          <w:rFonts w:ascii="Times New Roman" w:eastAsia="Times New Roman" w:hAnsi="Times New Roman" w:cs="Times New Roman"/>
          <w:sz w:val="24"/>
          <w:szCs w:val="24"/>
          <w:lang w:val="en-US" w:eastAsia="ru-RU"/>
        </w:rPr>
        <w:t>Microsoft</w:t>
      </w:r>
      <w:r w:rsidRPr="00011D0D">
        <w:rPr>
          <w:rFonts w:ascii="Times New Roman" w:eastAsia="Times New Roman" w:hAnsi="Times New Roman" w:cs="Times New Roman"/>
          <w:sz w:val="24"/>
          <w:szCs w:val="24"/>
          <w:lang w:eastAsia="ru-RU"/>
        </w:rPr>
        <w:t xml:space="preserve"> </w:t>
      </w:r>
      <w:r w:rsidR="00392971">
        <w:rPr>
          <w:rFonts w:ascii="Times New Roman" w:eastAsia="Times New Roman" w:hAnsi="Times New Roman" w:cs="Times New Roman"/>
          <w:sz w:val="24"/>
          <w:szCs w:val="24"/>
          <w:lang w:val="en-US" w:eastAsia="ru-RU"/>
        </w:rPr>
        <w:t>Excel</w:t>
      </w:r>
      <w:r>
        <w:rPr>
          <w:rFonts w:ascii="Times New Roman" w:eastAsia="Times New Roman" w:hAnsi="Times New Roman" w:cs="Times New Roman"/>
          <w:sz w:val="24"/>
          <w:szCs w:val="24"/>
          <w:lang w:eastAsia="ru-RU"/>
        </w:rPr>
        <w:t xml:space="preserve"> для сохранения отчетов и таблиц</w:t>
      </w:r>
    </w:p>
    <w:p w:rsidR="00011D0D" w:rsidRDefault="00011D0D" w:rsidP="00A539F2">
      <w:pPr>
        <w:tabs>
          <w:tab w:val="left" w:pos="993"/>
        </w:tabs>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7425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 Требования к интерфейсам оборудования</w:t>
      </w:r>
    </w:p>
    <w:p w:rsidR="00011D0D" w:rsidRDefault="00011D0D" w:rsidP="00A539F2">
      <w:pPr>
        <w:tabs>
          <w:tab w:val="left" w:pos="993"/>
        </w:tabs>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Система должна взаимодействовать со сканером штрих-кодов</w:t>
      </w:r>
    </w:p>
    <w:p w:rsidR="00011D0D" w:rsidRPr="00011D0D" w:rsidRDefault="00011D0D" w:rsidP="00A539F2">
      <w:pPr>
        <w:tabs>
          <w:tab w:val="left" w:pos="993"/>
        </w:tabs>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Система должна взаимодействовать с </w:t>
      </w:r>
      <w:r w:rsidR="00A539F2">
        <w:rPr>
          <w:rFonts w:ascii="Times New Roman" w:eastAsia="Times New Roman" w:hAnsi="Times New Roman" w:cs="Times New Roman"/>
          <w:sz w:val="24"/>
          <w:szCs w:val="24"/>
          <w:lang w:eastAsia="ru-RU"/>
        </w:rPr>
        <w:t xml:space="preserve">преобразователем Овен АС4 для передачи </w:t>
      </w:r>
      <w:r>
        <w:rPr>
          <w:rFonts w:ascii="Times New Roman" w:eastAsia="Times New Roman" w:hAnsi="Times New Roman" w:cs="Times New Roman"/>
          <w:sz w:val="24"/>
          <w:szCs w:val="24"/>
          <w:lang w:eastAsia="ru-RU"/>
        </w:rPr>
        <w:t>сигналов</w:t>
      </w:r>
    </w:p>
    <w:p w:rsidR="0033018C" w:rsidRPr="002E3B7A" w:rsidRDefault="0033018C"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396E" w:rsidRPr="00203689" w:rsidRDefault="00A539F2" w:rsidP="00A539F2">
      <w:pPr>
        <w:tabs>
          <w:tab w:val="left" w:pos="993"/>
        </w:tabs>
        <w:autoSpaceDE w:val="0"/>
        <w:autoSpaceDN w:val="0"/>
        <w:adjustRightInd w:val="0"/>
        <w:spacing w:after="0" w:line="240" w:lineRule="auto"/>
        <w:jc w:val="both"/>
        <w:rPr>
          <w:rFonts w:ascii="Times New Roman" w:hAnsi="Times New Roman" w:cs="Times New Roman"/>
          <w:color w:val="1F4E79" w:themeColor="accent1" w:themeShade="80"/>
          <w:sz w:val="24"/>
          <w:szCs w:val="24"/>
        </w:rPr>
      </w:pPr>
      <w:r w:rsidRPr="00203689">
        <w:rPr>
          <w:rFonts w:ascii="Times New Roman" w:hAnsi="Times New Roman" w:cs="Times New Roman"/>
          <w:b/>
          <w:color w:val="1F4E79" w:themeColor="accent1" w:themeShade="80"/>
          <w:sz w:val="24"/>
          <w:szCs w:val="24"/>
        </w:rPr>
        <w:t>5</w:t>
      </w:r>
      <w:r w:rsidR="002E3B7A" w:rsidRPr="00203689">
        <w:rPr>
          <w:rFonts w:ascii="Times New Roman" w:hAnsi="Times New Roman" w:cs="Times New Roman"/>
          <w:b/>
          <w:color w:val="1F4E79" w:themeColor="accent1" w:themeShade="80"/>
          <w:sz w:val="24"/>
          <w:szCs w:val="24"/>
        </w:rPr>
        <w:t>. Требования к оборудованию</w:t>
      </w:r>
    </w:p>
    <w:p w:rsidR="0077396E" w:rsidRPr="0077396E" w:rsidRDefault="0077396E"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77396E">
        <w:rPr>
          <w:rFonts w:ascii="Times New Roman" w:hAnsi="Times New Roman" w:cs="Times New Roman"/>
          <w:sz w:val="24"/>
          <w:szCs w:val="24"/>
        </w:rPr>
        <w:t>Состав системы</w:t>
      </w:r>
      <w:r>
        <w:rPr>
          <w:rFonts w:ascii="Times New Roman" w:hAnsi="Times New Roman" w:cs="Times New Roman"/>
          <w:sz w:val="24"/>
          <w:szCs w:val="24"/>
        </w:rPr>
        <w:t>:</w:t>
      </w:r>
    </w:p>
    <w:p w:rsidR="0077396E" w:rsidRPr="009B7EBD" w:rsidRDefault="009B7EBD" w:rsidP="009B7EB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9B7EBD">
        <w:rPr>
          <w:rFonts w:ascii="Times New Roman" w:hAnsi="Times New Roman" w:cs="Times New Roman"/>
          <w:sz w:val="24"/>
          <w:szCs w:val="24"/>
        </w:rPr>
        <w:t>1.</w:t>
      </w:r>
      <w:r>
        <w:rPr>
          <w:rFonts w:ascii="Times New Roman" w:hAnsi="Times New Roman" w:cs="Times New Roman"/>
          <w:sz w:val="24"/>
          <w:szCs w:val="24"/>
        </w:rPr>
        <w:t xml:space="preserve"> </w:t>
      </w:r>
      <w:r w:rsidR="0077396E" w:rsidRPr="00FD75C2">
        <w:rPr>
          <w:rFonts w:ascii="Times New Roman" w:hAnsi="Times New Roman" w:cs="Times New Roman"/>
          <w:sz w:val="24"/>
          <w:szCs w:val="24"/>
          <w:u w:val="single"/>
        </w:rPr>
        <w:t>Компьютер управления</w:t>
      </w:r>
      <w:r w:rsidR="0077396E" w:rsidRPr="009B7EBD">
        <w:rPr>
          <w:rFonts w:ascii="Times New Roman" w:hAnsi="Times New Roman" w:cs="Times New Roman"/>
          <w:sz w:val="24"/>
          <w:szCs w:val="24"/>
        </w:rPr>
        <w:t xml:space="preserve"> –</w:t>
      </w:r>
      <w:r w:rsidR="00A539F2">
        <w:rPr>
          <w:rFonts w:ascii="Times New Roman" w:hAnsi="Times New Roman" w:cs="Times New Roman"/>
          <w:sz w:val="24"/>
          <w:szCs w:val="24"/>
        </w:rPr>
        <w:t xml:space="preserve"> </w:t>
      </w:r>
      <w:r w:rsidR="0077396E" w:rsidRPr="009B7EBD">
        <w:rPr>
          <w:rFonts w:ascii="Times New Roman" w:hAnsi="Times New Roman" w:cs="Times New Roman"/>
          <w:sz w:val="24"/>
          <w:szCs w:val="24"/>
        </w:rPr>
        <w:t>управляет световыми модулями через специальные контроллеры.</w:t>
      </w:r>
    </w:p>
    <w:p w:rsidR="0077396E" w:rsidRPr="00A539F2" w:rsidRDefault="009B7EBD" w:rsidP="00411BCF">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00A539F2">
        <w:rPr>
          <w:rFonts w:ascii="Times New Roman" w:hAnsi="Times New Roman" w:cs="Times New Roman"/>
          <w:sz w:val="24"/>
          <w:szCs w:val="24"/>
          <w:u w:val="single"/>
        </w:rPr>
        <w:t>Преобразователь Овен АС4</w:t>
      </w:r>
      <w:r w:rsidR="00A539F2">
        <w:rPr>
          <w:rFonts w:ascii="Times New Roman" w:hAnsi="Times New Roman" w:cs="Times New Roman"/>
          <w:sz w:val="24"/>
          <w:szCs w:val="24"/>
        </w:rPr>
        <w:t xml:space="preserve"> </w:t>
      </w:r>
      <w:r w:rsidR="0077396E" w:rsidRPr="0077396E">
        <w:rPr>
          <w:rFonts w:ascii="Times New Roman" w:hAnsi="Times New Roman" w:cs="Times New Roman"/>
          <w:sz w:val="24"/>
          <w:szCs w:val="24"/>
        </w:rPr>
        <w:t>– получа</w:t>
      </w:r>
      <w:r w:rsidR="00A539F2">
        <w:rPr>
          <w:rFonts w:ascii="Times New Roman" w:hAnsi="Times New Roman" w:cs="Times New Roman"/>
          <w:sz w:val="24"/>
          <w:szCs w:val="24"/>
        </w:rPr>
        <w:t>е</w:t>
      </w:r>
      <w:r w:rsidR="0077396E" w:rsidRPr="0077396E">
        <w:rPr>
          <w:rFonts w:ascii="Times New Roman" w:hAnsi="Times New Roman" w:cs="Times New Roman"/>
          <w:sz w:val="24"/>
          <w:szCs w:val="24"/>
        </w:rPr>
        <w:t>т команды от компьютера управления и осуществля</w:t>
      </w:r>
      <w:r w:rsidR="00A539F2">
        <w:rPr>
          <w:rFonts w:ascii="Times New Roman" w:hAnsi="Times New Roman" w:cs="Times New Roman"/>
          <w:sz w:val="24"/>
          <w:szCs w:val="24"/>
        </w:rPr>
        <w:t>е</w:t>
      </w:r>
      <w:r w:rsidR="0077396E" w:rsidRPr="0077396E">
        <w:rPr>
          <w:rFonts w:ascii="Times New Roman" w:hAnsi="Times New Roman" w:cs="Times New Roman"/>
          <w:sz w:val="24"/>
          <w:szCs w:val="24"/>
        </w:rPr>
        <w:t>т управление световыми модулями.</w:t>
      </w:r>
      <w:r w:rsidR="00A539F2">
        <w:rPr>
          <w:rFonts w:ascii="Times New Roman" w:hAnsi="Times New Roman" w:cs="Times New Roman"/>
          <w:sz w:val="24"/>
          <w:szCs w:val="24"/>
        </w:rPr>
        <w:t xml:space="preserve"> (подключаются от преобразователя последовательно). Подключается в </w:t>
      </w:r>
      <w:r w:rsidR="00A539F2">
        <w:rPr>
          <w:rFonts w:ascii="Times New Roman" w:hAnsi="Times New Roman" w:cs="Times New Roman"/>
          <w:sz w:val="24"/>
          <w:szCs w:val="24"/>
          <w:lang w:val="en-US"/>
        </w:rPr>
        <w:t>USB</w:t>
      </w:r>
      <w:r w:rsidR="00A539F2" w:rsidRPr="00190923">
        <w:rPr>
          <w:rFonts w:ascii="Times New Roman" w:hAnsi="Times New Roman" w:cs="Times New Roman"/>
          <w:sz w:val="24"/>
          <w:szCs w:val="24"/>
        </w:rPr>
        <w:t xml:space="preserve"> </w:t>
      </w:r>
      <w:r w:rsidR="00A539F2">
        <w:rPr>
          <w:rFonts w:ascii="Times New Roman" w:hAnsi="Times New Roman" w:cs="Times New Roman"/>
          <w:sz w:val="24"/>
          <w:szCs w:val="24"/>
        </w:rPr>
        <w:t>по</w:t>
      </w:r>
      <w:bookmarkStart w:id="0" w:name="_GoBack"/>
      <w:bookmarkEnd w:id="0"/>
      <w:r w:rsidR="00A539F2">
        <w:rPr>
          <w:rFonts w:ascii="Times New Roman" w:hAnsi="Times New Roman" w:cs="Times New Roman"/>
          <w:sz w:val="24"/>
          <w:szCs w:val="24"/>
        </w:rPr>
        <w:t>рт</w:t>
      </w:r>
    </w:p>
    <w:p w:rsidR="0077396E" w:rsidRDefault="009B7EBD"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FD75C2" w:rsidRPr="00FD75C2">
        <w:rPr>
          <w:rFonts w:ascii="Times New Roman" w:hAnsi="Times New Roman" w:cs="Times New Roman"/>
          <w:sz w:val="24"/>
          <w:szCs w:val="24"/>
          <w:u w:val="single"/>
        </w:rPr>
        <w:t>Дисплей</w:t>
      </w:r>
      <w:r w:rsidR="0077396E" w:rsidRPr="0077396E">
        <w:rPr>
          <w:rFonts w:ascii="Times New Roman" w:hAnsi="Times New Roman" w:cs="Times New Roman"/>
          <w:sz w:val="24"/>
          <w:szCs w:val="24"/>
        </w:rPr>
        <w:t xml:space="preserve"> – размещается на каждом месте хранения и сообщает оператору загорающейся лампочкой о ячейке, из которой необходимо осуществить отбор товара, а цифра на электронном табло показывает количество отбираемого товара.</w:t>
      </w:r>
    </w:p>
    <w:p w:rsidR="002E3B7A" w:rsidRPr="00190923" w:rsidRDefault="002E3B7A" w:rsidP="00137080">
      <w:pPr>
        <w:spacing w:after="0" w:line="240" w:lineRule="auto"/>
        <w:rPr>
          <w:rFonts w:ascii="Times New Roman" w:hAnsi="Times New Roman" w:cs="Times New Roman"/>
          <w:b/>
          <w:color w:val="1F4E79" w:themeColor="accent1" w:themeShade="80"/>
          <w:sz w:val="24"/>
          <w:szCs w:val="24"/>
        </w:rPr>
      </w:pPr>
    </w:p>
    <w:p w:rsidR="00190923" w:rsidRPr="00190923" w:rsidRDefault="00190923" w:rsidP="00137080">
      <w:pPr>
        <w:spacing w:after="0" w:line="240" w:lineRule="auto"/>
        <w:rPr>
          <w:rFonts w:ascii="Times New Roman" w:hAnsi="Times New Roman" w:cs="Times New Roman"/>
          <w:b/>
          <w:color w:val="1F4E79" w:themeColor="accent1" w:themeShade="80"/>
          <w:sz w:val="24"/>
          <w:szCs w:val="24"/>
        </w:rPr>
      </w:pPr>
      <w:r w:rsidRPr="00190923">
        <w:rPr>
          <w:rFonts w:ascii="Times New Roman" w:hAnsi="Times New Roman" w:cs="Times New Roman"/>
          <w:b/>
          <w:color w:val="1F4E79" w:themeColor="accent1" w:themeShade="80"/>
          <w:sz w:val="24"/>
          <w:szCs w:val="24"/>
        </w:rPr>
        <w:t>ПРИМЕЧАНИЕ:</w:t>
      </w:r>
    </w:p>
    <w:p w:rsidR="00190923" w:rsidRPr="00190923" w:rsidRDefault="00190923" w:rsidP="00137080">
      <w:pPr>
        <w:spacing w:after="0" w:line="240" w:lineRule="auto"/>
        <w:rPr>
          <w:rFonts w:ascii="Times New Roman" w:hAnsi="Times New Roman" w:cs="Times New Roman"/>
          <w:b/>
          <w:color w:val="1F4E79" w:themeColor="accent1" w:themeShade="80"/>
          <w:sz w:val="24"/>
          <w:szCs w:val="24"/>
        </w:rPr>
      </w:pPr>
      <w:r w:rsidRPr="00190923">
        <w:rPr>
          <w:rFonts w:ascii="Times New Roman" w:hAnsi="Times New Roman" w:cs="Times New Roman"/>
          <w:b/>
          <w:color w:val="1F4E79" w:themeColor="accent1" w:themeShade="80"/>
          <w:sz w:val="24"/>
          <w:szCs w:val="24"/>
        </w:rPr>
        <w:t xml:space="preserve">1. Программный код (или интерфейс) по взаимодействию с </w:t>
      </w:r>
      <w:r w:rsidRPr="00190923">
        <w:rPr>
          <w:rFonts w:ascii="Times New Roman" w:hAnsi="Times New Roman" w:cs="Times New Roman"/>
          <w:b/>
          <w:color w:val="1F4E79" w:themeColor="accent1" w:themeShade="80"/>
          <w:sz w:val="24"/>
          <w:szCs w:val="24"/>
        </w:rPr>
        <w:t>преобразователем</w:t>
      </w:r>
      <w:r>
        <w:rPr>
          <w:rFonts w:ascii="Times New Roman" w:hAnsi="Times New Roman" w:cs="Times New Roman"/>
          <w:b/>
          <w:color w:val="1F4E79" w:themeColor="accent1" w:themeShade="80"/>
          <w:sz w:val="24"/>
          <w:szCs w:val="24"/>
        </w:rPr>
        <w:t xml:space="preserve"> мы предоставим.</w:t>
      </w:r>
    </w:p>
    <w:p w:rsidR="00190923" w:rsidRPr="00190923" w:rsidRDefault="00190923" w:rsidP="00137080">
      <w:pPr>
        <w:spacing w:after="0" w:line="240" w:lineRule="auto"/>
        <w:rPr>
          <w:rFonts w:ascii="Times New Roman" w:hAnsi="Times New Roman" w:cs="Times New Roman"/>
          <w:b/>
          <w:color w:val="1F4E79" w:themeColor="accent1" w:themeShade="80"/>
          <w:sz w:val="24"/>
          <w:szCs w:val="24"/>
        </w:rPr>
      </w:pPr>
      <w:r w:rsidRPr="00190923">
        <w:rPr>
          <w:rFonts w:ascii="Times New Roman" w:hAnsi="Times New Roman" w:cs="Times New Roman"/>
          <w:b/>
          <w:color w:val="1F4E79" w:themeColor="accent1" w:themeShade="80"/>
          <w:sz w:val="24"/>
          <w:szCs w:val="24"/>
        </w:rPr>
        <w:t xml:space="preserve">2. По </w:t>
      </w:r>
      <w:r w:rsidRPr="00190923">
        <w:rPr>
          <w:rFonts w:ascii="Times New Roman" w:hAnsi="Times New Roman" w:cs="Times New Roman"/>
          <w:b/>
          <w:color w:val="1F4E79" w:themeColor="accent1" w:themeShade="80"/>
          <w:sz w:val="24"/>
          <w:szCs w:val="24"/>
        </w:rPr>
        <w:t>рабочему</w:t>
      </w:r>
      <w:r w:rsidRPr="00190923">
        <w:rPr>
          <w:rFonts w:ascii="Times New Roman" w:hAnsi="Times New Roman" w:cs="Times New Roman"/>
          <w:b/>
          <w:color w:val="1F4E79" w:themeColor="accent1" w:themeShade="80"/>
          <w:sz w:val="24"/>
          <w:szCs w:val="24"/>
        </w:rPr>
        <w:t xml:space="preserve"> листу</w:t>
      </w:r>
      <w:r w:rsidRPr="00190923">
        <w:rPr>
          <w:rFonts w:ascii="Times New Roman" w:hAnsi="Times New Roman" w:cs="Times New Roman"/>
          <w:b/>
          <w:color w:val="1F4E79" w:themeColor="accent1" w:themeShade="80"/>
          <w:sz w:val="24"/>
          <w:szCs w:val="24"/>
        </w:rPr>
        <w:t xml:space="preserve"> выгрузку в сетевую папку/получение можем</w:t>
      </w:r>
      <w:r w:rsidRPr="00190923">
        <w:rPr>
          <w:rFonts w:ascii="Times New Roman" w:hAnsi="Times New Roman" w:cs="Times New Roman"/>
          <w:b/>
          <w:color w:val="1F4E79" w:themeColor="accent1" w:themeShade="80"/>
          <w:sz w:val="24"/>
          <w:szCs w:val="24"/>
        </w:rPr>
        <w:t xml:space="preserve"> сделать в любом </w:t>
      </w:r>
      <w:r w:rsidRPr="00190923">
        <w:rPr>
          <w:rFonts w:ascii="Times New Roman" w:hAnsi="Times New Roman" w:cs="Times New Roman"/>
          <w:b/>
          <w:color w:val="1F4E79" w:themeColor="accent1" w:themeShade="80"/>
          <w:sz w:val="24"/>
          <w:szCs w:val="24"/>
        </w:rPr>
        <w:t>варианте</w:t>
      </w:r>
      <w:r w:rsidRPr="00190923">
        <w:rPr>
          <w:rFonts w:ascii="Times New Roman" w:hAnsi="Times New Roman" w:cs="Times New Roman"/>
          <w:b/>
          <w:color w:val="1F4E79" w:themeColor="accent1" w:themeShade="80"/>
          <w:sz w:val="24"/>
          <w:szCs w:val="24"/>
        </w:rPr>
        <w:t xml:space="preserve">, как удобно программисту. </w:t>
      </w:r>
      <w:r w:rsidRPr="00190923">
        <w:rPr>
          <w:rFonts w:ascii="Times New Roman" w:hAnsi="Times New Roman" w:cs="Times New Roman"/>
          <w:b/>
          <w:color w:val="1F4E79" w:themeColor="accent1" w:themeShade="80"/>
          <w:sz w:val="24"/>
          <w:szCs w:val="24"/>
        </w:rPr>
        <w:t>Будем выгружать в выбранном формате</w:t>
      </w:r>
    </w:p>
    <w:p w:rsidR="002E3B7A" w:rsidRPr="00190923" w:rsidRDefault="002E3B7A" w:rsidP="002E3B7A">
      <w:pPr>
        <w:tabs>
          <w:tab w:val="left" w:pos="993"/>
        </w:tabs>
        <w:autoSpaceDE w:val="0"/>
        <w:autoSpaceDN w:val="0"/>
        <w:adjustRightInd w:val="0"/>
        <w:spacing w:after="0" w:line="240" w:lineRule="auto"/>
        <w:ind w:firstLine="567"/>
        <w:jc w:val="both"/>
        <w:rPr>
          <w:rFonts w:ascii="Times New Roman" w:hAnsi="Times New Roman" w:cs="Times New Roman"/>
          <w:b/>
          <w:color w:val="1F4E79" w:themeColor="accent1" w:themeShade="80"/>
          <w:sz w:val="24"/>
          <w:szCs w:val="24"/>
        </w:rPr>
      </w:pPr>
    </w:p>
    <w:p w:rsidR="004F6C6F" w:rsidRPr="00190923" w:rsidRDefault="004F6C6F" w:rsidP="004F6C6F">
      <w:pPr>
        <w:rPr>
          <w:rFonts w:ascii="Times New Roman" w:hAnsi="Times New Roman" w:cs="Times New Roman"/>
          <w:b/>
          <w:color w:val="1F4E79" w:themeColor="accent1" w:themeShade="80"/>
          <w:sz w:val="24"/>
          <w:szCs w:val="24"/>
        </w:rPr>
      </w:pPr>
    </w:p>
    <w:p w:rsidR="004F6C6F" w:rsidRPr="009C05F8" w:rsidRDefault="004F6C6F" w:rsidP="004F6C6F">
      <w:pPr>
        <w:rPr>
          <w:rFonts w:ascii="Times New Roman" w:hAnsi="Times New Roman" w:cs="Times New Roman"/>
          <w:sz w:val="24"/>
          <w:szCs w:val="24"/>
        </w:rPr>
      </w:pPr>
    </w:p>
    <w:p w:rsidR="004F6C6F" w:rsidRPr="009C05F8" w:rsidRDefault="004F6C6F" w:rsidP="004F6C6F">
      <w:pPr>
        <w:rPr>
          <w:rFonts w:ascii="Times New Roman" w:hAnsi="Times New Roman" w:cs="Times New Roman"/>
          <w:sz w:val="24"/>
          <w:szCs w:val="24"/>
        </w:rPr>
      </w:pPr>
    </w:p>
    <w:p w:rsidR="00784F63" w:rsidRPr="00784F63" w:rsidRDefault="00784F63" w:rsidP="00784F63">
      <w:pPr>
        <w:pStyle w:val="3"/>
        <w:rPr>
          <w:rFonts w:ascii="Times New Roman" w:hAnsi="Times New Roman" w:cs="Times New Roman"/>
          <w:b/>
          <w:color w:val="1F4E79" w:themeColor="accent1" w:themeShade="80"/>
          <w:sz w:val="28"/>
          <w:szCs w:val="28"/>
        </w:rPr>
      </w:pPr>
      <w:bookmarkStart w:id="1" w:name="_Toc427587750"/>
      <w:bookmarkStart w:id="2" w:name="_Toc495078833"/>
      <w:r>
        <w:rPr>
          <w:rFonts w:ascii="Times New Roman" w:hAnsi="Times New Roman" w:cs="Times New Roman"/>
          <w:b/>
          <w:color w:val="1F4E79" w:themeColor="accent1" w:themeShade="80"/>
          <w:sz w:val="28"/>
          <w:szCs w:val="28"/>
        </w:rPr>
        <w:lastRenderedPageBreak/>
        <w:t>Ф</w:t>
      </w:r>
      <w:r w:rsidRPr="00784F63">
        <w:rPr>
          <w:rFonts w:ascii="Times New Roman" w:hAnsi="Times New Roman" w:cs="Times New Roman"/>
          <w:b/>
          <w:color w:val="1F4E79" w:themeColor="accent1" w:themeShade="80"/>
          <w:sz w:val="28"/>
          <w:szCs w:val="28"/>
        </w:rPr>
        <w:t>орма лист</w:t>
      </w:r>
      <w:r w:rsidR="00203689">
        <w:rPr>
          <w:rFonts w:ascii="Times New Roman" w:hAnsi="Times New Roman" w:cs="Times New Roman"/>
          <w:b/>
          <w:color w:val="1F4E79" w:themeColor="accent1" w:themeShade="80"/>
          <w:sz w:val="28"/>
          <w:szCs w:val="28"/>
        </w:rPr>
        <w:t>а</w:t>
      </w:r>
      <w:r w:rsidRPr="00784F63">
        <w:rPr>
          <w:rFonts w:ascii="Times New Roman" w:hAnsi="Times New Roman" w:cs="Times New Roman"/>
          <w:b/>
          <w:color w:val="1F4E79" w:themeColor="accent1" w:themeShade="80"/>
          <w:sz w:val="28"/>
          <w:szCs w:val="28"/>
        </w:rPr>
        <w:t xml:space="preserve"> отбора (Рабочий лист)</w:t>
      </w:r>
      <w:bookmarkEnd w:id="1"/>
      <w:bookmarkEnd w:id="2"/>
    </w:p>
    <w:tbl>
      <w:tblPr>
        <w:tblStyle w:val="a9"/>
        <w:tblW w:w="0" w:type="auto"/>
        <w:tblInd w:w="-5" w:type="dxa"/>
        <w:tblLook w:val="04A0" w:firstRow="1" w:lastRow="0" w:firstColumn="1" w:lastColumn="0" w:noHBand="0" w:noVBand="1"/>
      </w:tblPr>
      <w:tblGrid>
        <w:gridCol w:w="9916"/>
      </w:tblGrid>
      <w:tr w:rsidR="00784F63" w:rsidRPr="00881E28" w:rsidTr="00A22371">
        <w:tc>
          <w:tcPr>
            <w:tcW w:w="7580" w:type="dxa"/>
          </w:tcPr>
          <w:p w:rsidR="00784F63" w:rsidRDefault="00784F63" w:rsidP="00A22371">
            <w:pPr>
              <w:pStyle w:val="a7"/>
              <w:ind w:left="0"/>
            </w:pPr>
            <w:r>
              <w:rPr>
                <w:noProof/>
              </w:rPr>
              <w:drawing>
                <wp:inline distT="0" distB="0" distL="0" distR="0" wp14:anchorId="714DD7D0" wp14:editId="525D3DEC">
                  <wp:extent cx="6419850" cy="7978140"/>
                  <wp:effectExtent l="0" t="0" r="0" b="381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19850" cy="7978140"/>
                          </a:xfrm>
                          <a:prstGeom prst="rect">
                            <a:avLst/>
                          </a:prstGeom>
                        </pic:spPr>
                      </pic:pic>
                    </a:graphicData>
                  </a:graphic>
                </wp:inline>
              </w:drawing>
            </w:r>
          </w:p>
        </w:tc>
      </w:tr>
    </w:tbl>
    <w:p w:rsidR="004F6C6F" w:rsidRPr="009C05F8" w:rsidRDefault="004F6C6F" w:rsidP="004F6C6F">
      <w:pPr>
        <w:rPr>
          <w:rFonts w:ascii="Times New Roman" w:hAnsi="Times New Roman" w:cs="Times New Roman"/>
          <w:sz w:val="24"/>
          <w:szCs w:val="24"/>
        </w:rPr>
      </w:pPr>
    </w:p>
    <w:p w:rsidR="004F6C6F" w:rsidRPr="009C05F8" w:rsidRDefault="004F6C6F" w:rsidP="004F6C6F">
      <w:pPr>
        <w:rPr>
          <w:rFonts w:ascii="Times New Roman" w:hAnsi="Times New Roman" w:cs="Times New Roman"/>
          <w:sz w:val="24"/>
          <w:szCs w:val="24"/>
        </w:rPr>
      </w:pPr>
    </w:p>
    <w:p w:rsidR="00F727FA" w:rsidRPr="009C05F8" w:rsidRDefault="00F727FA" w:rsidP="001C4FFC">
      <w:pPr>
        <w:jc w:val="right"/>
      </w:pPr>
    </w:p>
    <w:sectPr w:rsidR="00F727FA" w:rsidRPr="009C05F8" w:rsidSect="004F6C6F">
      <w:headerReference w:type="default" r:id="rId8"/>
      <w:footerReference w:type="default" r:id="rId9"/>
      <w:headerReference w:type="first" r:id="rId10"/>
      <w:pgSz w:w="11906" w:h="16838"/>
      <w:pgMar w:top="567" w:right="851" w:bottom="567" w:left="1134" w:header="340"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961" w:rsidRDefault="00FB6961" w:rsidP="001C4FFC">
      <w:pPr>
        <w:spacing w:after="0" w:line="240" w:lineRule="auto"/>
      </w:pPr>
      <w:r>
        <w:separator/>
      </w:r>
    </w:p>
  </w:endnote>
  <w:endnote w:type="continuationSeparator" w:id="0">
    <w:p w:rsidR="00FB6961" w:rsidRDefault="00FB6961" w:rsidP="001C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036383"/>
      <w:docPartObj>
        <w:docPartGallery w:val="Page Numbers (Bottom of Page)"/>
        <w:docPartUnique/>
      </w:docPartObj>
    </w:sdtPr>
    <w:sdtEndPr/>
    <w:sdtContent>
      <w:p w:rsidR="00CD2CBC" w:rsidRDefault="00CD2CBC">
        <w:pPr>
          <w:pStyle w:val="a5"/>
          <w:jc w:val="right"/>
        </w:pPr>
        <w:r>
          <w:fldChar w:fldCharType="begin"/>
        </w:r>
        <w:r>
          <w:instrText>PAGE   \* MERGEFORMAT</w:instrText>
        </w:r>
        <w:r>
          <w:fldChar w:fldCharType="separate"/>
        </w:r>
        <w:r w:rsidR="0019092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961" w:rsidRDefault="00FB6961" w:rsidP="001C4FFC">
      <w:pPr>
        <w:spacing w:after="0" w:line="240" w:lineRule="auto"/>
      </w:pPr>
      <w:r>
        <w:separator/>
      </w:r>
    </w:p>
  </w:footnote>
  <w:footnote w:type="continuationSeparator" w:id="0">
    <w:p w:rsidR="00FB6961" w:rsidRDefault="00FB6961" w:rsidP="001C4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5" w:type="dxa"/>
        <w:right w:w="15" w:type="dxa"/>
      </w:tblCellMar>
      <w:tblLook w:val="0000" w:firstRow="0" w:lastRow="0" w:firstColumn="0" w:lastColumn="0" w:noHBand="0" w:noVBand="0"/>
    </w:tblPr>
    <w:tblGrid>
      <w:gridCol w:w="3529"/>
      <w:gridCol w:w="4236"/>
      <w:gridCol w:w="2158"/>
    </w:tblGrid>
    <w:tr w:rsidR="00CD2CBC" w:rsidRPr="001C4FFC" w:rsidTr="004F6C6F">
      <w:trPr>
        <w:cantSplit/>
        <w:trHeight w:val="540"/>
        <w:jc w:val="center"/>
      </w:trPr>
      <w:tc>
        <w:tcPr>
          <w:tcW w:w="3529" w:type="dxa"/>
          <w:vMerge w:val="restart"/>
          <w:vAlign w:val="center"/>
        </w:tcPr>
        <w:p w:rsidR="00CD2CBC" w:rsidRDefault="0096701E" w:rsidP="00CA04FD">
          <w:pPr>
            <w:spacing w:after="0" w:line="240" w:lineRule="auto"/>
            <w:jc w:val="center"/>
            <w:rPr>
              <w:rFonts w:ascii="Times New Roman" w:hAnsi="Times New Roman" w:cs="Times New Roman"/>
            </w:rPr>
          </w:pPr>
          <w:r>
            <w:rPr>
              <w:rFonts w:ascii="Times New Roman" w:hAnsi="Times New Roman" w:cs="Times New Roman"/>
            </w:rPr>
            <w:t>Общая информация</w:t>
          </w:r>
        </w:p>
        <w:p w:rsidR="0096701E" w:rsidRPr="001C4FFC" w:rsidRDefault="0096701E" w:rsidP="0096701E">
          <w:pPr>
            <w:spacing w:after="0" w:line="240" w:lineRule="auto"/>
            <w:rPr>
              <w:rFonts w:ascii="Times New Roman" w:hAnsi="Times New Roman" w:cs="Times New Roman"/>
            </w:rPr>
          </w:pPr>
        </w:p>
      </w:tc>
      <w:tc>
        <w:tcPr>
          <w:tcW w:w="6394" w:type="dxa"/>
          <w:gridSpan w:val="2"/>
          <w:shd w:val="clear" w:color="auto" w:fill="D9D9D9"/>
          <w:vAlign w:val="center"/>
        </w:tcPr>
        <w:p w:rsidR="00CD2CBC" w:rsidRPr="001C4FFC" w:rsidRDefault="00CD2CBC" w:rsidP="00CA04FD">
          <w:pPr>
            <w:keepNext/>
            <w:spacing w:after="0" w:line="240" w:lineRule="auto"/>
            <w:jc w:val="center"/>
            <w:outlineLvl w:val="4"/>
            <w:rPr>
              <w:rFonts w:ascii="Times New Roman" w:hAnsi="Times New Roman" w:cs="Times New Roman"/>
            </w:rPr>
          </w:pPr>
          <w:r>
            <w:rPr>
              <w:rFonts w:ascii="Times New Roman" w:hAnsi="Times New Roman" w:cs="Times New Roman"/>
              <w:bCs/>
            </w:rPr>
            <w:t>Техническое задание на разработку модуля «Электронные стеллажи»</w:t>
          </w:r>
        </w:p>
      </w:tc>
    </w:tr>
    <w:tr w:rsidR="00CD2CBC" w:rsidRPr="001C4FFC" w:rsidTr="004F6C6F">
      <w:trPr>
        <w:cantSplit/>
        <w:trHeight w:val="47"/>
        <w:jc w:val="center"/>
      </w:trPr>
      <w:tc>
        <w:tcPr>
          <w:tcW w:w="3529" w:type="dxa"/>
          <w:vMerge/>
          <w:vAlign w:val="center"/>
        </w:tcPr>
        <w:p w:rsidR="00CD2CBC" w:rsidRPr="001C4FFC" w:rsidRDefault="00CD2CBC" w:rsidP="00CA04FD">
          <w:pPr>
            <w:spacing w:after="0" w:line="240" w:lineRule="auto"/>
            <w:rPr>
              <w:rFonts w:ascii="Times New Roman" w:hAnsi="Times New Roman" w:cs="Times New Roman"/>
            </w:rPr>
          </w:pPr>
        </w:p>
      </w:tc>
      <w:tc>
        <w:tcPr>
          <w:tcW w:w="4236" w:type="dxa"/>
          <w:vAlign w:val="center"/>
        </w:tcPr>
        <w:p w:rsidR="00CD2CBC" w:rsidRPr="001C4FFC" w:rsidRDefault="00CD2CBC" w:rsidP="00CA04FD">
          <w:pPr>
            <w:keepNext/>
            <w:spacing w:after="0" w:line="240" w:lineRule="auto"/>
            <w:jc w:val="center"/>
            <w:outlineLvl w:val="4"/>
            <w:rPr>
              <w:rFonts w:ascii="Times New Roman" w:hAnsi="Times New Roman" w:cs="Times New Roman"/>
            </w:rPr>
          </w:pPr>
          <w:proofErr w:type="spellStart"/>
          <w:r>
            <w:rPr>
              <w:rFonts w:ascii="Times New Roman" w:hAnsi="Times New Roman" w:cs="Times New Roman"/>
              <w:bCs/>
            </w:rPr>
            <w:t>No</w:t>
          </w:r>
          <w:proofErr w:type="spellEnd"/>
          <w:r>
            <w:rPr>
              <w:rFonts w:ascii="Times New Roman" w:hAnsi="Times New Roman" w:cs="Times New Roman"/>
              <w:bCs/>
            </w:rPr>
            <w:t>:</w:t>
          </w:r>
        </w:p>
      </w:tc>
      <w:tc>
        <w:tcPr>
          <w:tcW w:w="2158" w:type="dxa"/>
          <w:vAlign w:val="center"/>
        </w:tcPr>
        <w:p w:rsidR="00CD2CBC" w:rsidRPr="001C4FFC" w:rsidRDefault="00CD2CBC" w:rsidP="00CA04FD">
          <w:pPr>
            <w:spacing w:after="0" w:line="240" w:lineRule="auto"/>
            <w:jc w:val="center"/>
            <w:rPr>
              <w:rFonts w:ascii="Times New Roman" w:hAnsi="Times New Roman" w:cs="Times New Roman"/>
            </w:rPr>
          </w:pPr>
          <w:r w:rsidRPr="001C4FFC">
            <w:rPr>
              <w:rFonts w:ascii="Times New Roman" w:hAnsi="Times New Roman" w:cs="Times New Roman"/>
              <w:bCs/>
            </w:rPr>
            <w:t xml:space="preserve">Действует с: </w:t>
          </w:r>
        </w:p>
      </w:tc>
    </w:tr>
  </w:tbl>
  <w:p w:rsidR="00CD2CBC" w:rsidRDefault="00CD2CBC" w:rsidP="001C4F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5" w:type="dxa"/>
        <w:right w:w="15" w:type="dxa"/>
      </w:tblCellMar>
      <w:tblLook w:val="0000" w:firstRow="0" w:lastRow="0" w:firstColumn="0" w:lastColumn="0" w:noHBand="0" w:noVBand="0"/>
    </w:tblPr>
    <w:tblGrid>
      <w:gridCol w:w="3529"/>
      <w:gridCol w:w="4236"/>
      <w:gridCol w:w="2158"/>
    </w:tblGrid>
    <w:tr w:rsidR="00CD2CBC" w:rsidRPr="001C4FFC" w:rsidTr="00F552EE">
      <w:trPr>
        <w:cantSplit/>
        <w:trHeight w:val="540"/>
        <w:jc w:val="center"/>
      </w:trPr>
      <w:tc>
        <w:tcPr>
          <w:tcW w:w="3529" w:type="dxa"/>
          <w:vMerge w:val="restart"/>
          <w:vAlign w:val="center"/>
        </w:tcPr>
        <w:p w:rsidR="00CD2CBC" w:rsidRPr="001C4FFC" w:rsidRDefault="0096701E" w:rsidP="00374EE5">
          <w:pPr>
            <w:spacing w:after="0" w:line="240" w:lineRule="auto"/>
            <w:jc w:val="center"/>
            <w:rPr>
              <w:rFonts w:ascii="Times New Roman" w:hAnsi="Times New Roman" w:cs="Times New Roman"/>
            </w:rPr>
          </w:pPr>
          <w:r>
            <w:rPr>
              <w:rFonts w:ascii="Times New Roman" w:hAnsi="Times New Roman" w:cs="Times New Roman"/>
            </w:rPr>
            <w:t>Общая информация</w:t>
          </w:r>
        </w:p>
      </w:tc>
      <w:tc>
        <w:tcPr>
          <w:tcW w:w="6394" w:type="dxa"/>
          <w:gridSpan w:val="2"/>
          <w:shd w:val="clear" w:color="auto" w:fill="D9D9D9"/>
          <w:vAlign w:val="center"/>
        </w:tcPr>
        <w:p w:rsidR="00CD2CBC" w:rsidRPr="001C4FFC" w:rsidRDefault="00CD2CBC" w:rsidP="00374EE5">
          <w:pPr>
            <w:keepNext/>
            <w:spacing w:after="0" w:line="240" w:lineRule="auto"/>
            <w:jc w:val="center"/>
            <w:outlineLvl w:val="4"/>
            <w:rPr>
              <w:rFonts w:ascii="Times New Roman" w:hAnsi="Times New Roman" w:cs="Times New Roman"/>
            </w:rPr>
          </w:pPr>
          <w:r>
            <w:rPr>
              <w:rFonts w:ascii="Times New Roman" w:hAnsi="Times New Roman" w:cs="Times New Roman"/>
              <w:bCs/>
            </w:rPr>
            <w:t>Техническое задание на разработку модуля «Электронные стеллажи»</w:t>
          </w:r>
        </w:p>
      </w:tc>
    </w:tr>
    <w:tr w:rsidR="00CD2CBC" w:rsidRPr="001C4FFC" w:rsidTr="00F552EE">
      <w:trPr>
        <w:cantSplit/>
        <w:trHeight w:val="47"/>
        <w:jc w:val="center"/>
      </w:trPr>
      <w:tc>
        <w:tcPr>
          <w:tcW w:w="3529" w:type="dxa"/>
          <w:vMerge/>
          <w:vAlign w:val="center"/>
        </w:tcPr>
        <w:p w:rsidR="00CD2CBC" w:rsidRPr="001C4FFC" w:rsidRDefault="00CD2CBC" w:rsidP="00374EE5">
          <w:pPr>
            <w:spacing w:after="0" w:line="240" w:lineRule="auto"/>
            <w:rPr>
              <w:rFonts w:ascii="Times New Roman" w:hAnsi="Times New Roman" w:cs="Times New Roman"/>
            </w:rPr>
          </w:pPr>
        </w:p>
      </w:tc>
      <w:tc>
        <w:tcPr>
          <w:tcW w:w="4236" w:type="dxa"/>
          <w:vAlign w:val="center"/>
        </w:tcPr>
        <w:p w:rsidR="00CD2CBC" w:rsidRPr="001C4FFC" w:rsidRDefault="00CD2CBC" w:rsidP="00374EE5">
          <w:pPr>
            <w:keepNext/>
            <w:spacing w:after="0" w:line="240" w:lineRule="auto"/>
            <w:jc w:val="center"/>
            <w:outlineLvl w:val="4"/>
            <w:rPr>
              <w:rFonts w:ascii="Times New Roman" w:hAnsi="Times New Roman" w:cs="Times New Roman"/>
            </w:rPr>
          </w:pPr>
          <w:proofErr w:type="spellStart"/>
          <w:r>
            <w:rPr>
              <w:rFonts w:ascii="Times New Roman" w:hAnsi="Times New Roman" w:cs="Times New Roman"/>
              <w:bCs/>
            </w:rPr>
            <w:t>No</w:t>
          </w:r>
          <w:proofErr w:type="spellEnd"/>
          <w:r>
            <w:rPr>
              <w:rFonts w:ascii="Times New Roman" w:hAnsi="Times New Roman" w:cs="Times New Roman"/>
              <w:bCs/>
            </w:rPr>
            <w:t>:</w:t>
          </w:r>
        </w:p>
      </w:tc>
      <w:tc>
        <w:tcPr>
          <w:tcW w:w="2158" w:type="dxa"/>
          <w:vAlign w:val="center"/>
        </w:tcPr>
        <w:p w:rsidR="00CD2CBC" w:rsidRPr="001C4FFC" w:rsidRDefault="00CD2CBC" w:rsidP="00374EE5">
          <w:pPr>
            <w:spacing w:after="0" w:line="240" w:lineRule="auto"/>
            <w:jc w:val="center"/>
            <w:rPr>
              <w:rFonts w:ascii="Times New Roman" w:hAnsi="Times New Roman" w:cs="Times New Roman"/>
            </w:rPr>
          </w:pPr>
          <w:r w:rsidRPr="001C4FFC">
            <w:rPr>
              <w:rFonts w:ascii="Times New Roman" w:hAnsi="Times New Roman" w:cs="Times New Roman"/>
              <w:bCs/>
            </w:rPr>
            <w:t xml:space="preserve">Действует с: </w:t>
          </w:r>
        </w:p>
      </w:tc>
    </w:tr>
  </w:tbl>
  <w:p w:rsidR="00CD2CBC" w:rsidRPr="004F6C6F" w:rsidRDefault="00CD2CBC" w:rsidP="004F6C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4F95"/>
    <w:multiLevelType w:val="hybridMultilevel"/>
    <w:tmpl w:val="FD24E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F4F19"/>
    <w:multiLevelType w:val="hybridMultilevel"/>
    <w:tmpl w:val="58B0EAD8"/>
    <w:lvl w:ilvl="0" w:tplc="04190001">
      <w:start w:val="1"/>
      <w:numFmt w:val="bullet"/>
      <w:lvlText w:val=""/>
      <w:lvlJc w:val="left"/>
      <w:pPr>
        <w:ind w:left="3272" w:hanging="360"/>
      </w:pPr>
      <w:rPr>
        <w:rFonts w:ascii="Symbol" w:hAnsi="Symbol"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 w15:restartNumberingAfterBreak="0">
    <w:nsid w:val="29D93163"/>
    <w:multiLevelType w:val="hybridMultilevel"/>
    <w:tmpl w:val="16A2A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57691"/>
    <w:multiLevelType w:val="hybridMultilevel"/>
    <w:tmpl w:val="426A6042"/>
    <w:lvl w:ilvl="0" w:tplc="3B1C24C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6B637F"/>
    <w:multiLevelType w:val="hybridMultilevel"/>
    <w:tmpl w:val="0884EED4"/>
    <w:lvl w:ilvl="0" w:tplc="16B20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7945ED0"/>
    <w:multiLevelType w:val="hybridMultilevel"/>
    <w:tmpl w:val="D3B0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702371"/>
    <w:multiLevelType w:val="hybridMultilevel"/>
    <w:tmpl w:val="3B6E4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3C4D4D"/>
    <w:multiLevelType w:val="hybridMultilevel"/>
    <w:tmpl w:val="EE6E8A08"/>
    <w:lvl w:ilvl="0" w:tplc="6864226E">
      <w:start w:val="1"/>
      <w:numFmt w:val="decimal"/>
      <w:lvlText w:val="%1"/>
      <w:lvlJc w:val="right"/>
      <w:pPr>
        <w:ind w:left="10284" w:hanging="360"/>
      </w:pPr>
      <w:rPr>
        <w:rFonts w:hint="default"/>
      </w:rPr>
    </w:lvl>
    <w:lvl w:ilvl="1" w:tplc="04190019" w:tentative="1">
      <w:start w:val="1"/>
      <w:numFmt w:val="lowerLetter"/>
      <w:lvlText w:val="%2."/>
      <w:lvlJc w:val="left"/>
      <w:pPr>
        <w:ind w:left="11004" w:hanging="360"/>
      </w:pPr>
    </w:lvl>
    <w:lvl w:ilvl="2" w:tplc="0419001B" w:tentative="1">
      <w:start w:val="1"/>
      <w:numFmt w:val="lowerRoman"/>
      <w:lvlText w:val="%3."/>
      <w:lvlJc w:val="right"/>
      <w:pPr>
        <w:ind w:left="11724" w:hanging="180"/>
      </w:pPr>
    </w:lvl>
    <w:lvl w:ilvl="3" w:tplc="0419000F" w:tentative="1">
      <w:start w:val="1"/>
      <w:numFmt w:val="decimal"/>
      <w:lvlText w:val="%4."/>
      <w:lvlJc w:val="left"/>
      <w:pPr>
        <w:ind w:left="12444" w:hanging="360"/>
      </w:pPr>
    </w:lvl>
    <w:lvl w:ilvl="4" w:tplc="04190019" w:tentative="1">
      <w:start w:val="1"/>
      <w:numFmt w:val="lowerLetter"/>
      <w:lvlText w:val="%5."/>
      <w:lvlJc w:val="left"/>
      <w:pPr>
        <w:ind w:left="13164" w:hanging="360"/>
      </w:pPr>
    </w:lvl>
    <w:lvl w:ilvl="5" w:tplc="0419001B" w:tentative="1">
      <w:start w:val="1"/>
      <w:numFmt w:val="lowerRoman"/>
      <w:lvlText w:val="%6."/>
      <w:lvlJc w:val="right"/>
      <w:pPr>
        <w:ind w:left="13884" w:hanging="180"/>
      </w:pPr>
    </w:lvl>
    <w:lvl w:ilvl="6" w:tplc="0419000F" w:tentative="1">
      <w:start w:val="1"/>
      <w:numFmt w:val="decimal"/>
      <w:lvlText w:val="%7."/>
      <w:lvlJc w:val="left"/>
      <w:pPr>
        <w:ind w:left="14604" w:hanging="360"/>
      </w:pPr>
    </w:lvl>
    <w:lvl w:ilvl="7" w:tplc="04190019" w:tentative="1">
      <w:start w:val="1"/>
      <w:numFmt w:val="lowerLetter"/>
      <w:lvlText w:val="%8."/>
      <w:lvlJc w:val="left"/>
      <w:pPr>
        <w:ind w:left="15324" w:hanging="360"/>
      </w:pPr>
    </w:lvl>
    <w:lvl w:ilvl="8" w:tplc="0419001B" w:tentative="1">
      <w:start w:val="1"/>
      <w:numFmt w:val="lowerRoman"/>
      <w:lvlText w:val="%9."/>
      <w:lvlJc w:val="right"/>
      <w:pPr>
        <w:ind w:left="16044" w:hanging="180"/>
      </w:pPr>
    </w:lvl>
  </w:abstractNum>
  <w:abstractNum w:abstractNumId="8" w15:restartNumberingAfterBreak="0">
    <w:nsid w:val="575B0CD5"/>
    <w:multiLevelType w:val="hybridMultilevel"/>
    <w:tmpl w:val="A6B6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7557AA"/>
    <w:multiLevelType w:val="hybridMultilevel"/>
    <w:tmpl w:val="454E0E0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984DF2"/>
    <w:multiLevelType w:val="hybridMultilevel"/>
    <w:tmpl w:val="E3C4925C"/>
    <w:lvl w:ilvl="0" w:tplc="95EAB4C8">
      <w:start w:val="1"/>
      <w:numFmt w:val="decimal"/>
      <w:lvlText w:val="%1"/>
      <w:lvlJc w:val="right"/>
      <w:pPr>
        <w:ind w:left="9715" w:hanging="360"/>
      </w:pPr>
      <w:rPr>
        <w:rFonts w:hint="default"/>
      </w:rPr>
    </w:lvl>
    <w:lvl w:ilvl="1" w:tplc="04190019" w:tentative="1">
      <w:start w:val="1"/>
      <w:numFmt w:val="lowerLetter"/>
      <w:lvlText w:val="%2."/>
      <w:lvlJc w:val="left"/>
      <w:pPr>
        <w:ind w:left="10435" w:hanging="360"/>
      </w:pPr>
    </w:lvl>
    <w:lvl w:ilvl="2" w:tplc="0419001B" w:tentative="1">
      <w:start w:val="1"/>
      <w:numFmt w:val="lowerRoman"/>
      <w:lvlText w:val="%3."/>
      <w:lvlJc w:val="right"/>
      <w:pPr>
        <w:ind w:left="11155" w:hanging="180"/>
      </w:pPr>
    </w:lvl>
    <w:lvl w:ilvl="3" w:tplc="0419000F" w:tentative="1">
      <w:start w:val="1"/>
      <w:numFmt w:val="decimal"/>
      <w:lvlText w:val="%4."/>
      <w:lvlJc w:val="left"/>
      <w:pPr>
        <w:ind w:left="11875" w:hanging="360"/>
      </w:pPr>
    </w:lvl>
    <w:lvl w:ilvl="4" w:tplc="04190019" w:tentative="1">
      <w:start w:val="1"/>
      <w:numFmt w:val="lowerLetter"/>
      <w:lvlText w:val="%5."/>
      <w:lvlJc w:val="left"/>
      <w:pPr>
        <w:ind w:left="12595" w:hanging="360"/>
      </w:pPr>
    </w:lvl>
    <w:lvl w:ilvl="5" w:tplc="0419001B" w:tentative="1">
      <w:start w:val="1"/>
      <w:numFmt w:val="lowerRoman"/>
      <w:lvlText w:val="%6."/>
      <w:lvlJc w:val="right"/>
      <w:pPr>
        <w:ind w:left="13315" w:hanging="180"/>
      </w:pPr>
    </w:lvl>
    <w:lvl w:ilvl="6" w:tplc="0419000F" w:tentative="1">
      <w:start w:val="1"/>
      <w:numFmt w:val="decimal"/>
      <w:lvlText w:val="%7."/>
      <w:lvlJc w:val="left"/>
      <w:pPr>
        <w:ind w:left="14035" w:hanging="360"/>
      </w:pPr>
    </w:lvl>
    <w:lvl w:ilvl="7" w:tplc="04190019" w:tentative="1">
      <w:start w:val="1"/>
      <w:numFmt w:val="lowerLetter"/>
      <w:lvlText w:val="%8."/>
      <w:lvlJc w:val="left"/>
      <w:pPr>
        <w:ind w:left="14755" w:hanging="360"/>
      </w:pPr>
    </w:lvl>
    <w:lvl w:ilvl="8" w:tplc="0419001B" w:tentative="1">
      <w:start w:val="1"/>
      <w:numFmt w:val="lowerRoman"/>
      <w:lvlText w:val="%9."/>
      <w:lvlJc w:val="right"/>
      <w:pPr>
        <w:ind w:left="15475" w:hanging="180"/>
      </w:pPr>
    </w:lvl>
  </w:abstractNum>
  <w:abstractNum w:abstractNumId="11" w15:restartNumberingAfterBreak="0">
    <w:nsid w:val="6E1C07BB"/>
    <w:multiLevelType w:val="hybridMultilevel"/>
    <w:tmpl w:val="38F4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D82857"/>
    <w:multiLevelType w:val="hybridMultilevel"/>
    <w:tmpl w:val="E1FAC592"/>
    <w:lvl w:ilvl="0" w:tplc="6864226E">
      <w:start w:val="1"/>
      <w:numFmt w:val="decimal"/>
      <w:lvlText w:val="%1"/>
      <w:lvlJc w:val="right"/>
      <w:pPr>
        <w:ind w:left="10644" w:hanging="360"/>
      </w:pPr>
      <w:rPr>
        <w:rFonts w:hint="default"/>
      </w:rPr>
    </w:lvl>
    <w:lvl w:ilvl="1" w:tplc="04190019" w:tentative="1">
      <w:start w:val="1"/>
      <w:numFmt w:val="lowerLetter"/>
      <w:lvlText w:val="%2."/>
      <w:lvlJc w:val="left"/>
      <w:pPr>
        <w:ind w:left="11364" w:hanging="360"/>
      </w:pPr>
    </w:lvl>
    <w:lvl w:ilvl="2" w:tplc="0419001B" w:tentative="1">
      <w:start w:val="1"/>
      <w:numFmt w:val="lowerRoman"/>
      <w:lvlText w:val="%3."/>
      <w:lvlJc w:val="right"/>
      <w:pPr>
        <w:ind w:left="12084" w:hanging="180"/>
      </w:pPr>
    </w:lvl>
    <w:lvl w:ilvl="3" w:tplc="0419000F" w:tentative="1">
      <w:start w:val="1"/>
      <w:numFmt w:val="decimal"/>
      <w:lvlText w:val="%4."/>
      <w:lvlJc w:val="left"/>
      <w:pPr>
        <w:ind w:left="12804" w:hanging="360"/>
      </w:pPr>
    </w:lvl>
    <w:lvl w:ilvl="4" w:tplc="04190019" w:tentative="1">
      <w:start w:val="1"/>
      <w:numFmt w:val="lowerLetter"/>
      <w:lvlText w:val="%5."/>
      <w:lvlJc w:val="left"/>
      <w:pPr>
        <w:ind w:left="13524" w:hanging="360"/>
      </w:pPr>
    </w:lvl>
    <w:lvl w:ilvl="5" w:tplc="0419001B" w:tentative="1">
      <w:start w:val="1"/>
      <w:numFmt w:val="lowerRoman"/>
      <w:lvlText w:val="%6."/>
      <w:lvlJc w:val="right"/>
      <w:pPr>
        <w:ind w:left="14244" w:hanging="180"/>
      </w:pPr>
    </w:lvl>
    <w:lvl w:ilvl="6" w:tplc="0419000F" w:tentative="1">
      <w:start w:val="1"/>
      <w:numFmt w:val="decimal"/>
      <w:lvlText w:val="%7."/>
      <w:lvlJc w:val="left"/>
      <w:pPr>
        <w:ind w:left="14964" w:hanging="360"/>
      </w:pPr>
    </w:lvl>
    <w:lvl w:ilvl="7" w:tplc="04190019" w:tentative="1">
      <w:start w:val="1"/>
      <w:numFmt w:val="lowerLetter"/>
      <w:lvlText w:val="%8."/>
      <w:lvlJc w:val="left"/>
      <w:pPr>
        <w:ind w:left="15684" w:hanging="360"/>
      </w:pPr>
    </w:lvl>
    <w:lvl w:ilvl="8" w:tplc="0419001B" w:tentative="1">
      <w:start w:val="1"/>
      <w:numFmt w:val="lowerRoman"/>
      <w:lvlText w:val="%9."/>
      <w:lvlJc w:val="right"/>
      <w:pPr>
        <w:ind w:left="16404" w:hanging="180"/>
      </w:pPr>
    </w:lvl>
  </w:abstractNum>
  <w:abstractNum w:abstractNumId="13" w15:restartNumberingAfterBreak="0">
    <w:nsid w:val="7BF06C71"/>
    <w:multiLevelType w:val="hybridMultilevel"/>
    <w:tmpl w:val="DA92D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320EB4"/>
    <w:multiLevelType w:val="hybridMultilevel"/>
    <w:tmpl w:val="94D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1"/>
  </w:num>
  <w:num w:numId="5">
    <w:abstractNumId w:val="9"/>
  </w:num>
  <w:num w:numId="6">
    <w:abstractNumId w:val="3"/>
  </w:num>
  <w:num w:numId="7">
    <w:abstractNumId w:val="0"/>
  </w:num>
  <w:num w:numId="8">
    <w:abstractNumId w:val="11"/>
  </w:num>
  <w:num w:numId="9">
    <w:abstractNumId w:val="6"/>
  </w:num>
  <w:num w:numId="10">
    <w:abstractNumId w:val="5"/>
  </w:num>
  <w:num w:numId="11">
    <w:abstractNumId w:val="8"/>
  </w:num>
  <w:num w:numId="12">
    <w:abstractNumId w:val="2"/>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E4"/>
    <w:rsid w:val="00002B93"/>
    <w:rsid w:val="000038B2"/>
    <w:rsid w:val="000077BB"/>
    <w:rsid w:val="00010BF7"/>
    <w:rsid w:val="00011D0D"/>
    <w:rsid w:val="000219BF"/>
    <w:rsid w:val="000249BE"/>
    <w:rsid w:val="00025830"/>
    <w:rsid w:val="00035338"/>
    <w:rsid w:val="0005589D"/>
    <w:rsid w:val="000653CC"/>
    <w:rsid w:val="00067A49"/>
    <w:rsid w:val="0007425C"/>
    <w:rsid w:val="00083A93"/>
    <w:rsid w:val="0008552B"/>
    <w:rsid w:val="000A61EC"/>
    <w:rsid w:val="000B2EF6"/>
    <w:rsid w:val="000B58A0"/>
    <w:rsid w:val="000C2FA0"/>
    <w:rsid w:val="000D2045"/>
    <w:rsid w:val="000F5E88"/>
    <w:rsid w:val="00116E0F"/>
    <w:rsid w:val="00137080"/>
    <w:rsid w:val="001479B2"/>
    <w:rsid w:val="00155AC0"/>
    <w:rsid w:val="00161B88"/>
    <w:rsid w:val="00163A15"/>
    <w:rsid w:val="00173396"/>
    <w:rsid w:val="00175907"/>
    <w:rsid w:val="00177639"/>
    <w:rsid w:val="0018756B"/>
    <w:rsid w:val="00190923"/>
    <w:rsid w:val="0019427A"/>
    <w:rsid w:val="001B17A2"/>
    <w:rsid w:val="001B4A97"/>
    <w:rsid w:val="001B4BAC"/>
    <w:rsid w:val="001C42B6"/>
    <w:rsid w:val="001C4FFC"/>
    <w:rsid w:val="001D1DA7"/>
    <w:rsid w:val="001E59A2"/>
    <w:rsid w:val="001F48C3"/>
    <w:rsid w:val="00203689"/>
    <w:rsid w:val="0021192C"/>
    <w:rsid w:val="00211D84"/>
    <w:rsid w:val="00213528"/>
    <w:rsid w:val="00221FAA"/>
    <w:rsid w:val="0022210F"/>
    <w:rsid w:val="00230270"/>
    <w:rsid w:val="00237AA7"/>
    <w:rsid w:val="00245788"/>
    <w:rsid w:val="00247F6B"/>
    <w:rsid w:val="002610AB"/>
    <w:rsid w:val="00263E7F"/>
    <w:rsid w:val="002862E4"/>
    <w:rsid w:val="0029212E"/>
    <w:rsid w:val="002A1C93"/>
    <w:rsid w:val="002A285E"/>
    <w:rsid w:val="002B25C0"/>
    <w:rsid w:val="002E3B7A"/>
    <w:rsid w:val="002F2761"/>
    <w:rsid w:val="002F65EE"/>
    <w:rsid w:val="00303FFF"/>
    <w:rsid w:val="0032243B"/>
    <w:rsid w:val="00322554"/>
    <w:rsid w:val="0032434A"/>
    <w:rsid w:val="00324A63"/>
    <w:rsid w:val="00327789"/>
    <w:rsid w:val="0033018C"/>
    <w:rsid w:val="00360BB6"/>
    <w:rsid w:val="00362A75"/>
    <w:rsid w:val="003651D1"/>
    <w:rsid w:val="00370A70"/>
    <w:rsid w:val="00372148"/>
    <w:rsid w:val="003737E6"/>
    <w:rsid w:val="00374EE5"/>
    <w:rsid w:val="0038620A"/>
    <w:rsid w:val="003928D3"/>
    <w:rsid w:val="00392971"/>
    <w:rsid w:val="00395D6B"/>
    <w:rsid w:val="003970A3"/>
    <w:rsid w:val="003B2CA4"/>
    <w:rsid w:val="004006B9"/>
    <w:rsid w:val="00411BCF"/>
    <w:rsid w:val="00416C39"/>
    <w:rsid w:val="00423EB4"/>
    <w:rsid w:val="0044365F"/>
    <w:rsid w:val="004557B8"/>
    <w:rsid w:val="0046157D"/>
    <w:rsid w:val="00466554"/>
    <w:rsid w:val="00474C71"/>
    <w:rsid w:val="004855FC"/>
    <w:rsid w:val="004A1EB3"/>
    <w:rsid w:val="004B0789"/>
    <w:rsid w:val="004B2D38"/>
    <w:rsid w:val="004B39C7"/>
    <w:rsid w:val="004B7481"/>
    <w:rsid w:val="004D0C5A"/>
    <w:rsid w:val="004D12BA"/>
    <w:rsid w:val="004D19BA"/>
    <w:rsid w:val="004D3586"/>
    <w:rsid w:val="004D6390"/>
    <w:rsid w:val="004E2953"/>
    <w:rsid w:val="004F33A2"/>
    <w:rsid w:val="004F6C6F"/>
    <w:rsid w:val="005020F0"/>
    <w:rsid w:val="00515917"/>
    <w:rsid w:val="005169BD"/>
    <w:rsid w:val="0052277C"/>
    <w:rsid w:val="005318DF"/>
    <w:rsid w:val="00534FFC"/>
    <w:rsid w:val="00543E15"/>
    <w:rsid w:val="005456F9"/>
    <w:rsid w:val="00556E80"/>
    <w:rsid w:val="005704EB"/>
    <w:rsid w:val="00586DDE"/>
    <w:rsid w:val="005A22F6"/>
    <w:rsid w:val="005B358D"/>
    <w:rsid w:val="005B5405"/>
    <w:rsid w:val="005C530D"/>
    <w:rsid w:val="005D7530"/>
    <w:rsid w:val="005E5DCB"/>
    <w:rsid w:val="0060031B"/>
    <w:rsid w:val="00606585"/>
    <w:rsid w:val="0061643F"/>
    <w:rsid w:val="006469B1"/>
    <w:rsid w:val="00663C76"/>
    <w:rsid w:val="00667B10"/>
    <w:rsid w:val="00685FB1"/>
    <w:rsid w:val="00686EDA"/>
    <w:rsid w:val="00692CCD"/>
    <w:rsid w:val="006A4524"/>
    <w:rsid w:val="006E2232"/>
    <w:rsid w:val="006F2AB6"/>
    <w:rsid w:val="00700978"/>
    <w:rsid w:val="007057F9"/>
    <w:rsid w:val="00730DDC"/>
    <w:rsid w:val="007454F3"/>
    <w:rsid w:val="00771D72"/>
    <w:rsid w:val="0077396E"/>
    <w:rsid w:val="007828F8"/>
    <w:rsid w:val="00784F63"/>
    <w:rsid w:val="00793300"/>
    <w:rsid w:val="00793829"/>
    <w:rsid w:val="007C26C2"/>
    <w:rsid w:val="007C7A00"/>
    <w:rsid w:val="00805515"/>
    <w:rsid w:val="00816EE3"/>
    <w:rsid w:val="00820DFB"/>
    <w:rsid w:val="00834886"/>
    <w:rsid w:val="008445CE"/>
    <w:rsid w:val="00857E97"/>
    <w:rsid w:val="00861788"/>
    <w:rsid w:val="00871C52"/>
    <w:rsid w:val="008729C0"/>
    <w:rsid w:val="0087620E"/>
    <w:rsid w:val="00880783"/>
    <w:rsid w:val="008A4D64"/>
    <w:rsid w:val="008A51FE"/>
    <w:rsid w:val="008A720E"/>
    <w:rsid w:val="008C0410"/>
    <w:rsid w:val="008F2EED"/>
    <w:rsid w:val="00900042"/>
    <w:rsid w:val="009270FF"/>
    <w:rsid w:val="00935D90"/>
    <w:rsid w:val="00947CF2"/>
    <w:rsid w:val="009552E4"/>
    <w:rsid w:val="00961905"/>
    <w:rsid w:val="0096701E"/>
    <w:rsid w:val="00975360"/>
    <w:rsid w:val="00985591"/>
    <w:rsid w:val="00991966"/>
    <w:rsid w:val="00992D08"/>
    <w:rsid w:val="009A0128"/>
    <w:rsid w:val="009A236E"/>
    <w:rsid w:val="009B7EBD"/>
    <w:rsid w:val="009C05F8"/>
    <w:rsid w:val="009C3F7E"/>
    <w:rsid w:val="009C45EE"/>
    <w:rsid w:val="009D2E8D"/>
    <w:rsid w:val="009D6AB9"/>
    <w:rsid w:val="009E132B"/>
    <w:rsid w:val="00A142BD"/>
    <w:rsid w:val="00A22371"/>
    <w:rsid w:val="00A22E75"/>
    <w:rsid w:val="00A539F2"/>
    <w:rsid w:val="00A57D86"/>
    <w:rsid w:val="00A84ECD"/>
    <w:rsid w:val="00AA7882"/>
    <w:rsid w:val="00AB33FF"/>
    <w:rsid w:val="00AD06AD"/>
    <w:rsid w:val="00AD5D53"/>
    <w:rsid w:val="00AE3EDC"/>
    <w:rsid w:val="00AE4265"/>
    <w:rsid w:val="00AE6287"/>
    <w:rsid w:val="00AF381C"/>
    <w:rsid w:val="00B001EC"/>
    <w:rsid w:val="00B14CEB"/>
    <w:rsid w:val="00B31A99"/>
    <w:rsid w:val="00B7593E"/>
    <w:rsid w:val="00B80423"/>
    <w:rsid w:val="00B812D4"/>
    <w:rsid w:val="00BB3078"/>
    <w:rsid w:val="00BB631E"/>
    <w:rsid w:val="00BB7E39"/>
    <w:rsid w:val="00BC0E5D"/>
    <w:rsid w:val="00BC2289"/>
    <w:rsid w:val="00BC5144"/>
    <w:rsid w:val="00BC6514"/>
    <w:rsid w:val="00BD48BF"/>
    <w:rsid w:val="00BE05FC"/>
    <w:rsid w:val="00BE42CD"/>
    <w:rsid w:val="00BE4343"/>
    <w:rsid w:val="00C02A07"/>
    <w:rsid w:val="00C04429"/>
    <w:rsid w:val="00C055B0"/>
    <w:rsid w:val="00C3574A"/>
    <w:rsid w:val="00C406B7"/>
    <w:rsid w:val="00C715C8"/>
    <w:rsid w:val="00C74844"/>
    <w:rsid w:val="00C90958"/>
    <w:rsid w:val="00C93163"/>
    <w:rsid w:val="00CA04FD"/>
    <w:rsid w:val="00CC1297"/>
    <w:rsid w:val="00CD2CBC"/>
    <w:rsid w:val="00CF42E2"/>
    <w:rsid w:val="00CF621C"/>
    <w:rsid w:val="00D1394C"/>
    <w:rsid w:val="00D2680F"/>
    <w:rsid w:val="00D57910"/>
    <w:rsid w:val="00D67554"/>
    <w:rsid w:val="00D74DA7"/>
    <w:rsid w:val="00D76ED4"/>
    <w:rsid w:val="00D85E36"/>
    <w:rsid w:val="00D86CAB"/>
    <w:rsid w:val="00D86E43"/>
    <w:rsid w:val="00D935B0"/>
    <w:rsid w:val="00DA15F8"/>
    <w:rsid w:val="00DB458A"/>
    <w:rsid w:val="00DC231A"/>
    <w:rsid w:val="00DF341A"/>
    <w:rsid w:val="00DF3EC4"/>
    <w:rsid w:val="00E07A43"/>
    <w:rsid w:val="00E20D63"/>
    <w:rsid w:val="00E37465"/>
    <w:rsid w:val="00E524CE"/>
    <w:rsid w:val="00E7140E"/>
    <w:rsid w:val="00E7450B"/>
    <w:rsid w:val="00E85B7E"/>
    <w:rsid w:val="00E96B56"/>
    <w:rsid w:val="00E96CF4"/>
    <w:rsid w:val="00E96FB9"/>
    <w:rsid w:val="00EA63B3"/>
    <w:rsid w:val="00EC45D7"/>
    <w:rsid w:val="00EF0426"/>
    <w:rsid w:val="00EF68EA"/>
    <w:rsid w:val="00F060E2"/>
    <w:rsid w:val="00F117D3"/>
    <w:rsid w:val="00F15BE8"/>
    <w:rsid w:val="00F22FCC"/>
    <w:rsid w:val="00F31B83"/>
    <w:rsid w:val="00F35895"/>
    <w:rsid w:val="00F414BB"/>
    <w:rsid w:val="00F41E46"/>
    <w:rsid w:val="00F552EE"/>
    <w:rsid w:val="00F62A4A"/>
    <w:rsid w:val="00F642FB"/>
    <w:rsid w:val="00F727FA"/>
    <w:rsid w:val="00F77EFD"/>
    <w:rsid w:val="00F94E3F"/>
    <w:rsid w:val="00FB6961"/>
    <w:rsid w:val="00FB756E"/>
    <w:rsid w:val="00FC67BB"/>
    <w:rsid w:val="00FD3C1B"/>
    <w:rsid w:val="00FD6BA8"/>
    <w:rsid w:val="00FD75C2"/>
    <w:rsid w:val="00FE641F"/>
    <w:rsid w:val="00FE7B4C"/>
    <w:rsid w:val="00FF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5E6B8-AFAD-4208-8568-006C3EF9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9BD"/>
  </w:style>
  <w:style w:type="paragraph" w:styleId="2">
    <w:name w:val="heading 2"/>
    <w:basedOn w:val="a"/>
    <w:next w:val="a"/>
    <w:link w:val="20"/>
    <w:uiPriority w:val="9"/>
    <w:semiHidden/>
    <w:unhideWhenUsed/>
    <w:qFormat/>
    <w:rsid w:val="007739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F63"/>
    <w:pPr>
      <w:keepNext/>
      <w:keepLines/>
      <w:spacing w:before="40" w:after="0" w:line="240" w:lineRule="auto"/>
      <w:outlineLvl w:val="2"/>
    </w:pPr>
    <w:rPr>
      <w:rFonts w:asciiTheme="majorHAnsi" w:eastAsiaTheme="majorEastAsia" w:hAnsiTheme="majorHAnsi" w:cstheme="majorBidi"/>
      <w:color w:val="44546A" w:themeColor="text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F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FFC"/>
  </w:style>
  <w:style w:type="paragraph" w:styleId="a5">
    <w:name w:val="footer"/>
    <w:basedOn w:val="a"/>
    <w:link w:val="a6"/>
    <w:uiPriority w:val="99"/>
    <w:unhideWhenUsed/>
    <w:rsid w:val="001C4F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FFC"/>
  </w:style>
  <w:style w:type="paragraph" w:customStyle="1" w:styleId="Default">
    <w:name w:val="Default"/>
    <w:rsid w:val="00A84ECD"/>
    <w:pPr>
      <w:autoSpaceDE w:val="0"/>
      <w:autoSpaceDN w:val="0"/>
      <w:adjustRightInd w:val="0"/>
      <w:spacing w:after="0" w:line="240" w:lineRule="auto"/>
    </w:pPr>
    <w:rPr>
      <w:rFonts w:ascii="Calibri" w:hAnsi="Calibri" w:cs="Calibri"/>
      <w:color w:val="000000"/>
      <w:sz w:val="24"/>
      <w:szCs w:val="24"/>
    </w:rPr>
  </w:style>
  <w:style w:type="character" w:customStyle="1" w:styleId="30">
    <w:name w:val="Заголовок 3 Знак"/>
    <w:basedOn w:val="a0"/>
    <w:link w:val="3"/>
    <w:uiPriority w:val="9"/>
    <w:rsid w:val="00784F63"/>
    <w:rPr>
      <w:rFonts w:asciiTheme="majorHAnsi" w:eastAsiaTheme="majorEastAsia" w:hAnsiTheme="majorHAnsi" w:cstheme="majorBidi"/>
      <w:color w:val="44546A" w:themeColor="text2"/>
      <w:sz w:val="24"/>
      <w:szCs w:val="24"/>
      <w:lang w:eastAsia="ru-RU"/>
    </w:rPr>
  </w:style>
  <w:style w:type="paragraph" w:styleId="a7">
    <w:name w:val="Body Text"/>
    <w:aliases w:val="Основной текст Знак1 Знак1,Основной текст Знак Знак Знак1,Основной текст Знак1 Знак1 Знак Знак,Основной текст Знак Знак Знак1 Знак Знак,body text Знак Знак Знак1 Знак Знак,body text Знак1 Знак Знак Знак,body text Знак1"/>
    <w:basedOn w:val="a"/>
    <w:link w:val="1"/>
    <w:uiPriority w:val="99"/>
    <w:rsid w:val="00784F63"/>
    <w:pPr>
      <w:spacing w:before="120" w:after="120" w:line="240" w:lineRule="auto"/>
      <w:ind w:left="2520"/>
    </w:pPr>
    <w:rPr>
      <w:rFonts w:eastAsiaTheme="minorEastAsia"/>
      <w:sz w:val="20"/>
      <w:szCs w:val="20"/>
      <w:lang w:eastAsia="ru-RU"/>
    </w:rPr>
  </w:style>
  <w:style w:type="character" w:customStyle="1" w:styleId="a8">
    <w:name w:val="Основной текст Знак"/>
    <w:basedOn w:val="a0"/>
    <w:uiPriority w:val="99"/>
    <w:semiHidden/>
    <w:rsid w:val="00784F63"/>
  </w:style>
  <w:style w:type="table" w:styleId="a9">
    <w:name w:val="Table Grid"/>
    <w:basedOn w:val="a1"/>
    <w:uiPriority w:val="39"/>
    <w:rsid w:val="00784F63"/>
    <w:pPr>
      <w:spacing w:after="8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aliases w:val="Основной текст Знак1 Знак1 Знак,Основной текст Знак Знак Знак1 Знак,Основной текст Знак1 Знак1 Знак Знак Знак,Основной текст Знак Знак Знак1 Знак Знак Знак,body text Знак Знак Знак1 Знак Знак Знак,body text Знак1 Знак Знак Знак Знак"/>
    <w:basedOn w:val="a0"/>
    <w:link w:val="a7"/>
    <w:uiPriority w:val="99"/>
    <w:rsid w:val="00784F63"/>
    <w:rPr>
      <w:rFonts w:eastAsiaTheme="minorEastAsia"/>
      <w:sz w:val="20"/>
      <w:szCs w:val="20"/>
      <w:lang w:eastAsia="ru-RU"/>
    </w:rPr>
  </w:style>
  <w:style w:type="paragraph" w:styleId="aa">
    <w:name w:val="List Paragraph"/>
    <w:basedOn w:val="a"/>
    <w:uiPriority w:val="34"/>
    <w:qFormat/>
    <w:rsid w:val="003737E6"/>
    <w:pPr>
      <w:ind w:left="720"/>
      <w:contextualSpacing/>
    </w:pPr>
  </w:style>
  <w:style w:type="paragraph" w:styleId="ab">
    <w:name w:val="Balloon Text"/>
    <w:basedOn w:val="a"/>
    <w:link w:val="ac"/>
    <w:uiPriority w:val="99"/>
    <w:semiHidden/>
    <w:unhideWhenUsed/>
    <w:rsid w:val="00D1394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1394C"/>
    <w:rPr>
      <w:rFonts w:ascii="Segoe UI" w:hAnsi="Segoe UI" w:cs="Segoe UI"/>
      <w:sz w:val="18"/>
      <w:szCs w:val="18"/>
    </w:rPr>
  </w:style>
  <w:style w:type="character" w:customStyle="1" w:styleId="20">
    <w:name w:val="Заголовок 2 Знак"/>
    <w:basedOn w:val="a0"/>
    <w:link w:val="2"/>
    <w:uiPriority w:val="9"/>
    <w:semiHidden/>
    <w:rsid w:val="0077396E"/>
    <w:rPr>
      <w:rFonts w:asciiTheme="majorHAnsi" w:eastAsiaTheme="majorEastAsia" w:hAnsiTheme="majorHAnsi" w:cstheme="majorBidi"/>
      <w:color w:val="2E74B5" w:themeColor="accent1" w:themeShade="BF"/>
      <w:sz w:val="26"/>
      <w:szCs w:val="26"/>
    </w:rPr>
  </w:style>
  <w:style w:type="character" w:styleId="ad">
    <w:name w:val="Strong"/>
    <w:basedOn w:val="a0"/>
    <w:uiPriority w:val="22"/>
    <w:qFormat/>
    <w:rsid w:val="004B2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63156">
      <w:bodyDiv w:val="1"/>
      <w:marLeft w:val="0"/>
      <w:marRight w:val="0"/>
      <w:marTop w:val="0"/>
      <w:marBottom w:val="0"/>
      <w:divBdr>
        <w:top w:val="none" w:sz="0" w:space="0" w:color="auto"/>
        <w:left w:val="none" w:sz="0" w:space="0" w:color="auto"/>
        <w:bottom w:val="none" w:sz="0" w:space="0" w:color="auto"/>
        <w:right w:val="none" w:sz="0" w:space="0" w:color="auto"/>
      </w:divBdr>
    </w:div>
    <w:div w:id="737561091">
      <w:bodyDiv w:val="1"/>
      <w:marLeft w:val="0"/>
      <w:marRight w:val="0"/>
      <w:marTop w:val="0"/>
      <w:marBottom w:val="0"/>
      <w:divBdr>
        <w:top w:val="none" w:sz="0" w:space="0" w:color="auto"/>
        <w:left w:val="none" w:sz="0" w:space="0" w:color="auto"/>
        <w:bottom w:val="none" w:sz="0" w:space="0" w:color="auto"/>
        <w:right w:val="none" w:sz="0" w:space="0" w:color="auto"/>
      </w:divBdr>
      <w:divsChild>
        <w:div w:id="242683591">
          <w:marLeft w:val="0"/>
          <w:marRight w:val="0"/>
          <w:marTop w:val="0"/>
          <w:marBottom w:val="0"/>
          <w:divBdr>
            <w:top w:val="none" w:sz="0" w:space="0" w:color="auto"/>
            <w:left w:val="none" w:sz="0" w:space="0" w:color="auto"/>
            <w:bottom w:val="none" w:sz="0" w:space="0" w:color="auto"/>
            <w:right w:val="none" w:sz="0" w:space="0" w:color="auto"/>
          </w:divBdr>
        </w:div>
        <w:div w:id="2035039371">
          <w:marLeft w:val="0"/>
          <w:marRight w:val="0"/>
          <w:marTop w:val="0"/>
          <w:marBottom w:val="0"/>
          <w:divBdr>
            <w:top w:val="none" w:sz="0" w:space="0" w:color="auto"/>
            <w:left w:val="none" w:sz="0" w:space="0" w:color="auto"/>
            <w:bottom w:val="none" w:sz="0" w:space="0" w:color="auto"/>
            <w:right w:val="none" w:sz="0" w:space="0" w:color="auto"/>
          </w:divBdr>
        </w:div>
      </w:divsChild>
    </w:div>
    <w:div w:id="19575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2017-11-29T09:48:00Z</cp:lastPrinted>
  <dcterms:created xsi:type="dcterms:W3CDTF">2017-12-05T05:42:00Z</dcterms:created>
  <dcterms:modified xsi:type="dcterms:W3CDTF">2018-02-20T09:18:00Z</dcterms:modified>
</cp:coreProperties>
</file>