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9F" w:rsidRDefault="006D2ACE" w:rsidP="00920247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>Т</w:t>
      </w:r>
      <w:r w:rsidR="00A75E9F">
        <w:t>ребования к</w:t>
      </w:r>
      <w:r w:rsidR="00FD2FCE">
        <w:t xml:space="preserve"> обработке</w:t>
      </w:r>
      <w:r w:rsidR="002E4C74">
        <w:t xml:space="preserve"> «</w:t>
      </w:r>
      <w:r w:rsidR="002E4C74" w:rsidRPr="002E4C74">
        <w:t>Создание</w:t>
      </w:r>
      <w:r w:rsidR="002E4C74">
        <w:t xml:space="preserve"> </w:t>
      </w:r>
      <w:r w:rsidR="002E4C74" w:rsidRPr="002E4C74">
        <w:t>СФ</w:t>
      </w:r>
      <w:r w:rsidR="002E4C74">
        <w:t xml:space="preserve"> Полученных </w:t>
      </w:r>
      <w:r w:rsidR="002E4C74" w:rsidRPr="002E4C74">
        <w:t>и</w:t>
      </w:r>
      <w:r w:rsidR="002E4C74">
        <w:t xml:space="preserve"> Отражений </w:t>
      </w:r>
      <w:r w:rsidR="002E4C74" w:rsidRPr="002E4C74">
        <w:t>НДС</w:t>
      </w:r>
      <w:r w:rsidR="002E4C74">
        <w:t xml:space="preserve"> </w:t>
      </w:r>
      <w:r w:rsidR="002E4C74" w:rsidRPr="002E4C74">
        <w:t>к</w:t>
      </w:r>
      <w:r w:rsidR="002E4C74">
        <w:t xml:space="preserve"> </w:t>
      </w:r>
      <w:r w:rsidR="002E4C74" w:rsidRPr="002E4C74">
        <w:t>Вычету</w:t>
      </w:r>
      <w:r w:rsidR="002E4C74">
        <w:t>»</w:t>
      </w:r>
      <w:r w:rsidR="00920247">
        <w:t>.</w:t>
      </w:r>
    </w:p>
    <w:bookmarkEnd w:id="0"/>
    <w:bookmarkEnd w:id="1"/>
    <w:bookmarkEnd w:id="2"/>
    <w:p w:rsidR="00A75E9F" w:rsidRDefault="00A75E9F" w:rsidP="0090451A">
      <w:pPr>
        <w:pStyle w:val="a3"/>
        <w:jc w:val="both"/>
      </w:pPr>
    </w:p>
    <w:p w:rsidR="002E4C74" w:rsidRDefault="0090451A" w:rsidP="00A52462">
      <w:pPr>
        <w:pStyle w:val="a3"/>
        <w:numPr>
          <w:ilvl w:val="0"/>
          <w:numId w:val="1"/>
        </w:numPr>
        <w:jc w:val="both"/>
      </w:pPr>
      <w:r w:rsidRPr="0090451A">
        <w:t xml:space="preserve">Конфигурация БП </w:t>
      </w:r>
      <w:hyperlink r:id="rId5" w:history="1">
        <w:r w:rsidRPr="0090451A">
          <w:t>3.0.58.26</w:t>
        </w:r>
      </w:hyperlink>
    </w:p>
    <w:p w:rsidR="0090451A" w:rsidRDefault="0090451A" w:rsidP="00A52462">
      <w:pPr>
        <w:pStyle w:val="a3"/>
        <w:numPr>
          <w:ilvl w:val="0"/>
          <w:numId w:val="1"/>
        </w:numPr>
        <w:jc w:val="both"/>
      </w:pPr>
      <w:r w:rsidRPr="0090451A">
        <w:t>Платформа 8.3.10.2561</w:t>
      </w:r>
    </w:p>
    <w:p w:rsidR="002E4C74" w:rsidRPr="0090451A" w:rsidRDefault="002E4C74" w:rsidP="00A52462">
      <w:pPr>
        <w:pStyle w:val="a3"/>
        <w:numPr>
          <w:ilvl w:val="0"/>
          <w:numId w:val="1"/>
        </w:numPr>
        <w:jc w:val="both"/>
      </w:pPr>
      <w:r>
        <w:t xml:space="preserve">Вывести на форму таблицу, заполненную по </w:t>
      </w:r>
      <w:r w:rsidR="00901083">
        <w:t>ниже перечисленным</w:t>
      </w:r>
      <w:r>
        <w:t xml:space="preserve"> условиям.</w:t>
      </w:r>
      <w:r w:rsidR="00C734B6">
        <w:t xml:space="preserve"> Это </w:t>
      </w:r>
      <w:r w:rsidR="00802917">
        <w:t>в</w:t>
      </w:r>
      <w:r w:rsidR="00C734B6">
        <w:t>ыборка предварительных данных, она же будет выполн</w:t>
      </w:r>
      <w:r w:rsidR="00D3767B">
        <w:t>я</w:t>
      </w:r>
      <w:r w:rsidR="00C734B6">
        <w:t>ть функцию контроля корректности результата обработки.</w:t>
      </w:r>
    </w:p>
    <w:p w:rsidR="002E4C74" w:rsidRDefault="002E4C74" w:rsidP="0039797A">
      <w:pPr>
        <w:pStyle w:val="a3"/>
        <w:numPr>
          <w:ilvl w:val="1"/>
          <w:numId w:val="1"/>
        </w:numPr>
        <w:jc w:val="both"/>
      </w:pPr>
      <w:r>
        <w:t>Найти все проведённые ПТУ по контрагенту А и счета-фактуры полученные, созданные на основании этих ПТУ. Контрагент А указывается пользователем интерактивно.</w:t>
      </w:r>
    </w:p>
    <w:p w:rsidR="002E4C74" w:rsidRDefault="002E4C74" w:rsidP="0039797A">
      <w:pPr>
        <w:pStyle w:val="a3"/>
        <w:numPr>
          <w:ilvl w:val="1"/>
          <w:numId w:val="1"/>
        </w:numPr>
        <w:jc w:val="both"/>
      </w:pPr>
      <w:r>
        <w:t xml:space="preserve">Найти все проведённые ПТУ по контрагенту Б, у которых номер входящего документа и дата входящего документа равны </w:t>
      </w:r>
      <w:r w:rsidR="00055A7B">
        <w:t>соответствующим</w:t>
      </w:r>
      <w:r>
        <w:t xml:space="preserve"> реквизитам ПТУ, найденных в п.</w:t>
      </w:r>
      <w:r w:rsidR="00105061">
        <w:t>3.1</w:t>
      </w:r>
      <w:r>
        <w:t>.  Контрагент Б указывается пользователем интерактивно.</w:t>
      </w:r>
    </w:p>
    <w:p w:rsidR="002E4C74" w:rsidRDefault="002E4C74" w:rsidP="0039797A">
      <w:pPr>
        <w:pStyle w:val="a3"/>
        <w:numPr>
          <w:ilvl w:val="1"/>
          <w:numId w:val="1"/>
        </w:numPr>
        <w:jc w:val="both"/>
      </w:pPr>
      <w:r>
        <w:t>Найти все проведённые "Отражение НДС к вычету", у которых:</w:t>
      </w:r>
    </w:p>
    <w:p w:rsidR="002E4C74" w:rsidRDefault="002E4C74" w:rsidP="0039797A">
      <w:pPr>
        <w:pStyle w:val="a3"/>
        <w:numPr>
          <w:ilvl w:val="2"/>
          <w:numId w:val="1"/>
        </w:numPr>
        <w:jc w:val="both"/>
      </w:pPr>
      <w:r>
        <w:t>в проводках счёт Кт = 19.03</w:t>
      </w:r>
    </w:p>
    <w:p w:rsidR="002E4C74" w:rsidRDefault="002E4C74" w:rsidP="0039797A">
      <w:pPr>
        <w:pStyle w:val="a3"/>
        <w:numPr>
          <w:ilvl w:val="2"/>
          <w:numId w:val="1"/>
        </w:numPr>
        <w:jc w:val="both"/>
      </w:pPr>
      <w:r>
        <w:t xml:space="preserve">в проводках Субконто Кт1 = </w:t>
      </w:r>
      <w:r w:rsidR="00055A7B">
        <w:t>Контрагент</w:t>
      </w:r>
      <w:r>
        <w:t xml:space="preserve"> Б</w:t>
      </w:r>
    </w:p>
    <w:p w:rsidR="002E4C74" w:rsidRDefault="002E4C74" w:rsidP="0039797A">
      <w:pPr>
        <w:pStyle w:val="a3"/>
        <w:numPr>
          <w:ilvl w:val="2"/>
          <w:numId w:val="1"/>
        </w:numPr>
        <w:jc w:val="both"/>
      </w:pPr>
      <w:r>
        <w:t>в проводках Субконто Кт2 = ПТУ из п.</w:t>
      </w:r>
      <w:r w:rsidR="00907FE8">
        <w:t>3.2</w:t>
      </w:r>
    </w:p>
    <w:p w:rsidR="002E4C74" w:rsidRDefault="002E4C74" w:rsidP="0039797A">
      <w:pPr>
        <w:pStyle w:val="a3"/>
        <w:numPr>
          <w:ilvl w:val="2"/>
          <w:numId w:val="1"/>
        </w:numPr>
        <w:jc w:val="both"/>
      </w:pPr>
      <w:r>
        <w:t xml:space="preserve">атрибут "Документ Расчетов" в шапке документа равен </w:t>
      </w:r>
      <w:r w:rsidR="00055A7B">
        <w:t>советующему</w:t>
      </w:r>
      <w:r>
        <w:t xml:space="preserve"> ПТУ из п.</w:t>
      </w:r>
      <w:r w:rsidR="005B24AB">
        <w:t>3.1</w:t>
      </w:r>
      <w:bookmarkStart w:id="3" w:name="_GoBack"/>
      <w:bookmarkEnd w:id="3"/>
    </w:p>
    <w:p w:rsidR="002E4C74" w:rsidRDefault="002E4C74" w:rsidP="0039797A">
      <w:pPr>
        <w:pStyle w:val="a3"/>
        <w:numPr>
          <w:ilvl w:val="1"/>
          <w:numId w:val="1"/>
        </w:numPr>
        <w:jc w:val="both"/>
      </w:pPr>
      <w:r>
        <w:t>Найти СФ полученный, созданный на основании "Отражения НДС к Вычету" из п.</w:t>
      </w:r>
      <w:r w:rsidR="00EF41C6">
        <w:t>3.</w:t>
      </w:r>
      <w:r w:rsidR="00E4445A">
        <w:t>3</w:t>
      </w:r>
      <w:r>
        <w:t xml:space="preserve">, у которого номер входящего документа и дата входящего документа равен </w:t>
      </w:r>
      <w:r w:rsidR="00055A7B">
        <w:t>соответствующим</w:t>
      </w:r>
      <w:r>
        <w:t xml:space="preserve"> реквизитам СФ полученного, найденного в п.</w:t>
      </w:r>
      <w:r w:rsidR="0032141D">
        <w:t>3.1</w:t>
      </w:r>
    </w:p>
    <w:p w:rsidR="002E4C74" w:rsidRDefault="002E4C74" w:rsidP="002E4C74">
      <w:pPr>
        <w:pStyle w:val="a3"/>
        <w:numPr>
          <w:ilvl w:val="0"/>
          <w:numId w:val="1"/>
        </w:numPr>
        <w:jc w:val="both"/>
      </w:pPr>
      <w:r>
        <w:t>Пользовать должен иметь возможность интерактивно отметить строки, которые будут обрабатываться далее.</w:t>
      </w:r>
    </w:p>
    <w:p w:rsidR="002E4C74" w:rsidRDefault="002E4C74" w:rsidP="002E4C74">
      <w:pPr>
        <w:pStyle w:val="a3"/>
        <w:numPr>
          <w:ilvl w:val="0"/>
          <w:numId w:val="1"/>
        </w:numPr>
        <w:jc w:val="both"/>
      </w:pPr>
      <w:r>
        <w:t>Отмеченные строки обрабатываются следующим образом:</w:t>
      </w:r>
    </w:p>
    <w:p w:rsidR="005C5060" w:rsidRDefault="002E4C74" w:rsidP="005C5060">
      <w:pPr>
        <w:pStyle w:val="a3"/>
        <w:numPr>
          <w:ilvl w:val="1"/>
          <w:numId w:val="1"/>
        </w:numPr>
        <w:jc w:val="both"/>
      </w:pPr>
      <w:r>
        <w:t>В движениях ПТУ, найденного в п.</w:t>
      </w:r>
      <w:r w:rsidR="00E966BB" w:rsidRPr="00E966BB">
        <w:t>5</w:t>
      </w:r>
      <w:r>
        <w:t>, удаляются все записи регистра</w:t>
      </w:r>
      <w:r w:rsidR="00212D4B">
        <w:t xml:space="preserve"> «НДС Предъявленный»</w:t>
      </w:r>
      <w:r>
        <w:t>, у документа ПТУ ставится признак ручной корректировки</w:t>
      </w:r>
    </w:p>
    <w:p w:rsidR="005C5060" w:rsidRDefault="002E4C74" w:rsidP="005C5060">
      <w:pPr>
        <w:pStyle w:val="a3"/>
        <w:numPr>
          <w:ilvl w:val="1"/>
          <w:numId w:val="1"/>
        </w:numPr>
        <w:jc w:val="both"/>
      </w:pPr>
      <w:r>
        <w:t>Создаётся документ "Отражение НДС к вычету", автоматическое типовое заполнение по данным ПТУ из п.1, ПрямаяЗаписьВКнигу = истина, ФормироватьПроводки = истина, ЗаписьДополнительногоЛиста = ложь, документ записывается, проводится</w:t>
      </w:r>
    </w:p>
    <w:p w:rsidR="005C5060" w:rsidRDefault="002E4C74" w:rsidP="005C5060">
      <w:pPr>
        <w:pStyle w:val="a3"/>
        <w:numPr>
          <w:ilvl w:val="1"/>
          <w:numId w:val="1"/>
        </w:numPr>
        <w:jc w:val="both"/>
      </w:pPr>
      <w:r>
        <w:t>Создаётся новый документ СФ полученный, копия документа СФ из п.</w:t>
      </w:r>
      <w:r w:rsidR="004E003F">
        <w:t>3.1</w:t>
      </w:r>
      <w:r>
        <w:t>, заменяется документ-основание на документ "Отражение НДС к вычету", созданный в п.</w:t>
      </w:r>
      <w:r w:rsidR="0007351C">
        <w:t>5</w:t>
      </w:r>
      <w:r>
        <w:t>.2, созданный СФ записывается, проводится</w:t>
      </w:r>
    </w:p>
    <w:p w:rsidR="009231B3" w:rsidRDefault="002E4C74" w:rsidP="005C5060">
      <w:pPr>
        <w:pStyle w:val="a3"/>
        <w:numPr>
          <w:ilvl w:val="1"/>
          <w:numId w:val="1"/>
        </w:numPr>
        <w:jc w:val="both"/>
      </w:pPr>
      <w:r>
        <w:t>В проводках документа "Отражение НДС к вычету", созданному в п.</w:t>
      </w:r>
      <w:r w:rsidR="004A318B">
        <w:t>5</w:t>
      </w:r>
      <w:r w:rsidR="005C5060" w:rsidRPr="00802917">
        <w:t>.</w:t>
      </w:r>
      <w:r w:rsidR="005C5060" w:rsidRPr="005C5060">
        <w:t>2</w:t>
      </w:r>
      <w:r>
        <w:t xml:space="preserve"> заменяется Субконто Кт1 на Контрагента Б, Субконто Кт2 на ПТУ из п.</w:t>
      </w:r>
      <w:r w:rsidR="007770E7">
        <w:t>3.2</w:t>
      </w:r>
      <w:r>
        <w:t xml:space="preserve">, у документа </w:t>
      </w:r>
      <w:r w:rsidR="005C5060">
        <w:t>"Отражение НДС к вычету"</w:t>
      </w:r>
      <w:r w:rsidR="005C5060" w:rsidRPr="005C5060">
        <w:t xml:space="preserve"> </w:t>
      </w:r>
      <w:r>
        <w:t>устанавливается признак ручной корректировки</w:t>
      </w:r>
    </w:p>
    <w:sectPr w:rsidR="009231B3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1097"/>
    <w:multiLevelType w:val="hybridMultilevel"/>
    <w:tmpl w:val="67F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0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F95A42"/>
    <w:multiLevelType w:val="multilevel"/>
    <w:tmpl w:val="DA20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70328"/>
    <w:multiLevelType w:val="hybridMultilevel"/>
    <w:tmpl w:val="8B7E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F"/>
    <w:rsid w:val="00055A7B"/>
    <w:rsid w:val="0007351C"/>
    <w:rsid w:val="000B0F31"/>
    <w:rsid w:val="000B2296"/>
    <w:rsid w:val="00105061"/>
    <w:rsid w:val="00115A19"/>
    <w:rsid w:val="001310CB"/>
    <w:rsid w:val="00212D4B"/>
    <w:rsid w:val="00290AB3"/>
    <w:rsid w:val="002B0F41"/>
    <w:rsid w:val="002C61FE"/>
    <w:rsid w:val="002E4C74"/>
    <w:rsid w:val="0032141D"/>
    <w:rsid w:val="00356CDB"/>
    <w:rsid w:val="00385CA9"/>
    <w:rsid w:val="0039797A"/>
    <w:rsid w:val="003E2DBC"/>
    <w:rsid w:val="00451672"/>
    <w:rsid w:val="004A318B"/>
    <w:rsid w:val="004E003F"/>
    <w:rsid w:val="005B24AB"/>
    <w:rsid w:val="005C5060"/>
    <w:rsid w:val="005D4ABE"/>
    <w:rsid w:val="006330B0"/>
    <w:rsid w:val="006D2ACE"/>
    <w:rsid w:val="006D5A7E"/>
    <w:rsid w:val="00702D0A"/>
    <w:rsid w:val="00706D3D"/>
    <w:rsid w:val="00725CA9"/>
    <w:rsid w:val="00743DB5"/>
    <w:rsid w:val="007770E7"/>
    <w:rsid w:val="00802917"/>
    <w:rsid w:val="0082654B"/>
    <w:rsid w:val="00901083"/>
    <w:rsid w:val="0090451A"/>
    <w:rsid w:val="00907FE8"/>
    <w:rsid w:val="00920247"/>
    <w:rsid w:val="009231B3"/>
    <w:rsid w:val="00945B9B"/>
    <w:rsid w:val="009B26D1"/>
    <w:rsid w:val="009B5AB4"/>
    <w:rsid w:val="009D6E18"/>
    <w:rsid w:val="009D75E9"/>
    <w:rsid w:val="009F7EAD"/>
    <w:rsid w:val="00A04CEE"/>
    <w:rsid w:val="00A247FA"/>
    <w:rsid w:val="00A31D42"/>
    <w:rsid w:val="00A369DE"/>
    <w:rsid w:val="00A75E9F"/>
    <w:rsid w:val="00AC3F89"/>
    <w:rsid w:val="00B30605"/>
    <w:rsid w:val="00BD06FA"/>
    <w:rsid w:val="00C42DBB"/>
    <w:rsid w:val="00C734B6"/>
    <w:rsid w:val="00CF032E"/>
    <w:rsid w:val="00D3767B"/>
    <w:rsid w:val="00D46FBC"/>
    <w:rsid w:val="00D700B1"/>
    <w:rsid w:val="00DC0F58"/>
    <w:rsid w:val="00E10533"/>
    <w:rsid w:val="00E27F20"/>
    <w:rsid w:val="00E4445A"/>
    <w:rsid w:val="00E467F1"/>
    <w:rsid w:val="00E47116"/>
    <w:rsid w:val="00E5560A"/>
    <w:rsid w:val="00E562D8"/>
    <w:rsid w:val="00E966BB"/>
    <w:rsid w:val="00EF41C6"/>
    <w:rsid w:val="00F11254"/>
    <w:rsid w:val="00F20108"/>
    <w:rsid w:val="00FD2FCE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0F227-BAF2-45A9-ADAE-CC2B7D5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leases.1c.ru/version_files?nick=Accounting30&amp;ver=3.0.58.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Maxim Chertkov</cp:lastModifiedBy>
  <cp:revision>32</cp:revision>
  <dcterms:created xsi:type="dcterms:W3CDTF">2016-04-14T12:41:00Z</dcterms:created>
  <dcterms:modified xsi:type="dcterms:W3CDTF">2018-04-16T06:47:00Z</dcterms:modified>
</cp:coreProperties>
</file>