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C1" w:rsidRDefault="007B68C1" w:rsidP="00B632DC">
      <w:pPr>
        <w:spacing w:after="0" w:line="240" w:lineRule="auto"/>
      </w:pPr>
      <w:r>
        <w:t>1.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7"/>
        <w:gridCol w:w="2093"/>
        <w:gridCol w:w="3047"/>
        <w:gridCol w:w="4149"/>
      </w:tblGrid>
      <w:tr w:rsidR="007B68C1" w:rsidTr="005B164F">
        <w:tc>
          <w:tcPr>
            <w:tcW w:w="447" w:type="dxa"/>
          </w:tcPr>
          <w:p w:rsidR="007B68C1" w:rsidRPr="0080714D" w:rsidRDefault="007B68C1" w:rsidP="005B164F">
            <w:pPr>
              <w:rPr>
                <w:b/>
              </w:rPr>
            </w:pPr>
            <w:r w:rsidRPr="0080714D">
              <w:rPr>
                <w:b/>
              </w:rPr>
              <w:t>№</w:t>
            </w:r>
          </w:p>
        </w:tc>
        <w:tc>
          <w:tcPr>
            <w:tcW w:w="2093" w:type="dxa"/>
          </w:tcPr>
          <w:p w:rsidR="007B68C1" w:rsidRPr="0080714D" w:rsidRDefault="007B68C1" w:rsidP="005B164F">
            <w:pPr>
              <w:rPr>
                <w:b/>
              </w:rPr>
            </w:pPr>
            <w:r>
              <w:rPr>
                <w:b/>
              </w:rPr>
              <w:t>Н</w:t>
            </w:r>
            <w:r w:rsidRPr="0080714D">
              <w:rPr>
                <w:b/>
              </w:rPr>
              <w:t>аименование</w:t>
            </w:r>
          </w:p>
        </w:tc>
        <w:tc>
          <w:tcPr>
            <w:tcW w:w="3047" w:type="dxa"/>
          </w:tcPr>
          <w:p w:rsidR="007B68C1" w:rsidRPr="0080714D" w:rsidRDefault="007B68C1" w:rsidP="005B164F">
            <w:pPr>
              <w:rPr>
                <w:b/>
              </w:rPr>
            </w:pPr>
            <w:r w:rsidRPr="0080714D">
              <w:rPr>
                <w:b/>
              </w:rPr>
              <w:t>Соответствующие действия</w:t>
            </w:r>
          </w:p>
        </w:tc>
        <w:tc>
          <w:tcPr>
            <w:tcW w:w="4149" w:type="dxa"/>
          </w:tcPr>
          <w:p w:rsidR="007B68C1" w:rsidRPr="0080714D" w:rsidRDefault="007B68C1" w:rsidP="005B164F">
            <w:pPr>
              <w:rPr>
                <w:b/>
              </w:rPr>
            </w:pPr>
            <w:r w:rsidRPr="0080714D">
              <w:rPr>
                <w:b/>
              </w:rPr>
              <w:t>Доступы к изменениям</w:t>
            </w:r>
          </w:p>
        </w:tc>
      </w:tr>
      <w:tr w:rsidR="007B68C1" w:rsidTr="005B164F">
        <w:tc>
          <w:tcPr>
            <w:tcW w:w="447" w:type="dxa"/>
          </w:tcPr>
          <w:p w:rsidR="007B68C1" w:rsidRPr="0080714D" w:rsidRDefault="007B68C1" w:rsidP="005B164F">
            <w:pPr>
              <w:rPr>
                <w:b/>
              </w:rPr>
            </w:pPr>
            <w:r w:rsidRPr="0080714D">
              <w:rPr>
                <w:b/>
              </w:rPr>
              <w:t>1</w:t>
            </w:r>
          </w:p>
        </w:tc>
        <w:tc>
          <w:tcPr>
            <w:tcW w:w="2093" w:type="dxa"/>
          </w:tcPr>
          <w:p w:rsidR="007B68C1" w:rsidRDefault="007B68C1" w:rsidP="005B164F">
            <w:r>
              <w:t>«На согласовании»</w:t>
            </w:r>
          </w:p>
        </w:tc>
        <w:tc>
          <w:tcPr>
            <w:tcW w:w="3047" w:type="dxa"/>
          </w:tcPr>
          <w:p w:rsidR="007B68C1" w:rsidRDefault="007B68C1" w:rsidP="005B164F">
            <w:r>
              <w:t>Устанавливается при создании заказа клиента (по умолчанию)</w:t>
            </w:r>
          </w:p>
        </w:tc>
        <w:tc>
          <w:tcPr>
            <w:tcW w:w="4149" w:type="dxa"/>
          </w:tcPr>
          <w:p w:rsidR="007B68C1" w:rsidRDefault="007B68C1" w:rsidP="005B164F">
            <w:r>
              <w:t>Менеджерам и координаторам доступны все изменения. Доступна функция «резерв» при обеспечении заказа.</w:t>
            </w:r>
          </w:p>
          <w:p w:rsidR="007B68C1" w:rsidRDefault="007B68C1" w:rsidP="005B164F">
            <w:r>
              <w:t>Склад не имеет права доступа</w:t>
            </w:r>
          </w:p>
        </w:tc>
      </w:tr>
      <w:tr w:rsidR="007B68C1" w:rsidTr="005B164F">
        <w:tc>
          <w:tcPr>
            <w:tcW w:w="447" w:type="dxa"/>
          </w:tcPr>
          <w:p w:rsidR="007B68C1" w:rsidRPr="0080714D" w:rsidRDefault="007B68C1" w:rsidP="005B16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93" w:type="dxa"/>
          </w:tcPr>
          <w:p w:rsidR="007B68C1" w:rsidRDefault="007B68C1" w:rsidP="005B164F">
            <w:r>
              <w:t>«К выполнению»</w:t>
            </w:r>
          </w:p>
        </w:tc>
        <w:tc>
          <w:tcPr>
            <w:tcW w:w="3047" w:type="dxa"/>
          </w:tcPr>
          <w:p w:rsidR="007B68C1" w:rsidRDefault="007B68C1" w:rsidP="005B164F">
            <w:r>
              <w:t>Устанавливается менеджером/координатором вручную, после полного согласования заказа с клиентом.</w:t>
            </w:r>
          </w:p>
        </w:tc>
        <w:tc>
          <w:tcPr>
            <w:tcW w:w="4149" w:type="dxa"/>
          </w:tcPr>
          <w:p w:rsidR="007B68C1" w:rsidRDefault="007B68C1" w:rsidP="005B164F">
            <w:r>
              <w:t>После установления данного статуса внесений изменений в заказ доступно только сотрудникам склада и руководителю оптового отдела.</w:t>
            </w:r>
          </w:p>
          <w:p w:rsidR="007B68C1" w:rsidRPr="0080714D" w:rsidRDefault="007B68C1" w:rsidP="005B164F">
            <w:r>
              <w:t>Предусмотреть возможность отката на шаг назад (сотрудник склада при острой необходимости  может вернуть статус «на согласовании»)</w:t>
            </w:r>
          </w:p>
        </w:tc>
      </w:tr>
      <w:tr w:rsidR="007B68C1" w:rsidTr="005B164F">
        <w:tc>
          <w:tcPr>
            <w:tcW w:w="447" w:type="dxa"/>
          </w:tcPr>
          <w:p w:rsidR="007B68C1" w:rsidRPr="0080714D" w:rsidRDefault="007B68C1" w:rsidP="005B16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93" w:type="dxa"/>
          </w:tcPr>
          <w:p w:rsidR="007B68C1" w:rsidRDefault="007B68C1" w:rsidP="005B164F">
            <w:r>
              <w:t>«Закрыт»</w:t>
            </w:r>
          </w:p>
        </w:tc>
        <w:tc>
          <w:tcPr>
            <w:tcW w:w="3047" w:type="dxa"/>
          </w:tcPr>
          <w:p w:rsidR="007B68C1" w:rsidRDefault="007B68C1" w:rsidP="005B164F">
            <w:r>
              <w:t>Устанавливается Руководителем или другим уполномоченным сотрудником оптового отдела, по факту полной отгрузки и оплаты заказа.</w:t>
            </w:r>
          </w:p>
        </w:tc>
        <w:tc>
          <w:tcPr>
            <w:tcW w:w="4149" w:type="dxa"/>
          </w:tcPr>
          <w:p w:rsidR="007B68C1" w:rsidRDefault="007B68C1" w:rsidP="005B164F">
            <w:r>
              <w:t>Изменения заказа недоступны никому.</w:t>
            </w:r>
          </w:p>
          <w:p w:rsidR="007B68C1" w:rsidRDefault="007B68C1" w:rsidP="005B164F">
            <w:r>
              <w:t xml:space="preserve">Статус проставляется после реализации товара и прикрепления платежного документа (ордер или платежное поручение) </w:t>
            </w:r>
          </w:p>
        </w:tc>
      </w:tr>
    </w:tbl>
    <w:p w:rsidR="007B68C1" w:rsidRDefault="007B68C1" w:rsidP="007B68C1">
      <w:pPr>
        <w:pStyle w:val="a3"/>
        <w:numPr>
          <w:ilvl w:val="0"/>
          <w:numId w:val="6"/>
        </w:numPr>
      </w:pPr>
      <w:r w:rsidRPr="007B68C1">
        <w:rPr>
          <w:b/>
        </w:rPr>
        <w:t>Уведомления</w:t>
      </w:r>
      <w:r w:rsidR="007E7724">
        <w:t xml:space="preserve"> </w:t>
      </w:r>
    </w:p>
    <w:p w:rsidR="007E7724" w:rsidRPr="00EF4E56" w:rsidRDefault="007E7724" w:rsidP="007B68C1">
      <w:pPr>
        <w:pStyle w:val="a3"/>
      </w:pPr>
      <w:r>
        <w:t>Добавить в карточку пользователя, дополнительное поле ввода электронного адреса</w:t>
      </w:r>
      <w:r w:rsidRPr="007E7724">
        <w:t>;</w:t>
      </w:r>
    </w:p>
    <w:p w:rsidR="00B632DC" w:rsidRDefault="00B632DC" w:rsidP="00EF4E56">
      <w:pPr>
        <w:pStyle w:val="a3"/>
        <w:spacing w:after="0" w:line="240" w:lineRule="auto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7"/>
        <w:gridCol w:w="1663"/>
        <w:gridCol w:w="2964"/>
        <w:gridCol w:w="2187"/>
        <w:gridCol w:w="2707"/>
      </w:tblGrid>
      <w:tr w:rsidR="007B68C1" w:rsidTr="005B164F">
        <w:tc>
          <w:tcPr>
            <w:tcW w:w="442" w:type="dxa"/>
          </w:tcPr>
          <w:p w:rsidR="007B68C1" w:rsidRPr="00133DD4" w:rsidRDefault="007B68C1" w:rsidP="005B164F">
            <w:pPr>
              <w:rPr>
                <w:b/>
              </w:rPr>
            </w:pPr>
            <w:r w:rsidRPr="00133DD4">
              <w:rPr>
                <w:b/>
              </w:rPr>
              <w:t>№</w:t>
            </w:r>
          </w:p>
        </w:tc>
        <w:tc>
          <w:tcPr>
            <w:tcW w:w="1538" w:type="dxa"/>
          </w:tcPr>
          <w:p w:rsidR="007B68C1" w:rsidRPr="0080714D" w:rsidRDefault="007B68C1" w:rsidP="005B164F">
            <w:pPr>
              <w:rPr>
                <w:b/>
              </w:rPr>
            </w:pPr>
            <w:r>
              <w:rPr>
                <w:b/>
              </w:rPr>
              <w:t>Н</w:t>
            </w:r>
            <w:r w:rsidRPr="0080714D">
              <w:rPr>
                <w:b/>
              </w:rPr>
              <w:t>аименование</w:t>
            </w:r>
          </w:p>
        </w:tc>
        <w:tc>
          <w:tcPr>
            <w:tcW w:w="3118" w:type="dxa"/>
          </w:tcPr>
          <w:p w:rsidR="007B68C1" w:rsidRPr="00133DD4" w:rsidRDefault="007B68C1" w:rsidP="005B164F">
            <w:pPr>
              <w:rPr>
                <w:b/>
              </w:rPr>
            </w:pPr>
            <w:r w:rsidRPr="00133DD4">
              <w:rPr>
                <w:b/>
              </w:rPr>
              <w:t>Условия направления</w:t>
            </w:r>
          </w:p>
        </w:tc>
        <w:tc>
          <w:tcPr>
            <w:tcW w:w="2244" w:type="dxa"/>
          </w:tcPr>
          <w:p w:rsidR="007B68C1" w:rsidRPr="00133DD4" w:rsidRDefault="007B68C1" w:rsidP="005B164F">
            <w:pPr>
              <w:rPr>
                <w:b/>
              </w:rPr>
            </w:pPr>
            <w:r w:rsidRPr="00133DD4">
              <w:rPr>
                <w:b/>
              </w:rPr>
              <w:t>Получатель</w:t>
            </w:r>
          </w:p>
        </w:tc>
        <w:tc>
          <w:tcPr>
            <w:tcW w:w="2394" w:type="dxa"/>
          </w:tcPr>
          <w:p w:rsidR="007B68C1" w:rsidRPr="00133DD4" w:rsidRDefault="007B68C1" w:rsidP="005B164F">
            <w:pPr>
              <w:rPr>
                <w:b/>
              </w:rPr>
            </w:pPr>
            <w:r>
              <w:rPr>
                <w:b/>
              </w:rPr>
              <w:t>Содержание письма</w:t>
            </w:r>
          </w:p>
        </w:tc>
      </w:tr>
      <w:tr w:rsidR="007B68C1" w:rsidTr="005B164F">
        <w:tc>
          <w:tcPr>
            <w:tcW w:w="442" w:type="dxa"/>
          </w:tcPr>
          <w:p w:rsidR="007B68C1" w:rsidRPr="00133DD4" w:rsidRDefault="007B68C1" w:rsidP="005B164F">
            <w:pPr>
              <w:rPr>
                <w:b/>
              </w:rPr>
            </w:pPr>
            <w:r w:rsidRPr="00133DD4">
              <w:rPr>
                <w:b/>
              </w:rPr>
              <w:t>1</w:t>
            </w:r>
          </w:p>
        </w:tc>
        <w:tc>
          <w:tcPr>
            <w:tcW w:w="1538" w:type="dxa"/>
          </w:tcPr>
          <w:p w:rsidR="007B68C1" w:rsidRDefault="007B68C1" w:rsidP="005B164F">
            <w:r>
              <w:t>ДЕНЬГИ ПОСТУПИЛИ</w:t>
            </w:r>
          </w:p>
        </w:tc>
        <w:tc>
          <w:tcPr>
            <w:tcW w:w="3118" w:type="dxa"/>
          </w:tcPr>
          <w:p w:rsidR="007B68C1" w:rsidRDefault="007B68C1" w:rsidP="005B164F">
            <w:r>
              <w:t>При проведении Приходного кассового ордера или платежного поручения при любом статусе заказа.</w:t>
            </w:r>
          </w:p>
        </w:tc>
        <w:tc>
          <w:tcPr>
            <w:tcW w:w="2244" w:type="dxa"/>
            <w:vMerge w:val="restart"/>
          </w:tcPr>
          <w:p w:rsidR="007B68C1" w:rsidRDefault="007B68C1" w:rsidP="005B164F">
            <w:r>
              <w:t>Ответственный менеджер, координатор (возможность рассылки двум и более получателям, адрес фиксируется в карточке работник – менеджера)</w:t>
            </w:r>
          </w:p>
          <w:p w:rsidR="007B68C1" w:rsidRDefault="007B68C1" w:rsidP="005B164F"/>
        </w:tc>
        <w:tc>
          <w:tcPr>
            <w:tcW w:w="2394" w:type="dxa"/>
          </w:tcPr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Менеджер</w:t>
            </w:r>
          </w:p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Оплативший (наименование контрагента);</w:t>
            </w:r>
          </w:p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Номер заказа;</w:t>
            </w:r>
          </w:p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Сумма</w:t>
            </w:r>
          </w:p>
        </w:tc>
      </w:tr>
      <w:tr w:rsidR="007B68C1" w:rsidTr="005B164F">
        <w:tc>
          <w:tcPr>
            <w:tcW w:w="442" w:type="dxa"/>
          </w:tcPr>
          <w:p w:rsidR="007B68C1" w:rsidRPr="00133DD4" w:rsidRDefault="007B68C1" w:rsidP="005B164F">
            <w:pPr>
              <w:rPr>
                <w:b/>
              </w:rPr>
            </w:pPr>
            <w:r w:rsidRPr="00133DD4">
              <w:rPr>
                <w:b/>
              </w:rPr>
              <w:t>2</w:t>
            </w:r>
          </w:p>
        </w:tc>
        <w:tc>
          <w:tcPr>
            <w:tcW w:w="1538" w:type="dxa"/>
          </w:tcPr>
          <w:p w:rsidR="007B68C1" w:rsidRDefault="007B68C1" w:rsidP="005B164F">
            <w:r>
              <w:t>ТОВАР ОТГРУЖЕН</w:t>
            </w:r>
          </w:p>
        </w:tc>
        <w:tc>
          <w:tcPr>
            <w:tcW w:w="3118" w:type="dxa"/>
          </w:tcPr>
          <w:p w:rsidR="007B68C1" w:rsidRDefault="007B68C1" w:rsidP="005B164F">
            <w:r>
              <w:t>При проведении реализации сотрудником склада при фактической отгрузке</w:t>
            </w:r>
          </w:p>
        </w:tc>
        <w:tc>
          <w:tcPr>
            <w:tcW w:w="2244" w:type="dxa"/>
            <w:vMerge/>
          </w:tcPr>
          <w:p w:rsidR="007B68C1" w:rsidRDefault="007B68C1" w:rsidP="005B164F"/>
        </w:tc>
        <w:tc>
          <w:tcPr>
            <w:tcW w:w="2394" w:type="dxa"/>
          </w:tcPr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Менеджер;</w:t>
            </w:r>
          </w:p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Наименование контрагента;</w:t>
            </w:r>
          </w:p>
          <w:p w:rsidR="007B68C1" w:rsidRDefault="007B68C1" w:rsidP="005B164F">
            <w:pPr>
              <w:pStyle w:val="a3"/>
              <w:numPr>
                <w:ilvl w:val="0"/>
                <w:numId w:val="5"/>
              </w:numPr>
            </w:pPr>
            <w:r>
              <w:t>Номер заказа.</w:t>
            </w:r>
          </w:p>
        </w:tc>
      </w:tr>
    </w:tbl>
    <w:p w:rsidR="00D11D7A" w:rsidRDefault="007B68C1" w:rsidP="00D11D7A">
      <w:pPr>
        <w:pStyle w:val="a3"/>
        <w:spacing w:after="0" w:line="240" w:lineRule="auto"/>
        <w:rPr>
          <w:b/>
        </w:rPr>
      </w:pPr>
      <w:r>
        <w:rPr>
          <w:b/>
          <w:lang w:val="en-US"/>
        </w:rPr>
        <w:t xml:space="preserve">3. </w:t>
      </w:r>
      <w:r>
        <w:rPr>
          <w:b/>
        </w:rPr>
        <w:t>Создать роли со следующими правами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47"/>
        <w:gridCol w:w="1687"/>
        <w:gridCol w:w="3210"/>
        <w:gridCol w:w="4629"/>
      </w:tblGrid>
      <w:tr w:rsidR="007B68C1" w:rsidTr="005B164F">
        <w:tc>
          <w:tcPr>
            <w:tcW w:w="443" w:type="dxa"/>
          </w:tcPr>
          <w:p w:rsidR="007B68C1" w:rsidRDefault="007B68C1" w:rsidP="005B164F">
            <w:r w:rsidRPr="003B5A34">
              <w:rPr>
                <w:b/>
              </w:rPr>
              <w:t>№</w:t>
            </w:r>
          </w:p>
        </w:tc>
        <w:tc>
          <w:tcPr>
            <w:tcW w:w="1446" w:type="dxa"/>
          </w:tcPr>
          <w:p w:rsidR="007B68C1" w:rsidRDefault="007B68C1" w:rsidP="005B164F">
            <w:pPr>
              <w:pStyle w:val="a3"/>
              <w:ind w:left="0"/>
            </w:pPr>
            <w:r>
              <w:rPr>
                <w:b/>
              </w:rPr>
              <w:t>Роль</w:t>
            </w:r>
          </w:p>
        </w:tc>
        <w:tc>
          <w:tcPr>
            <w:tcW w:w="3214" w:type="dxa"/>
          </w:tcPr>
          <w:p w:rsidR="007B68C1" w:rsidRPr="007B68C1" w:rsidRDefault="007B68C1" w:rsidP="005B164F">
            <w:pPr>
              <w:rPr>
                <w:b/>
              </w:rPr>
            </w:pPr>
            <w:r w:rsidRPr="007B68C1">
              <w:rPr>
                <w:b/>
              </w:rPr>
              <w:t>Должность</w:t>
            </w:r>
          </w:p>
        </w:tc>
        <w:tc>
          <w:tcPr>
            <w:tcW w:w="4638" w:type="dxa"/>
          </w:tcPr>
          <w:p w:rsidR="007B68C1" w:rsidRDefault="007B68C1" w:rsidP="005B164F">
            <w:r w:rsidRPr="003B5A34">
              <w:rPr>
                <w:b/>
              </w:rPr>
              <w:t>Права</w:t>
            </w:r>
          </w:p>
        </w:tc>
      </w:tr>
      <w:tr w:rsidR="007B68C1" w:rsidTr="005B164F">
        <w:tc>
          <w:tcPr>
            <w:tcW w:w="443" w:type="dxa"/>
          </w:tcPr>
          <w:p w:rsidR="007B68C1" w:rsidRDefault="007B68C1" w:rsidP="005B164F">
            <w:pPr>
              <w:pStyle w:val="a3"/>
              <w:ind w:left="0"/>
            </w:pPr>
            <w:r>
              <w:t>1</w:t>
            </w:r>
          </w:p>
        </w:tc>
        <w:tc>
          <w:tcPr>
            <w:tcW w:w="1446" w:type="dxa"/>
          </w:tcPr>
          <w:p w:rsidR="007B68C1" w:rsidRDefault="007B68C1" w:rsidP="005B164F">
            <w:pPr>
              <w:pStyle w:val="a3"/>
              <w:ind w:left="0"/>
            </w:pPr>
            <w:r>
              <w:t>Менеджер</w:t>
            </w:r>
          </w:p>
        </w:tc>
        <w:tc>
          <w:tcPr>
            <w:tcW w:w="3214" w:type="dxa"/>
          </w:tcPr>
          <w:p w:rsidR="007B68C1" w:rsidRDefault="007B68C1" w:rsidP="005B164F">
            <w:pPr>
              <w:pStyle w:val="a3"/>
              <w:ind w:left="0"/>
            </w:pPr>
            <w:r>
              <w:t>Менеджеры оптового отдела, Координаторы оптового отдела</w:t>
            </w:r>
          </w:p>
        </w:tc>
        <w:tc>
          <w:tcPr>
            <w:tcW w:w="4638" w:type="dxa"/>
          </w:tcPr>
          <w:p w:rsidR="007B68C1" w:rsidRDefault="007B68C1" w:rsidP="005B164F">
            <w:pPr>
              <w:pStyle w:val="a3"/>
              <w:ind w:left="0"/>
            </w:pPr>
            <w:r>
              <w:t>Создание заказов клиента,</w:t>
            </w:r>
          </w:p>
          <w:p w:rsidR="007B68C1" w:rsidRDefault="007B68C1" w:rsidP="005B164F">
            <w:pPr>
              <w:pStyle w:val="a3"/>
              <w:ind w:left="0"/>
            </w:pPr>
            <w:r>
              <w:t>Простановка «резерв» при обеспечении заказа,</w:t>
            </w:r>
          </w:p>
          <w:p w:rsidR="007B68C1" w:rsidRDefault="007B68C1" w:rsidP="005B164F">
            <w:pPr>
              <w:pStyle w:val="a3"/>
              <w:ind w:left="0"/>
            </w:pPr>
            <w:r>
              <w:t>Изменение статуса «на согласовании» на статус «к выполнению»,</w:t>
            </w:r>
          </w:p>
          <w:p w:rsidR="007B68C1" w:rsidRDefault="007B68C1" w:rsidP="005B164F">
            <w:pPr>
              <w:pStyle w:val="a3"/>
              <w:ind w:left="0"/>
            </w:pPr>
            <w:r>
              <w:t>Возможность создавать задание на основании заказа клиента, при любом статусе,</w:t>
            </w:r>
          </w:p>
          <w:p w:rsidR="007B68C1" w:rsidRDefault="007B68C1" w:rsidP="005B164F">
            <w:pPr>
              <w:pStyle w:val="a3"/>
              <w:ind w:left="0"/>
            </w:pPr>
            <w:r>
              <w:t>Возможность распечатать на основании заказа клиента все необходимые документы</w:t>
            </w:r>
          </w:p>
          <w:p w:rsidR="007B68C1" w:rsidRDefault="007B68C1" w:rsidP="005B164F">
            <w:pPr>
              <w:pStyle w:val="a3"/>
              <w:ind w:left="0"/>
            </w:pPr>
            <w:r>
              <w:t>СТАТУС «ЗАКРЫТ» ПРОСТАВЛЯТЬ ИЛИ ИЗМЕНЯТЬ НЕ ИМЕЕТ ПРАВА.</w:t>
            </w:r>
          </w:p>
          <w:p w:rsidR="007B68C1" w:rsidRDefault="007B68C1" w:rsidP="005B164F">
            <w:pPr>
              <w:pStyle w:val="a3"/>
              <w:ind w:left="0"/>
            </w:pPr>
          </w:p>
        </w:tc>
      </w:tr>
      <w:tr w:rsidR="007B68C1" w:rsidTr="005B164F">
        <w:tc>
          <w:tcPr>
            <w:tcW w:w="443" w:type="dxa"/>
          </w:tcPr>
          <w:p w:rsidR="007B68C1" w:rsidRDefault="007B68C1" w:rsidP="005B164F">
            <w:pPr>
              <w:pStyle w:val="a3"/>
              <w:ind w:left="0"/>
            </w:pPr>
            <w:r>
              <w:t>2</w:t>
            </w:r>
          </w:p>
        </w:tc>
        <w:tc>
          <w:tcPr>
            <w:tcW w:w="1446" w:type="dxa"/>
          </w:tcPr>
          <w:p w:rsidR="007B68C1" w:rsidRDefault="007B68C1" w:rsidP="005B164F">
            <w:pPr>
              <w:pStyle w:val="a3"/>
              <w:ind w:left="0"/>
            </w:pPr>
            <w:r>
              <w:t>Администратор отдела продаж</w:t>
            </w:r>
          </w:p>
        </w:tc>
        <w:tc>
          <w:tcPr>
            <w:tcW w:w="3214" w:type="dxa"/>
          </w:tcPr>
          <w:p w:rsidR="007B68C1" w:rsidRDefault="007B68C1" w:rsidP="005B164F">
            <w:pPr>
              <w:pStyle w:val="a3"/>
              <w:ind w:left="0"/>
            </w:pPr>
            <w:r>
              <w:t xml:space="preserve">Руководитель отдела продаж, </w:t>
            </w:r>
            <w:r w:rsidRPr="003B5A34">
              <w:t>Ассистент оптового отдела</w:t>
            </w:r>
          </w:p>
          <w:p w:rsidR="007B68C1" w:rsidRDefault="007B68C1" w:rsidP="005B164F">
            <w:pPr>
              <w:pStyle w:val="a3"/>
              <w:ind w:left="0"/>
            </w:pPr>
          </w:p>
        </w:tc>
        <w:tc>
          <w:tcPr>
            <w:tcW w:w="4638" w:type="dxa"/>
          </w:tcPr>
          <w:p w:rsidR="007B68C1" w:rsidRDefault="007B68C1" w:rsidP="005B164F">
            <w:pPr>
              <w:pStyle w:val="a3"/>
              <w:ind w:left="0"/>
            </w:pPr>
            <w:r>
              <w:t>Создание заказов клиента,</w:t>
            </w:r>
          </w:p>
          <w:p w:rsidR="007B68C1" w:rsidRDefault="007B68C1" w:rsidP="005B164F">
            <w:pPr>
              <w:pStyle w:val="a3"/>
              <w:ind w:left="0"/>
            </w:pPr>
            <w:r>
              <w:t>Простановка «резерв» при обеспечении заказа,</w:t>
            </w:r>
          </w:p>
          <w:p w:rsidR="007B68C1" w:rsidRDefault="007B68C1" w:rsidP="005B164F">
            <w:pPr>
              <w:pStyle w:val="a3"/>
              <w:ind w:left="0"/>
            </w:pPr>
            <w:r>
              <w:t>Изменение статуса «на согласовании» на статус «к выполнению»,</w:t>
            </w:r>
          </w:p>
          <w:p w:rsidR="007B68C1" w:rsidRDefault="007B68C1" w:rsidP="005B164F">
            <w:pPr>
              <w:pStyle w:val="a3"/>
              <w:ind w:left="0"/>
            </w:pPr>
            <w:r>
              <w:lastRenderedPageBreak/>
              <w:t>Возможность создавать задание на основании заказа клиента, при любом статусе,</w:t>
            </w:r>
          </w:p>
          <w:p w:rsidR="007B68C1" w:rsidRDefault="007B68C1" w:rsidP="005B164F">
            <w:pPr>
              <w:pStyle w:val="a3"/>
              <w:ind w:left="0"/>
            </w:pPr>
            <w:r>
              <w:t>Возможность распечатать на основании заказа клиента все необходимые документы,</w:t>
            </w:r>
          </w:p>
          <w:p w:rsidR="007B68C1" w:rsidRDefault="007B68C1" w:rsidP="005B164F">
            <w:pPr>
              <w:pStyle w:val="a3"/>
              <w:ind w:left="0"/>
            </w:pPr>
            <w:r>
              <w:t>Изменение статуса заказа на «закрыт»</w:t>
            </w:r>
          </w:p>
        </w:tc>
      </w:tr>
      <w:tr w:rsidR="007B68C1" w:rsidTr="005B164F">
        <w:tc>
          <w:tcPr>
            <w:tcW w:w="443" w:type="dxa"/>
          </w:tcPr>
          <w:p w:rsidR="007B68C1" w:rsidRDefault="007B68C1" w:rsidP="005B164F">
            <w:pPr>
              <w:pStyle w:val="a3"/>
              <w:ind w:left="0"/>
            </w:pPr>
            <w:r>
              <w:lastRenderedPageBreak/>
              <w:t>3</w:t>
            </w:r>
          </w:p>
        </w:tc>
        <w:tc>
          <w:tcPr>
            <w:tcW w:w="1446" w:type="dxa"/>
          </w:tcPr>
          <w:p w:rsidR="007B68C1" w:rsidRDefault="007B68C1" w:rsidP="005B164F">
            <w:pPr>
              <w:pStyle w:val="a3"/>
              <w:ind w:left="0"/>
            </w:pPr>
            <w:r>
              <w:t xml:space="preserve">Оператор </w:t>
            </w:r>
          </w:p>
        </w:tc>
        <w:tc>
          <w:tcPr>
            <w:tcW w:w="3214" w:type="dxa"/>
          </w:tcPr>
          <w:p w:rsidR="007B68C1" w:rsidRDefault="007B68C1" w:rsidP="005B164F">
            <w:pPr>
              <w:pStyle w:val="a3"/>
              <w:ind w:left="0"/>
            </w:pPr>
            <w:r>
              <w:t>Начальник склада, оператор</w:t>
            </w:r>
          </w:p>
        </w:tc>
        <w:tc>
          <w:tcPr>
            <w:tcW w:w="4638" w:type="dxa"/>
          </w:tcPr>
          <w:p w:rsidR="007B68C1" w:rsidRDefault="007B68C1" w:rsidP="005B164F">
            <w:pPr>
              <w:pStyle w:val="a3"/>
              <w:ind w:left="0"/>
            </w:pPr>
            <w:r>
              <w:t>Заполнения обеспечения «отгрузить»,</w:t>
            </w:r>
          </w:p>
          <w:p w:rsidR="007B68C1" w:rsidRDefault="007B68C1" w:rsidP="005B164F">
            <w:pPr>
              <w:pStyle w:val="a3"/>
              <w:ind w:left="0"/>
            </w:pPr>
            <w:r>
              <w:t>Ввод реализации на основании заказа,</w:t>
            </w:r>
          </w:p>
          <w:p w:rsidR="007B68C1" w:rsidRDefault="007B68C1" w:rsidP="005B164F">
            <w:pPr>
              <w:pStyle w:val="a3"/>
              <w:ind w:left="0"/>
            </w:pPr>
            <w:r>
              <w:t>Изменение и проведение реализации,</w:t>
            </w:r>
          </w:p>
          <w:p w:rsidR="007B68C1" w:rsidRDefault="007B68C1" w:rsidP="005B164F">
            <w:pPr>
              <w:pStyle w:val="a3"/>
              <w:ind w:left="0"/>
            </w:pPr>
            <w:r>
              <w:t>Смена статуса заказа с «к выполнению» на «на согласовании»</w:t>
            </w:r>
          </w:p>
          <w:p w:rsidR="007B68C1" w:rsidRPr="00B66909" w:rsidRDefault="007B68C1" w:rsidP="005B164F">
            <w:pPr>
              <w:pStyle w:val="a3"/>
              <w:ind w:left="0"/>
            </w:pPr>
            <w:r>
              <w:t>СТАТУС «ЗАКРЫТ» ПРОСТАВЛЯТЬ ИЛИ ИЗМЕНЯТЬ НЕ ИМЕЕТ ПРАВА.</w:t>
            </w:r>
          </w:p>
        </w:tc>
      </w:tr>
    </w:tbl>
    <w:p w:rsidR="007B68C1" w:rsidRPr="007B68C1" w:rsidRDefault="007B68C1" w:rsidP="00D11D7A">
      <w:pPr>
        <w:pStyle w:val="a3"/>
        <w:spacing w:after="0" w:line="240" w:lineRule="auto"/>
        <w:rPr>
          <w:b/>
        </w:rPr>
      </w:pPr>
    </w:p>
    <w:sectPr w:rsidR="007B68C1" w:rsidRPr="007B68C1" w:rsidSect="00D11D7A">
      <w:headerReference w:type="default" r:id="rId7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79" w:rsidRDefault="00113679" w:rsidP="00E327B8">
      <w:pPr>
        <w:spacing w:after="0" w:line="240" w:lineRule="auto"/>
      </w:pPr>
      <w:r>
        <w:separator/>
      </w:r>
    </w:p>
  </w:endnote>
  <w:endnote w:type="continuationSeparator" w:id="0">
    <w:p w:rsidR="00113679" w:rsidRDefault="00113679" w:rsidP="00E3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79" w:rsidRDefault="00113679" w:rsidP="00E327B8">
      <w:pPr>
        <w:spacing w:after="0" w:line="240" w:lineRule="auto"/>
      </w:pPr>
      <w:r>
        <w:separator/>
      </w:r>
    </w:p>
  </w:footnote>
  <w:footnote w:type="continuationSeparator" w:id="0">
    <w:p w:rsidR="00113679" w:rsidRDefault="00113679" w:rsidP="00E3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EB" w:rsidRDefault="004F18EB" w:rsidP="00E327B8">
    <w:pPr>
      <w:pStyle w:val="a7"/>
      <w:jc w:val="center"/>
      <w:rPr>
        <w:b/>
      </w:rPr>
    </w:pPr>
    <w:r>
      <w:rPr>
        <w:b/>
      </w:rPr>
      <w:t>Техническое задание</w:t>
    </w:r>
  </w:p>
  <w:p w:rsidR="00E327B8" w:rsidRPr="00E327B8" w:rsidRDefault="004F18EB" w:rsidP="00E327B8">
    <w:pPr>
      <w:pStyle w:val="a7"/>
      <w:jc w:val="center"/>
      <w:rPr>
        <w:b/>
      </w:rPr>
    </w:pPr>
    <w:r>
      <w:rPr>
        <w:b/>
      </w:rPr>
      <w:t>Резервирование товаров в 1С и система уведомлений менеджеров о статусе заказа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769"/>
    <w:multiLevelType w:val="hybridMultilevel"/>
    <w:tmpl w:val="F4D4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5BE9"/>
    <w:multiLevelType w:val="hybridMultilevel"/>
    <w:tmpl w:val="D638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5251"/>
    <w:multiLevelType w:val="hybridMultilevel"/>
    <w:tmpl w:val="E8EC523C"/>
    <w:lvl w:ilvl="0" w:tplc="332C78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D729E"/>
    <w:multiLevelType w:val="hybridMultilevel"/>
    <w:tmpl w:val="AE54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407E5"/>
    <w:multiLevelType w:val="hybridMultilevel"/>
    <w:tmpl w:val="85848482"/>
    <w:lvl w:ilvl="0" w:tplc="94C6FA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F61B5"/>
    <w:multiLevelType w:val="hybridMultilevel"/>
    <w:tmpl w:val="5F5CBB30"/>
    <w:lvl w:ilvl="0" w:tplc="932C6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30D"/>
    <w:rsid w:val="00113679"/>
    <w:rsid w:val="00117502"/>
    <w:rsid w:val="00133DD4"/>
    <w:rsid w:val="001A1C3C"/>
    <w:rsid w:val="001A58D3"/>
    <w:rsid w:val="001B2A72"/>
    <w:rsid w:val="001B654F"/>
    <w:rsid w:val="001D2854"/>
    <w:rsid w:val="0024702A"/>
    <w:rsid w:val="00263E92"/>
    <w:rsid w:val="002F2106"/>
    <w:rsid w:val="00434B29"/>
    <w:rsid w:val="00437BB5"/>
    <w:rsid w:val="004F18EB"/>
    <w:rsid w:val="004F741C"/>
    <w:rsid w:val="0050230D"/>
    <w:rsid w:val="00543189"/>
    <w:rsid w:val="0057057C"/>
    <w:rsid w:val="005A1738"/>
    <w:rsid w:val="006957EC"/>
    <w:rsid w:val="006A5719"/>
    <w:rsid w:val="0071261E"/>
    <w:rsid w:val="00796DB4"/>
    <w:rsid w:val="007B5BF7"/>
    <w:rsid w:val="007B68C1"/>
    <w:rsid w:val="007D6EDB"/>
    <w:rsid w:val="007E7724"/>
    <w:rsid w:val="0080714D"/>
    <w:rsid w:val="009026A2"/>
    <w:rsid w:val="0091130E"/>
    <w:rsid w:val="009331CE"/>
    <w:rsid w:val="009723F4"/>
    <w:rsid w:val="0098441E"/>
    <w:rsid w:val="009E4D9F"/>
    <w:rsid w:val="00A27374"/>
    <w:rsid w:val="00A32036"/>
    <w:rsid w:val="00B632DC"/>
    <w:rsid w:val="00BA1C4E"/>
    <w:rsid w:val="00CE576D"/>
    <w:rsid w:val="00D11139"/>
    <w:rsid w:val="00D11D7A"/>
    <w:rsid w:val="00DA1F2A"/>
    <w:rsid w:val="00DA206D"/>
    <w:rsid w:val="00DA3910"/>
    <w:rsid w:val="00DE29DF"/>
    <w:rsid w:val="00DE30C0"/>
    <w:rsid w:val="00E327B8"/>
    <w:rsid w:val="00E62667"/>
    <w:rsid w:val="00ED67D3"/>
    <w:rsid w:val="00EF1476"/>
    <w:rsid w:val="00EF4E56"/>
    <w:rsid w:val="00F538C4"/>
    <w:rsid w:val="00F56534"/>
    <w:rsid w:val="00F84CE0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193B-554C-4A4F-AE45-F97BFDC6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1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31C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7B8"/>
  </w:style>
  <w:style w:type="paragraph" w:styleId="a9">
    <w:name w:val="footer"/>
    <w:basedOn w:val="a"/>
    <w:link w:val="aa"/>
    <w:uiPriority w:val="99"/>
    <w:unhideWhenUsed/>
    <w:rsid w:val="00E3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7B8"/>
  </w:style>
  <w:style w:type="table" w:styleId="ab">
    <w:name w:val="Table Grid"/>
    <w:basedOn w:val="a1"/>
    <w:uiPriority w:val="59"/>
    <w:rsid w:val="0057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2018-04-20T10:58:00Z</cp:lastPrinted>
  <dcterms:created xsi:type="dcterms:W3CDTF">2018-04-24T06:11:00Z</dcterms:created>
  <dcterms:modified xsi:type="dcterms:W3CDTF">2018-04-28T06:26:00Z</dcterms:modified>
</cp:coreProperties>
</file>