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FC3D1" w14:textId="0D13A0F8" w:rsidR="00A47B8F" w:rsidRPr="005071A8" w:rsidRDefault="00A47B8F" w:rsidP="00A47B8F">
      <w:pPr>
        <w:spacing w:after="200" w:line="240" w:lineRule="auto"/>
        <w:ind w:left="360"/>
        <w:outlineLvl w:val="0"/>
        <w:rPr>
          <w:rFonts w:ascii="Times New Roman" w:hAnsi="Times New Roman"/>
          <w:b/>
          <w:i/>
        </w:rPr>
      </w:pPr>
    </w:p>
    <w:tbl>
      <w:tblPr>
        <w:tblStyle w:val="a3"/>
        <w:tblW w:w="9635" w:type="dxa"/>
        <w:tblInd w:w="-5" w:type="dxa"/>
        <w:tblLook w:val="04A0" w:firstRow="1" w:lastRow="0" w:firstColumn="1" w:lastColumn="0" w:noHBand="0" w:noVBand="1"/>
      </w:tblPr>
      <w:tblGrid>
        <w:gridCol w:w="4297"/>
        <w:gridCol w:w="5338"/>
      </w:tblGrid>
      <w:tr w:rsidR="00A47B8F" w:rsidRPr="005071A8" w14:paraId="59556754" w14:textId="77777777" w:rsidTr="00E3224D">
        <w:trPr>
          <w:trHeight w:val="356"/>
        </w:trPr>
        <w:tc>
          <w:tcPr>
            <w:tcW w:w="4297" w:type="dxa"/>
          </w:tcPr>
          <w:p w14:paraId="7C97FC18" w14:textId="77777777" w:rsidR="00A47B8F" w:rsidRPr="005071A8" w:rsidRDefault="00A47B8F" w:rsidP="00E3224D">
            <w:pPr>
              <w:jc w:val="center"/>
              <w:rPr>
                <w:b/>
              </w:rPr>
            </w:pPr>
            <w:r w:rsidRPr="005071A8">
              <w:rPr>
                <w:b/>
              </w:rPr>
              <w:t xml:space="preserve">Исходные данные </w:t>
            </w:r>
          </w:p>
        </w:tc>
        <w:tc>
          <w:tcPr>
            <w:tcW w:w="5338" w:type="dxa"/>
          </w:tcPr>
          <w:p w14:paraId="6DAF1662" w14:textId="77777777" w:rsidR="00A47B8F" w:rsidRPr="005071A8" w:rsidRDefault="00A47B8F" w:rsidP="00E3224D">
            <w:pPr>
              <w:jc w:val="center"/>
            </w:pPr>
            <w:r w:rsidRPr="005071A8">
              <w:rPr>
                <w:b/>
              </w:rPr>
              <w:t>Описание данных</w:t>
            </w:r>
          </w:p>
          <w:p w14:paraId="70FA9C91" w14:textId="77777777" w:rsidR="00A47B8F" w:rsidRPr="005071A8" w:rsidRDefault="00A47B8F" w:rsidP="00E3224D">
            <w:pPr>
              <w:jc w:val="center"/>
            </w:pPr>
          </w:p>
        </w:tc>
      </w:tr>
      <w:tr w:rsidR="00A47B8F" w:rsidRPr="005071A8" w14:paraId="26BB511B" w14:textId="77777777" w:rsidTr="00E3224D">
        <w:trPr>
          <w:trHeight w:val="182"/>
        </w:trPr>
        <w:tc>
          <w:tcPr>
            <w:tcW w:w="4297" w:type="dxa"/>
          </w:tcPr>
          <w:p w14:paraId="3C69D6B6" w14:textId="77777777" w:rsidR="00A47B8F" w:rsidRPr="005071A8" w:rsidRDefault="00A47B8F" w:rsidP="00E3224D">
            <w:pPr>
              <w:contextualSpacing/>
              <w:jc w:val="both"/>
              <w:outlineLvl w:val="0"/>
              <w:rPr>
                <w:i/>
              </w:rPr>
            </w:pPr>
            <w:r w:rsidRPr="005071A8">
              <w:rPr>
                <w:i/>
              </w:rPr>
              <w:t>ИБ (логин, пароль, номер релиза)</w:t>
            </w:r>
          </w:p>
        </w:tc>
        <w:tc>
          <w:tcPr>
            <w:tcW w:w="5338" w:type="dxa"/>
          </w:tcPr>
          <w:p w14:paraId="435ECBC0" w14:textId="4512F3FB" w:rsidR="00A47B8F" w:rsidRPr="005071A8" w:rsidRDefault="00974E39" w:rsidP="00E3224D">
            <w:bookmarkStart w:id="0" w:name="_GoBack"/>
            <w:bookmarkEnd w:id="0"/>
            <w:r>
              <w:t>релиз: 2.4.</w:t>
            </w:r>
            <w:r w:rsidRPr="00974E39">
              <w:t>5</w:t>
            </w:r>
            <w:r w:rsidR="00B23F9A">
              <w:t>.71</w:t>
            </w:r>
          </w:p>
        </w:tc>
      </w:tr>
      <w:tr w:rsidR="00A47B8F" w:rsidRPr="005071A8" w14:paraId="3288A821" w14:textId="77777777" w:rsidTr="00E3224D">
        <w:trPr>
          <w:trHeight w:val="172"/>
        </w:trPr>
        <w:tc>
          <w:tcPr>
            <w:tcW w:w="4297" w:type="dxa"/>
          </w:tcPr>
          <w:p w14:paraId="7B232FCD" w14:textId="77777777" w:rsidR="00A47B8F" w:rsidRPr="005071A8" w:rsidRDefault="00A47B8F" w:rsidP="00E3224D">
            <w:pPr>
              <w:contextualSpacing/>
              <w:jc w:val="both"/>
              <w:outlineLvl w:val="0"/>
              <w:rPr>
                <w:i/>
              </w:rPr>
            </w:pPr>
            <w:r w:rsidRPr="005071A8">
              <w:rPr>
                <w:i/>
              </w:rPr>
              <w:t>Тип базы</w:t>
            </w:r>
          </w:p>
        </w:tc>
        <w:tc>
          <w:tcPr>
            <w:tcW w:w="5338" w:type="dxa"/>
          </w:tcPr>
          <w:p w14:paraId="0FEDD81E" w14:textId="77777777" w:rsidR="00A47B8F" w:rsidRPr="005071A8" w:rsidRDefault="00A47B8F" w:rsidP="00E3224D">
            <w:r w:rsidRPr="005071A8">
              <w:t>Серверная</w:t>
            </w:r>
          </w:p>
        </w:tc>
      </w:tr>
    </w:tbl>
    <w:p w14:paraId="3FA6BA6D" w14:textId="77777777" w:rsidR="00A47B8F" w:rsidRDefault="00A47B8F" w:rsidP="00CE529A">
      <w:pPr>
        <w:jc w:val="center"/>
        <w:rPr>
          <w:rFonts w:ascii="Times New Roman" w:hAnsi="Times New Roman" w:cs="Times New Roman"/>
        </w:rPr>
      </w:pPr>
    </w:p>
    <w:p w14:paraId="7A4AC987" w14:textId="77777777" w:rsidR="00A47B8F" w:rsidRDefault="00A47B8F" w:rsidP="008F2152">
      <w:pPr>
        <w:jc w:val="both"/>
        <w:rPr>
          <w:rFonts w:ascii="Times New Roman" w:hAnsi="Times New Roman"/>
          <w:b/>
          <w:i/>
          <w:sz w:val="20"/>
        </w:rPr>
      </w:pPr>
      <w:r w:rsidRPr="005071A8">
        <w:rPr>
          <w:rFonts w:ascii="Times New Roman" w:hAnsi="Times New Roman"/>
          <w:b/>
          <w:i/>
          <w:sz w:val="20"/>
        </w:rPr>
        <w:t>Описание задачи</w:t>
      </w:r>
      <w:r>
        <w:rPr>
          <w:rFonts w:ascii="Times New Roman" w:hAnsi="Times New Roman"/>
          <w:b/>
          <w:i/>
          <w:sz w:val="20"/>
        </w:rPr>
        <w:t xml:space="preserve"> 84:</w:t>
      </w:r>
    </w:p>
    <w:p w14:paraId="22222965" w14:textId="77777777" w:rsidR="00A47B8F" w:rsidRDefault="00A47B8F" w:rsidP="008F2152">
      <w:pPr>
        <w:jc w:val="both"/>
        <w:rPr>
          <w:rFonts w:ascii="Times New Roman" w:hAnsi="Times New Roman"/>
          <w:sz w:val="20"/>
        </w:rPr>
      </w:pPr>
      <w:r w:rsidRPr="00A47B8F">
        <w:rPr>
          <w:rFonts w:ascii="Times New Roman" w:hAnsi="Times New Roman"/>
          <w:sz w:val="20"/>
        </w:rPr>
        <w:t>Разработка динамически настраиваемого отчета для анализа данных бюджетирования</w:t>
      </w:r>
    </w:p>
    <w:p w14:paraId="139ACA28" w14:textId="77777777" w:rsidR="00A47B8F" w:rsidRPr="00A47B8F" w:rsidRDefault="00A47B8F" w:rsidP="008F2152">
      <w:pPr>
        <w:jc w:val="both"/>
        <w:rPr>
          <w:rFonts w:ascii="Times New Roman" w:hAnsi="Times New Roman"/>
          <w:b/>
          <w:sz w:val="20"/>
        </w:rPr>
      </w:pPr>
      <w:r w:rsidRPr="00A47B8F">
        <w:rPr>
          <w:rFonts w:ascii="Times New Roman" w:hAnsi="Times New Roman"/>
          <w:b/>
          <w:sz w:val="20"/>
        </w:rPr>
        <w:t>Порядок реализации:</w:t>
      </w:r>
    </w:p>
    <w:p w14:paraId="344A186E" w14:textId="77777777" w:rsidR="008110E6" w:rsidRDefault="00CE529A" w:rsidP="005748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Необходимо разработать отчет, отображающий данные бюджетирования в следующем виде</w:t>
      </w:r>
      <w:r w:rsidR="00135BBD">
        <w:rPr>
          <w:rFonts w:ascii="Times New Roman" w:hAnsi="Times New Roman" w:cs="Times New Roman"/>
        </w:rPr>
        <w:t xml:space="preserve"> (таблица 1)</w:t>
      </w:r>
      <w:r w:rsidR="00574857">
        <w:rPr>
          <w:rFonts w:ascii="Times New Roman" w:hAnsi="Times New Roman" w:cs="Times New Roman"/>
        </w:rPr>
        <w:t xml:space="preserve">. </w:t>
      </w:r>
      <w:r w:rsidR="00574857" w:rsidRPr="00574857">
        <w:rPr>
          <w:rFonts w:ascii="Times New Roman" w:hAnsi="Times New Roman" w:cs="Times New Roman"/>
          <w:sz w:val="24"/>
          <w:szCs w:val="24"/>
        </w:rPr>
        <w:t>Отчет должен быть настраиваемым</w:t>
      </w:r>
      <w:r w:rsidR="00ED6537">
        <w:rPr>
          <w:rFonts w:ascii="Times New Roman" w:hAnsi="Times New Roman" w:cs="Times New Roman"/>
          <w:sz w:val="24"/>
          <w:szCs w:val="24"/>
        </w:rPr>
        <w:t>, т.е. необходима возможность выполнять следующие действия:</w:t>
      </w:r>
      <w:r w:rsidR="00574857" w:rsidRPr="005748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7FAC5" w14:textId="77777777" w:rsidR="008110E6" w:rsidRPr="00ED6537" w:rsidRDefault="008110E6" w:rsidP="00ED653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537">
        <w:rPr>
          <w:rFonts w:ascii="Times New Roman" w:hAnsi="Times New Roman" w:cs="Times New Roman"/>
          <w:sz w:val="24"/>
          <w:szCs w:val="24"/>
        </w:rPr>
        <w:t>скрывать поля</w:t>
      </w:r>
      <w:r w:rsidR="00574857" w:rsidRPr="00ED6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C23FE" w14:textId="77777777" w:rsidR="008110E6" w:rsidRPr="00ED6537" w:rsidRDefault="00574857" w:rsidP="00ED653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537">
        <w:rPr>
          <w:rFonts w:ascii="Times New Roman" w:hAnsi="Times New Roman" w:cs="Times New Roman"/>
          <w:sz w:val="24"/>
          <w:szCs w:val="24"/>
        </w:rPr>
        <w:t>менять группировки (вводить группировку по любому полю, меня</w:t>
      </w:r>
      <w:r w:rsidR="008110E6" w:rsidRPr="00ED6537">
        <w:rPr>
          <w:rFonts w:ascii="Times New Roman" w:hAnsi="Times New Roman" w:cs="Times New Roman"/>
          <w:sz w:val="24"/>
          <w:szCs w:val="24"/>
        </w:rPr>
        <w:t>ть группировки уровнями и т.д.)</w:t>
      </w:r>
      <w:r w:rsidRPr="00ED65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DAB9B" w14:textId="77777777" w:rsidR="00574857" w:rsidRDefault="00574857" w:rsidP="00ED653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537">
        <w:rPr>
          <w:rFonts w:ascii="Times New Roman" w:hAnsi="Times New Roman" w:cs="Times New Roman"/>
          <w:sz w:val="24"/>
          <w:szCs w:val="24"/>
        </w:rPr>
        <w:t>настраивать отборы по любому полю отчета)</w:t>
      </w:r>
    </w:p>
    <w:p w14:paraId="572D152D" w14:textId="77777777" w:rsidR="00ED6537" w:rsidRDefault="00ED6537" w:rsidP="00ED653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6537">
        <w:rPr>
          <w:rFonts w:ascii="Times New Roman" w:hAnsi="Times New Roman" w:cs="Times New Roman"/>
          <w:sz w:val="24"/>
          <w:szCs w:val="24"/>
        </w:rPr>
        <w:t>менять порядок любых столбцов</w:t>
      </w:r>
    </w:p>
    <w:p w14:paraId="77923E34" w14:textId="77777777" w:rsidR="00ED6537" w:rsidRPr="002B20E7" w:rsidRDefault="00ED6537" w:rsidP="00ED653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0E7">
        <w:rPr>
          <w:rFonts w:ascii="Times New Roman" w:hAnsi="Times New Roman" w:cs="Times New Roman"/>
          <w:sz w:val="24"/>
          <w:szCs w:val="24"/>
        </w:rPr>
        <w:t>сортировать по любому столбцу и наборам столбцов</w:t>
      </w:r>
    </w:p>
    <w:p w14:paraId="40694F72" w14:textId="48AA7A23" w:rsidR="00ED6537" w:rsidRPr="002B20E7" w:rsidRDefault="00853831" w:rsidP="00ED653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0E7">
        <w:rPr>
          <w:rFonts w:ascii="Times New Roman" w:hAnsi="Times New Roman" w:cs="Times New Roman"/>
          <w:sz w:val="24"/>
          <w:szCs w:val="24"/>
        </w:rPr>
        <w:t xml:space="preserve">расшифровать значения до первичного документа </w:t>
      </w:r>
    </w:p>
    <w:p w14:paraId="23199A50" w14:textId="78295E92" w:rsidR="00ED6537" w:rsidRPr="002B20E7" w:rsidRDefault="00ED6537" w:rsidP="00ED653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20E7">
        <w:rPr>
          <w:rFonts w:ascii="Times New Roman" w:hAnsi="Times New Roman" w:cs="Times New Roman"/>
          <w:sz w:val="24"/>
          <w:szCs w:val="24"/>
        </w:rPr>
        <w:t>задавать условия</w:t>
      </w:r>
      <w:r w:rsidR="00853831" w:rsidRPr="002B20E7">
        <w:rPr>
          <w:rFonts w:ascii="Times New Roman" w:hAnsi="Times New Roman" w:cs="Times New Roman"/>
          <w:sz w:val="24"/>
          <w:szCs w:val="24"/>
        </w:rPr>
        <w:t xml:space="preserve"> фильтрации</w:t>
      </w:r>
      <w:r w:rsidRPr="002B20E7">
        <w:rPr>
          <w:rFonts w:ascii="Times New Roman" w:hAnsi="Times New Roman" w:cs="Times New Roman"/>
          <w:sz w:val="24"/>
          <w:szCs w:val="24"/>
        </w:rPr>
        <w:t xml:space="preserve"> с атрибутами аналитик (например</w:t>
      </w:r>
      <w:r w:rsidR="00853831" w:rsidRPr="002B20E7">
        <w:rPr>
          <w:rFonts w:ascii="Times New Roman" w:hAnsi="Times New Roman" w:cs="Times New Roman"/>
          <w:sz w:val="24"/>
          <w:szCs w:val="24"/>
        </w:rPr>
        <w:t>,</w:t>
      </w:r>
      <w:r w:rsidRPr="002B20E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2B20E7">
        <w:rPr>
          <w:rFonts w:ascii="Times New Roman" w:hAnsi="Times New Roman" w:cs="Times New Roman"/>
          <w:sz w:val="24"/>
          <w:szCs w:val="24"/>
        </w:rPr>
        <w:t>Продукция.</w:t>
      </w:r>
      <w:r w:rsidR="002B20E7" w:rsidRPr="002B20E7">
        <w:rPr>
          <w:rFonts w:ascii="Times New Roman" w:hAnsi="Times New Roman" w:cs="Times New Roman"/>
          <w:sz w:val="24"/>
          <w:szCs w:val="24"/>
        </w:rPr>
        <w:t>Номенклатура.</w:t>
      </w:r>
      <w:r w:rsidRPr="002B20E7">
        <w:rPr>
          <w:rFonts w:ascii="Times New Roman" w:hAnsi="Times New Roman" w:cs="Times New Roman"/>
          <w:sz w:val="24"/>
          <w:szCs w:val="24"/>
        </w:rPr>
        <w:t>ВесНетто</w:t>
      </w:r>
      <w:proofErr w:type="spellEnd"/>
      <w:r w:rsidRPr="002B20E7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2B20E7">
        <w:rPr>
          <w:rFonts w:ascii="Times New Roman" w:hAnsi="Times New Roman" w:cs="Times New Roman"/>
          <w:sz w:val="24"/>
          <w:szCs w:val="24"/>
        </w:rPr>
        <w:t xml:space="preserve"> 10»,  «</w:t>
      </w:r>
      <w:proofErr w:type="spellStart"/>
      <w:r w:rsidRPr="002B20E7">
        <w:rPr>
          <w:rFonts w:ascii="Times New Roman" w:hAnsi="Times New Roman" w:cs="Times New Roman"/>
          <w:sz w:val="24"/>
          <w:szCs w:val="24"/>
        </w:rPr>
        <w:t>Контрагент.ИНН</w:t>
      </w:r>
      <w:proofErr w:type="spellEnd"/>
      <w:r w:rsidRPr="002B20E7">
        <w:rPr>
          <w:rFonts w:ascii="Times New Roman" w:hAnsi="Times New Roman" w:cs="Times New Roman"/>
          <w:sz w:val="24"/>
          <w:szCs w:val="24"/>
        </w:rPr>
        <w:t xml:space="preserve"> </w:t>
      </w:r>
      <w:r w:rsidR="002B20E7" w:rsidRPr="002B20E7">
        <w:rPr>
          <w:rFonts w:ascii="Times New Roman" w:hAnsi="Times New Roman" w:cs="Times New Roman"/>
          <w:sz w:val="24"/>
          <w:szCs w:val="24"/>
        </w:rPr>
        <w:t xml:space="preserve">содержит </w:t>
      </w:r>
      <w:r w:rsidRPr="002B20E7">
        <w:rPr>
          <w:rFonts w:ascii="Times New Roman" w:hAnsi="Times New Roman" w:cs="Times New Roman"/>
          <w:sz w:val="24"/>
          <w:szCs w:val="24"/>
        </w:rPr>
        <w:t xml:space="preserve"> 56»,  </w:t>
      </w:r>
      <w:r w:rsidR="00853831" w:rsidRPr="002B20E7">
        <w:rPr>
          <w:rFonts w:ascii="Times New Roman" w:hAnsi="Times New Roman" w:cs="Times New Roman"/>
          <w:sz w:val="24"/>
          <w:szCs w:val="24"/>
        </w:rPr>
        <w:t>и т.д.)</w:t>
      </w:r>
    </w:p>
    <w:p w14:paraId="2841B6FF" w14:textId="77777777" w:rsidR="00ED6537" w:rsidRPr="00ED6537" w:rsidRDefault="00ED6537" w:rsidP="00ED6537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16167F" w14:textId="77777777" w:rsidR="00A47B8F" w:rsidRDefault="00A47B8F" w:rsidP="008F2152">
      <w:pPr>
        <w:jc w:val="both"/>
        <w:rPr>
          <w:rFonts w:ascii="Times New Roman" w:hAnsi="Times New Roman" w:cs="Times New Roman"/>
        </w:rPr>
      </w:pPr>
    </w:p>
    <w:p w14:paraId="7669F960" w14:textId="77777777" w:rsidR="008110E6" w:rsidRPr="00574857" w:rsidRDefault="008110E6" w:rsidP="008F2152">
      <w:pPr>
        <w:jc w:val="both"/>
        <w:rPr>
          <w:rFonts w:ascii="Times New Roman" w:hAnsi="Times New Roman" w:cs="Times New Roman"/>
        </w:rPr>
        <w:sectPr w:rsidR="008110E6" w:rsidRPr="00574857" w:rsidSect="00A47B8F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14:paraId="5A90BFCD" w14:textId="77777777" w:rsidR="007D7F79" w:rsidRDefault="007D7F79" w:rsidP="008F2152">
      <w:pPr>
        <w:jc w:val="both"/>
        <w:rPr>
          <w:rFonts w:ascii="Times New Roman" w:hAnsi="Times New Roman" w:cs="Times New Roman"/>
        </w:rPr>
      </w:pPr>
    </w:p>
    <w:p w14:paraId="7E1AF2E9" w14:textId="77777777" w:rsidR="008F2152" w:rsidRDefault="003953ED" w:rsidP="008F21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4A45B6" wp14:editId="54614449">
            <wp:extent cx="9239250" cy="1257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Spec="center" w:tblpY="222"/>
        <w:tblW w:w="13887" w:type="dxa"/>
        <w:tblLayout w:type="fixed"/>
        <w:tblLook w:val="04A0" w:firstRow="1" w:lastRow="0" w:firstColumn="1" w:lastColumn="0" w:noHBand="0" w:noVBand="1"/>
      </w:tblPr>
      <w:tblGrid>
        <w:gridCol w:w="821"/>
        <w:gridCol w:w="25"/>
        <w:gridCol w:w="796"/>
        <w:gridCol w:w="54"/>
        <w:gridCol w:w="680"/>
        <w:gridCol w:w="567"/>
        <w:gridCol w:w="581"/>
        <w:gridCol w:w="86"/>
        <w:gridCol w:w="496"/>
        <w:gridCol w:w="992"/>
        <w:gridCol w:w="1134"/>
        <w:gridCol w:w="993"/>
        <w:gridCol w:w="992"/>
        <w:gridCol w:w="99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7D7F79" w:rsidRPr="00AB3888" w14:paraId="63C63F7D" w14:textId="77777777" w:rsidTr="007D7F79">
        <w:tc>
          <w:tcPr>
            <w:tcW w:w="4106" w:type="dxa"/>
            <w:gridSpan w:val="9"/>
          </w:tcPr>
          <w:p w14:paraId="6AE5D3DF" w14:textId="77777777" w:rsidR="007D7F79" w:rsidRPr="003953ED" w:rsidRDefault="00A56E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Счет учета</w:t>
            </w:r>
          </w:p>
        </w:tc>
        <w:tc>
          <w:tcPr>
            <w:tcW w:w="9781" w:type="dxa"/>
            <w:gridSpan w:val="16"/>
            <w:vMerge w:val="restart"/>
          </w:tcPr>
          <w:p w14:paraId="0DFDFC57" w14:textId="77777777" w:rsidR="007D7F79" w:rsidRPr="003953ED" w:rsidRDefault="007D7F79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2018</w:t>
            </w:r>
          </w:p>
        </w:tc>
      </w:tr>
      <w:tr w:rsidR="007D7F79" w:rsidRPr="00AB3888" w14:paraId="444BF70E" w14:textId="77777777" w:rsidTr="007D7F79">
        <w:tc>
          <w:tcPr>
            <w:tcW w:w="4106" w:type="dxa"/>
            <w:gridSpan w:val="9"/>
          </w:tcPr>
          <w:p w14:paraId="477E8CDB" w14:textId="77777777" w:rsidR="007D7F79" w:rsidRPr="003953ED" w:rsidRDefault="007D7F79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Группа статьей</w:t>
            </w:r>
            <w:r w:rsidR="00F73ABB">
              <w:rPr>
                <w:rFonts w:ascii="Times New Roman" w:hAnsi="Times New Roman" w:cs="Times New Roman"/>
                <w:sz w:val="14"/>
                <w:szCs w:val="14"/>
              </w:rPr>
              <w:t xml:space="preserve"> бюджета</w:t>
            </w:r>
          </w:p>
        </w:tc>
        <w:tc>
          <w:tcPr>
            <w:tcW w:w="9781" w:type="dxa"/>
            <w:gridSpan w:val="16"/>
            <w:vMerge/>
          </w:tcPr>
          <w:p w14:paraId="5CEE7D5B" w14:textId="77777777" w:rsidR="007D7F79" w:rsidRPr="003953ED" w:rsidRDefault="007D7F79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667C86A7" w14:textId="77777777" w:rsidTr="00B23F9A">
        <w:tc>
          <w:tcPr>
            <w:tcW w:w="846" w:type="dxa"/>
            <w:gridSpan w:val="2"/>
            <w:vMerge w:val="restart"/>
          </w:tcPr>
          <w:p w14:paraId="3151BC9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Код статьи бюджета</w:t>
            </w:r>
          </w:p>
        </w:tc>
        <w:tc>
          <w:tcPr>
            <w:tcW w:w="850" w:type="dxa"/>
            <w:gridSpan w:val="2"/>
            <w:vMerge w:val="restart"/>
          </w:tcPr>
          <w:p w14:paraId="27BD956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Статья бюджета</w:t>
            </w:r>
          </w:p>
        </w:tc>
        <w:tc>
          <w:tcPr>
            <w:tcW w:w="680" w:type="dxa"/>
            <w:vMerge w:val="restart"/>
          </w:tcPr>
          <w:p w14:paraId="2F1A278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Аналитика 1</w:t>
            </w:r>
          </w:p>
        </w:tc>
        <w:tc>
          <w:tcPr>
            <w:tcW w:w="567" w:type="dxa"/>
            <w:vMerge w:val="restart"/>
          </w:tcPr>
          <w:p w14:paraId="196B30F9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67" w:type="dxa"/>
            <w:gridSpan w:val="2"/>
            <w:vMerge w:val="restart"/>
          </w:tcPr>
          <w:p w14:paraId="3DCAD83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Аналитика 8</w:t>
            </w:r>
          </w:p>
        </w:tc>
        <w:tc>
          <w:tcPr>
            <w:tcW w:w="496" w:type="dxa"/>
            <w:vMerge w:val="restart"/>
          </w:tcPr>
          <w:p w14:paraId="40428C82" w14:textId="7C17DD6B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Примечание</w:t>
            </w:r>
          </w:p>
        </w:tc>
        <w:tc>
          <w:tcPr>
            <w:tcW w:w="5103" w:type="dxa"/>
            <w:gridSpan w:val="5"/>
          </w:tcPr>
          <w:p w14:paraId="54153F14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Январь</w:t>
            </w:r>
          </w:p>
        </w:tc>
        <w:tc>
          <w:tcPr>
            <w:tcW w:w="425" w:type="dxa"/>
          </w:tcPr>
          <w:p w14:paraId="4E21B2AA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5"/>
          </w:tcPr>
          <w:p w14:paraId="7DCFF9C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Декабрь</w:t>
            </w:r>
          </w:p>
        </w:tc>
        <w:tc>
          <w:tcPr>
            <w:tcW w:w="2126" w:type="dxa"/>
            <w:gridSpan w:val="5"/>
          </w:tcPr>
          <w:p w14:paraId="2EAE0ED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Итог</w:t>
            </w:r>
          </w:p>
        </w:tc>
      </w:tr>
      <w:tr w:rsidR="00B23F9A" w:rsidRPr="00AB3888" w14:paraId="0540D9D9" w14:textId="77777777" w:rsidTr="00B23F9A">
        <w:tc>
          <w:tcPr>
            <w:tcW w:w="846" w:type="dxa"/>
            <w:gridSpan w:val="2"/>
            <w:vMerge/>
          </w:tcPr>
          <w:p w14:paraId="52469D1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</w:tcPr>
          <w:p w14:paraId="7A0669A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6311139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212AABAE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7" w:type="dxa"/>
            <w:gridSpan w:val="2"/>
            <w:vMerge/>
          </w:tcPr>
          <w:p w14:paraId="2D24366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" w:type="dxa"/>
            <w:vMerge/>
          </w:tcPr>
          <w:p w14:paraId="7D0901C8" w14:textId="50497542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5D96521C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План (год)</w:t>
            </w:r>
          </w:p>
        </w:tc>
        <w:tc>
          <w:tcPr>
            <w:tcW w:w="1134" w:type="dxa"/>
          </w:tcPr>
          <w:p w14:paraId="6AD8F122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План (месяц)</w:t>
            </w:r>
          </w:p>
        </w:tc>
        <w:tc>
          <w:tcPr>
            <w:tcW w:w="993" w:type="dxa"/>
          </w:tcPr>
          <w:p w14:paraId="1FA793F3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Факт</w:t>
            </w:r>
          </w:p>
        </w:tc>
        <w:tc>
          <w:tcPr>
            <w:tcW w:w="992" w:type="dxa"/>
          </w:tcPr>
          <w:p w14:paraId="7AE388A5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Отклонение план (год)</w:t>
            </w:r>
          </w:p>
        </w:tc>
        <w:tc>
          <w:tcPr>
            <w:tcW w:w="992" w:type="dxa"/>
          </w:tcPr>
          <w:p w14:paraId="05FE2B10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Отклонение план (месяц)</w:t>
            </w:r>
          </w:p>
        </w:tc>
        <w:tc>
          <w:tcPr>
            <w:tcW w:w="425" w:type="dxa"/>
          </w:tcPr>
          <w:p w14:paraId="02C6C7E1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1EEEA5A8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4455EA3C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2F07E63A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5D17FE29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7C7E427B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12C975DA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55BAE7C3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7E5A0D2F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5FB8D31C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5087CFEF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</w:tr>
      <w:tr w:rsidR="00B23F9A" w:rsidRPr="00AB3888" w14:paraId="5B636D31" w14:textId="77777777" w:rsidTr="00B23F9A">
        <w:tc>
          <w:tcPr>
            <w:tcW w:w="846" w:type="dxa"/>
            <w:gridSpan w:val="2"/>
            <w:vMerge/>
          </w:tcPr>
          <w:p w14:paraId="23F1FB0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</w:tcPr>
          <w:p w14:paraId="153800E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20886595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2BADC4AB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7" w:type="dxa"/>
            <w:gridSpan w:val="2"/>
            <w:vMerge/>
          </w:tcPr>
          <w:p w14:paraId="25B9499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" w:type="dxa"/>
            <w:vMerge/>
          </w:tcPr>
          <w:p w14:paraId="445EAF29" w14:textId="0828F12F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7F7285F7" w14:textId="77777777" w:rsidR="00B23F9A" w:rsidRPr="003953ED" w:rsidRDefault="00B23F9A" w:rsidP="002575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Количество</w:t>
            </w:r>
          </w:p>
        </w:tc>
        <w:tc>
          <w:tcPr>
            <w:tcW w:w="1134" w:type="dxa"/>
          </w:tcPr>
          <w:p w14:paraId="678A5F45" w14:textId="77777777" w:rsidR="00B23F9A" w:rsidRPr="003953ED" w:rsidRDefault="00B23F9A" w:rsidP="002575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Количество</w:t>
            </w:r>
          </w:p>
        </w:tc>
        <w:tc>
          <w:tcPr>
            <w:tcW w:w="993" w:type="dxa"/>
          </w:tcPr>
          <w:p w14:paraId="4275D4B9" w14:textId="77777777" w:rsidR="00B23F9A" w:rsidRPr="003953ED" w:rsidRDefault="00B23F9A" w:rsidP="002575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Количество</w:t>
            </w:r>
          </w:p>
        </w:tc>
        <w:tc>
          <w:tcPr>
            <w:tcW w:w="992" w:type="dxa"/>
          </w:tcPr>
          <w:p w14:paraId="3D6EA44F" w14:textId="77777777" w:rsidR="00B23F9A" w:rsidRPr="003953ED" w:rsidRDefault="00B23F9A" w:rsidP="002575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Количество</w:t>
            </w:r>
          </w:p>
        </w:tc>
        <w:tc>
          <w:tcPr>
            <w:tcW w:w="992" w:type="dxa"/>
          </w:tcPr>
          <w:p w14:paraId="58A24224" w14:textId="77777777" w:rsidR="00B23F9A" w:rsidRPr="003953ED" w:rsidRDefault="00B23F9A" w:rsidP="0025751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Количество</w:t>
            </w:r>
          </w:p>
        </w:tc>
        <w:tc>
          <w:tcPr>
            <w:tcW w:w="425" w:type="dxa"/>
          </w:tcPr>
          <w:p w14:paraId="63D037F1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45FF02B9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63185BCE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3886DD8E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28EE63C2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5C75D4C7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2F70C530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144995B0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66002CD8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2FC5453E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3DFE2F25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</w:tr>
      <w:tr w:rsidR="00B23F9A" w:rsidRPr="00AB3888" w14:paraId="457D2523" w14:textId="77777777" w:rsidTr="00B23F9A">
        <w:tc>
          <w:tcPr>
            <w:tcW w:w="846" w:type="dxa"/>
            <w:gridSpan w:val="2"/>
            <w:vMerge/>
          </w:tcPr>
          <w:p w14:paraId="1060C6F9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</w:tcPr>
          <w:p w14:paraId="6BBDED9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05076F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59F1F6DE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7" w:type="dxa"/>
            <w:gridSpan w:val="2"/>
            <w:vMerge/>
          </w:tcPr>
          <w:p w14:paraId="4B188EB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" w:type="dxa"/>
            <w:vMerge/>
          </w:tcPr>
          <w:p w14:paraId="32988195" w14:textId="32719973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1FB0104A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Цена</w:t>
            </w:r>
          </w:p>
        </w:tc>
        <w:tc>
          <w:tcPr>
            <w:tcW w:w="1134" w:type="dxa"/>
          </w:tcPr>
          <w:p w14:paraId="406DB495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Цена</w:t>
            </w:r>
          </w:p>
        </w:tc>
        <w:tc>
          <w:tcPr>
            <w:tcW w:w="993" w:type="dxa"/>
          </w:tcPr>
          <w:p w14:paraId="4BB59FD4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Цена</w:t>
            </w:r>
          </w:p>
        </w:tc>
        <w:tc>
          <w:tcPr>
            <w:tcW w:w="992" w:type="dxa"/>
          </w:tcPr>
          <w:p w14:paraId="11C170D8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Цена</w:t>
            </w:r>
          </w:p>
        </w:tc>
        <w:tc>
          <w:tcPr>
            <w:tcW w:w="992" w:type="dxa"/>
          </w:tcPr>
          <w:p w14:paraId="4512C65E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Цена</w:t>
            </w:r>
          </w:p>
        </w:tc>
        <w:tc>
          <w:tcPr>
            <w:tcW w:w="425" w:type="dxa"/>
          </w:tcPr>
          <w:p w14:paraId="7C50CAF4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4286E56E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4C1C914A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7EFEA609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0A34A587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20BEE212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55F37E97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794C4D94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7F492817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3493E7FA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293731C5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</w:tr>
      <w:tr w:rsidR="00B23F9A" w:rsidRPr="00AB3888" w14:paraId="78BEEEC8" w14:textId="77777777" w:rsidTr="00B23F9A">
        <w:tc>
          <w:tcPr>
            <w:tcW w:w="846" w:type="dxa"/>
            <w:gridSpan w:val="2"/>
            <w:vMerge/>
          </w:tcPr>
          <w:p w14:paraId="6D068FF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</w:tcPr>
          <w:p w14:paraId="2FCF1323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361DF5F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3671CCD0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67" w:type="dxa"/>
            <w:gridSpan w:val="2"/>
            <w:vMerge/>
          </w:tcPr>
          <w:p w14:paraId="7286A4E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96" w:type="dxa"/>
            <w:vMerge/>
          </w:tcPr>
          <w:p w14:paraId="46CB175C" w14:textId="3C967155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784C0F6B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1134" w:type="dxa"/>
          </w:tcPr>
          <w:p w14:paraId="18F86466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993" w:type="dxa"/>
          </w:tcPr>
          <w:p w14:paraId="0C305F85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992" w:type="dxa"/>
          </w:tcPr>
          <w:p w14:paraId="36CD2937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992" w:type="dxa"/>
          </w:tcPr>
          <w:p w14:paraId="77B2E9C9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Сумма</w:t>
            </w:r>
          </w:p>
        </w:tc>
        <w:tc>
          <w:tcPr>
            <w:tcW w:w="425" w:type="dxa"/>
          </w:tcPr>
          <w:p w14:paraId="25BFB6D0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46D50787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758EA832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7CD7846A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72FFD941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5C3E9177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675F7000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53588DCF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074527ED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6" w:type="dxa"/>
          </w:tcPr>
          <w:p w14:paraId="03196DE4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25" w:type="dxa"/>
          </w:tcPr>
          <w:p w14:paraId="01997F8D" w14:textId="77777777" w:rsidR="00B23F9A" w:rsidRPr="003953ED" w:rsidRDefault="00B23F9A" w:rsidP="007D7F7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</w:tr>
      <w:tr w:rsidR="00B72012" w:rsidRPr="00AB3888" w14:paraId="6CFF1384" w14:textId="77777777" w:rsidTr="007D7F79">
        <w:tc>
          <w:tcPr>
            <w:tcW w:w="4106" w:type="dxa"/>
            <w:gridSpan w:val="9"/>
            <w:vMerge w:val="restart"/>
            <w:shd w:val="clear" w:color="auto" w:fill="D9D9D9" w:themeFill="background1" w:themeFillShade="D9"/>
          </w:tcPr>
          <w:p w14:paraId="4FDB6616" w14:textId="77777777" w:rsidR="00B72012" w:rsidRPr="00325E4B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900100_ВЫРУЧКА ОТ РЕАЛИЗАЦИИ ГП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EE8355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52C17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AD4C5E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FB9EAD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A7225F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827975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1E52B2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FB4AB5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11E095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8591530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C8EB05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0F2A7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5DD91B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02BFBE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26CF39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8C9B3A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35B12B14" w14:textId="77777777" w:rsidTr="007D7F79">
        <w:tc>
          <w:tcPr>
            <w:tcW w:w="4106" w:type="dxa"/>
            <w:gridSpan w:val="9"/>
            <w:vMerge/>
            <w:shd w:val="clear" w:color="auto" w:fill="D9D9D9" w:themeFill="background1" w:themeFillShade="D9"/>
          </w:tcPr>
          <w:p w14:paraId="109CB22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66B5E1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0606C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23ED96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0265D5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AD6C8A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CDCEC3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25FB72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D0228A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6DEBEE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A4E5FC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BBD80E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0060FE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39DEF4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CF1847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8744F0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108B26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7A8CD427" w14:textId="77777777" w:rsidTr="007D7F79">
        <w:tc>
          <w:tcPr>
            <w:tcW w:w="4106" w:type="dxa"/>
            <w:gridSpan w:val="9"/>
            <w:vMerge/>
            <w:shd w:val="clear" w:color="auto" w:fill="D9D9D9" w:themeFill="background1" w:themeFillShade="D9"/>
          </w:tcPr>
          <w:p w14:paraId="68CE7C4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4836E3D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128F2F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AFD377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F46566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86D9CC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023BB8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5DE3050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7F05A1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ABCCAF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C26E4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90E1EEB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C4F7E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8668320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FC13D4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359117B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006E1B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1CB58992" w14:textId="77777777" w:rsidTr="007D7F79">
        <w:tc>
          <w:tcPr>
            <w:tcW w:w="4106" w:type="dxa"/>
            <w:gridSpan w:val="9"/>
            <w:vMerge w:val="restart"/>
            <w:shd w:val="clear" w:color="auto" w:fill="D9D9D9" w:themeFill="background1" w:themeFillShade="D9"/>
          </w:tcPr>
          <w:p w14:paraId="07B3CDEA" w14:textId="77777777" w:rsidR="00B72012" w:rsidRPr="003953ED" w:rsidRDefault="00B72012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953ED">
              <w:rPr>
                <w:rFonts w:ascii="Times New Roman" w:hAnsi="Times New Roman" w:cs="Times New Roman"/>
                <w:sz w:val="14"/>
                <w:szCs w:val="14"/>
              </w:rPr>
              <w:t>030_ДРУГАЯ ГОТОВАЯ ПРОДУКЦИЯ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7EF334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E8FA14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72C1E1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28BB37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46FFAB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6F3659B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28D944B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C7EE8C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BB5B4F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ED812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680082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8C4FA2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7BEC44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C7BA9A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F288D2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1BB624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5CF87EB2" w14:textId="77777777" w:rsidTr="007D7F79">
        <w:tc>
          <w:tcPr>
            <w:tcW w:w="4106" w:type="dxa"/>
            <w:gridSpan w:val="9"/>
            <w:vMerge/>
            <w:shd w:val="clear" w:color="auto" w:fill="D9D9D9" w:themeFill="background1" w:themeFillShade="D9"/>
          </w:tcPr>
          <w:p w14:paraId="7B6B68B9" w14:textId="77777777" w:rsidR="00B72012" w:rsidRPr="003953ED" w:rsidRDefault="00B72012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29D745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86416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287943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4DB14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D96226B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3B33CD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E32A38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7B8698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8B63B8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17C80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5615750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25F565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E7FAC2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FD4EA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ABE623D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4CB794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7C73406B" w14:textId="77777777" w:rsidTr="007D7F79">
        <w:tc>
          <w:tcPr>
            <w:tcW w:w="4106" w:type="dxa"/>
            <w:gridSpan w:val="9"/>
            <w:vMerge/>
            <w:shd w:val="clear" w:color="auto" w:fill="D9D9D9" w:themeFill="background1" w:themeFillShade="D9"/>
          </w:tcPr>
          <w:p w14:paraId="44214DB4" w14:textId="77777777" w:rsidR="00B72012" w:rsidRPr="003953ED" w:rsidRDefault="00B72012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CAEC07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71A796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DB0855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7F920E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B70B30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D90334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00B5B8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EC2D06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2C236D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BEC91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5367D2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66B572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EFAFF7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E26FD40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8CE609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05D0AC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1289E1B2" w14:textId="77777777" w:rsidTr="00F833E9">
        <w:trPr>
          <w:trHeight w:val="105"/>
        </w:trPr>
        <w:tc>
          <w:tcPr>
            <w:tcW w:w="821" w:type="dxa"/>
            <w:vMerge w:val="restart"/>
            <w:shd w:val="clear" w:color="auto" w:fill="FFFFFF" w:themeFill="background1"/>
          </w:tcPr>
          <w:p w14:paraId="6C7B37B0" w14:textId="77777777" w:rsidR="00B23F9A" w:rsidRPr="003953ED" w:rsidRDefault="00B23F9A" w:rsidP="007D7F79">
            <w:pPr>
              <w:ind w:left="-11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11010020</w:t>
            </w:r>
          </w:p>
        </w:tc>
        <w:tc>
          <w:tcPr>
            <w:tcW w:w="821" w:type="dxa"/>
            <w:gridSpan w:val="2"/>
            <w:vMerge w:val="restart"/>
            <w:shd w:val="clear" w:color="auto" w:fill="FFFFFF" w:themeFill="background1"/>
          </w:tcPr>
          <w:p w14:paraId="4E144DA7" w14:textId="77777777" w:rsidR="00B23F9A" w:rsidRPr="003953ED" w:rsidRDefault="00B23F9A" w:rsidP="007D7F79">
            <w:pPr>
              <w:ind w:left="-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7502C">
              <w:rPr>
                <w:rFonts w:ascii="Times New Roman" w:hAnsi="Times New Roman" w:cs="Times New Roman"/>
                <w:sz w:val="14"/>
                <w:szCs w:val="14"/>
              </w:rPr>
              <w:t>ГИДРОЦИЛИНДРЫ</w:t>
            </w:r>
          </w:p>
        </w:tc>
        <w:tc>
          <w:tcPr>
            <w:tcW w:w="734" w:type="dxa"/>
            <w:gridSpan w:val="2"/>
            <w:vMerge w:val="restart"/>
            <w:shd w:val="clear" w:color="auto" w:fill="FFFFFF" w:themeFill="background1"/>
          </w:tcPr>
          <w:p w14:paraId="7BF3DD1A" w14:textId="77777777" w:rsidR="00B23F9A" w:rsidRPr="003953ED" w:rsidRDefault="00B23F9A" w:rsidP="007D7F79">
            <w:pPr>
              <w:ind w:left="23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5761BB1" w14:textId="77777777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581" w:type="dxa"/>
            <w:vMerge w:val="restart"/>
            <w:shd w:val="clear" w:color="auto" w:fill="FFFFFF" w:themeFill="background1"/>
          </w:tcPr>
          <w:p w14:paraId="631F25C8" w14:textId="77777777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FFFFFF" w:themeFill="background1"/>
          </w:tcPr>
          <w:p w14:paraId="2F1128D9" w14:textId="04B65D1F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058D49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AE16553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3F8F64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0C9C1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CD153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5B2D5C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8C069E5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8AB42E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330B35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A41E84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D79386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76636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D00391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259E6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73AAF42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16248A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1DC39A48" w14:textId="77777777" w:rsidTr="00F833E9">
        <w:trPr>
          <w:trHeight w:val="105"/>
        </w:trPr>
        <w:tc>
          <w:tcPr>
            <w:tcW w:w="821" w:type="dxa"/>
            <w:vMerge/>
            <w:shd w:val="clear" w:color="auto" w:fill="FFFFFF" w:themeFill="background1"/>
          </w:tcPr>
          <w:p w14:paraId="4EA437E3" w14:textId="77777777" w:rsidR="00B23F9A" w:rsidRDefault="00B23F9A" w:rsidP="007D7F79">
            <w:pPr>
              <w:ind w:left="-11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vMerge/>
            <w:shd w:val="clear" w:color="auto" w:fill="FFFFFF" w:themeFill="background1"/>
          </w:tcPr>
          <w:p w14:paraId="0D00F196" w14:textId="77777777" w:rsidR="00B23F9A" w:rsidRPr="0037502C" w:rsidRDefault="00B23F9A" w:rsidP="007D7F79">
            <w:pPr>
              <w:ind w:left="-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vMerge/>
            <w:shd w:val="clear" w:color="auto" w:fill="FFFFFF" w:themeFill="background1"/>
          </w:tcPr>
          <w:p w14:paraId="7840AD1A" w14:textId="77777777" w:rsidR="00B23F9A" w:rsidRPr="003953ED" w:rsidRDefault="00B23F9A" w:rsidP="007D7F79">
            <w:pPr>
              <w:ind w:left="23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43DC5B0" w14:textId="77777777" w:rsidR="00B23F9A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1" w:type="dxa"/>
            <w:vMerge/>
            <w:shd w:val="clear" w:color="auto" w:fill="FFFFFF" w:themeFill="background1"/>
          </w:tcPr>
          <w:p w14:paraId="3FAA561D" w14:textId="77777777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/>
            <w:shd w:val="clear" w:color="auto" w:fill="FFFFFF" w:themeFill="background1"/>
          </w:tcPr>
          <w:p w14:paraId="30D5EBE5" w14:textId="164712D6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9C78CC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7181C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788D231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88C542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0457F4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4AF29D3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EE432A2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377466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D56159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2044B13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9C11D81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95A32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A1A98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FF05729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24C9A8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FD2318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7090A7F0" w14:textId="77777777" w:rsidTr="00F833E9">
        <w:trPr>
          <w:trHeight w:val="105"/>
        </w:trPr>
        <w:tc>
          <w:tcPr>
            <w:tcW w:w="821" w:type="dxa"/>
            <w:vMerge/>
            <w:shd w:val="clear" w:color="auto" w:fill="FFFFFF" w:themeFill="background1"/>
          </w:tcPr>
          <w:p w14:paraId="74028E80" w14:textId="77777777" w:rsidR="00B23F9A" w:rsidRDefault="00B23F9A" w:rsidP="007D7F79">
            <w:pPr>
              <w:ind w:left="-11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vMerge/>
            <w:shd w:val="clear" w:color="auto" w:fill="FFFFFF" w:themeFill="background1"/>
          </w:tcPr>
          <w:p w14:paraId="2121B63E" w14:textId="77777777" w:rsidR="00B23F9A" w:rsidRPr="0037502C" w:rsidRDefault="00B23F9A" w:rsidP="007D7F79">
            <w:pPr>
              <w:ind w:left="-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vMerge/>
            <w:shd w:val="clear" w:color="auto" w:fill="FFFFFF" w:themeFill="background1"/>
          </w:tcPr>
          <w:p w14:paraId="2559382D" w14:textId="77777777" w:rsidR="00B23F9A" w:rsidRPr="003953ED" w:rsidRDefault="00B23F9A" w:rsidP="007D7F79">
            <w:pPr>
              <w:ind w:left="23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ACCCD0B" w14:textId="77777777" w:rsidR="00B23F9A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1" w:type="dxa"/>
            <w:vMerge/>
            <w:shd w:val="clear" w:color="auto" w:fill="FFFFFF" w:themeFill="background1"/>
          </w:tcPr>
          <w:p w14:paraId="3F17FCB9" w14:textId="77777777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/>
            <w:shd w:val="clear" w:color="auto" w:fill="FFFFFF" w:themeFill="background1"/>
          </w:tcPr>
          <w:p w14:paraId="4DE30FC3" w14:textId="1F8EA9E2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E093E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4975D5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DE38FB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0D4E8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F8A4BD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78D275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D2A139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3E2E12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67A347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93AACF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B0A585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6ED09D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9FEC21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832721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2500731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330C209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0CF4C198" w14:textId="77777777" w:rsidTr="0003475E">
        <w:tc>
          <w:tcPr>
            <w:tcW w:w="821" w:type="dxa"/>
            <w:vMerge w:val="restart"/>
            <w:shd w:val="clear" w:color="auto" w:fill="FFFFFF" w:themeFill="background1"/>
          </w:tcPr>
          <w:p w14:paraId="788785C4" w14:textId="77777777" w:rsidR="00B23F9A" w:rsidRDefault="00B23F9A" w:rsidP="007D7F79">
            <w:pPr>
              <w:ind w:left="-11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7502C">
              <w:rPr>
                <w:rFonts w:ascii="Times New Roman" w:hAnsi="Times New Roman" w:cs="Times New Roman"/>
                <w:sz w:val="14"/>
                <w:szCs w:val="14"/>
              </w:rPr>
              <w:t>11010030</w:t>
            </w:r>
          </w:p>
        </w:tc>
        <w:tc>
          <w:tcPr>
            <w:tcW w:w="821" w:type="dxa"/>
            <w:gridSpan w:val="2"/>
            <w:vMerge w:val="restart"/>
            <w:shd w:val="clear" w:color="auto" w:fill="FFFFFF" w:themeFill="background1"/>
          </w:tcPr>
          <w:p w14:paraId="0223997B" w14:textId="77777777" w:rsidR="00B23F9A" w:rsidRPr="0037502C" w:rsidRDefault="00B23F9A" w:rsidP="007D7F79">
            <w:pPr>
              <w:ind w:left="-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37502C">
              <w:rPr>
                <w:rFonts w:ascii="Times New Roman" w:hAnsi="Times New Roman" w:cs="Times New Roman"/>
                <w:sz w:val="14"/>
                <w:szCs w:val="14"/>
              </w:rPr>
              <w:t>ВТУЛКИ</w:t>
            </w:r>
          </w:p>
        </w:tc>
        <w:tc>
          <w:tcPr>
            <w:tcW w:w="734" w:type="dxa"/>
            <w:gridSpan w:val="2"/>
            <w:vMerge w:val="restart"/>
            <w:shd w:val="clear" w:color="auto" w:fill="FFFFFF" w:themeFill="background1"/>
          </w:tcPr>
          <w:p w14:paraId="2AC3BF1A" w14:textId="77777777" w:rsidR="00B23F9A" w:rsidRPr="003953ED" w:rsidRDefault="00B23F9A" w:rsidP="007D7F79">
            <w:pPr>
              <w:ind w:left="23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28723DC" w14:textId="77777777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1" w:type="dxa"/>
            <w:vMerge w:val="restart"/>
            <w:shd w:val="clear" w:color="auto" w:fill="FFFFFF" w:themeFill="background1"/>
          </w:tcPr>
          <w:p w14:paraId="41E75156" w14:textId="77777777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FFFFFF" w:themeFill="background1"/>
          </w:tcPr>
          <w:p w14:paraId="0577907B" w14:textId="7D36FF26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EE8531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7787FB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4C8844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8811E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E23B0E5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A462333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FC1257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FC7C43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DC02903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F20B3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3A42BF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389D5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2F90C4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7594C2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7CA27E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16A100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0C9D35E9" w14:textId="77777777" w:rsidTr="0003475E">
        <w:tc>
          <w:tcPr>
            <w:tcW w:w="821" w:type="dxa"/>
            <w:vMerge/>
            <w:shd w:val="clear" w:color="auto" w:fill="FFFFFF" w:themeFill="background1"/>
          </w:tcPr>
          <w:p w14:paraId="24B3A5C8" w14:textId="77777777" w:rsidR="00B23F9A" w:rsidRPr="0037502C" w:rsidRDefault="00B23F9A" w:rsidP="007D7F79">
            <w:pPr>
              <w:ind w:left="-11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vMerge/>
            <w:shd w:val="clear" w:color="auto" w:fill="FFFFFF" w:themeFill="background1"/>
          </w:tcPr>
          <w:p w14:paraId="1AEBC106" w14:textId="77777777" w:rsidR="00B23F9A" w:rsidRPr="0037502C" w:rsidRDefault="00B23F9A" w:rsidP="007D7F79">
            <w:pPr>
              <w:ind w:left="-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vMerge/>
            <w:shd w:val="clear" w:color="auto" w:fill="FFFFFF" w:themeFill="background1"/>
          </w:tcPr>
          <w:p w14:paraId="6158D513" w14:textId="77777777" w:rsidR="00B23F9A" w:rsidRPr="003953ED" w:rsidRDefault="00B23F9A" w:rsidP="007D7F79">
            <w:pPr>
              <w:ind w:left="23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7F32833" w14:textId="77777777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1" w:type="dxa"/>
            <w:vMerge/>
            <w:shd w:val="clear" w:color="auto" w:fill="FFFFFF" w:themeFill="background1"/>
          </w:tcPr>
          <w:p w14:paraId="4DB03D93" w14:textId="77777777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/>
            <w:shd w:val="clear" w:color="auto" w:fill="FFFFFF" w:themeFill="background1"/>
          </w:tcPr>
          <w:p w14:paraId="3659EE64" w14:textId="7DFC28A5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1B3F35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75495A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2FE8A8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A161D5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713FF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CAFD5F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0B18DC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699B62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1EEF235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CEA4F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09C2732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198863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362297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DDEEF5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8250B5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030D662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396746D4" w14:textId="77777777" w:rsidTr="0003475E">
        <w:tc>
          <w:tcPr>
            <w:tcW w:w="821" w:type="dxa"/>
            <w:vMerge/>
            <w:shd w:val="clear" w:color="auto" w:fill="FFFFFF" w:themeFill="background1"/>
          </w:tcPr>
          <w:p w14:paraId="0629E9FD" w14:textId="77777777" w:rsidR="00B23F9A" w:rsidRPr="0037502C" w:rsidRDefault="00B23F9A" w:rsidP="007D7F79">
            <w:pPr>
              <w:ind w:left="-11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vMerge/>
            <w:shd w:val="clear" w:color="auto" w:fill="FFFFFF" w:themeFill="background1"/>
          </w:tcPr>
          <w:p w14:paraId="1102472F" w14:textId="77777777" w:rsidR="00B23F9A" w:rsidRPr="0037502C" w:rsidRDefault="00B23F9A" w:rsidP="007D7F79">
            <w:pPr>
              <w:ind w:left="-83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vMerge/>
            <w:shd w:val="clear" w:color="auto" w:fill="FFFFFF" w:themeFill="background1"/>
          </w:tcPr>
          <w:p w14:paraId="1F71995D" w14:textId="77777777" w:rsidR="00B23F9A" w:rsidRPr="003953ED" w:rsidRDefault="00B23F9A" w:rsidP="007D7F79">
            <w:pPr>
              <w:ind w:left="23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4153C9B" w14:textId="77777777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1" w:type="dxa"/>
            <w:vMerge/>
            <w:shd w:val="clear" w:color="auto" w:fill="FFFFFF" w:themeFill="background1"/>
          </w:tcPr>
          <w:p w14:paraId="3EDB4BEA" w14:textId="77777777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/>
            <w:shd w:val="clear" w:color="auto" w:fill="FFFFFF" w:themeFill="background1"/>
          </w:tcPr>
          <w:p w14:paraId="1DC2EC83" w14:textId="2EFD1A00" w:rsidR="00B23F9A" w:rsidRPr="003953ED" w:rsidRDefault="00B23F9A" w:rsidP="007D7F79">
            <w:pPr>
              <w:ind w:left="454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F82E23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10ED8A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519AFDC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207679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1E7FC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A17A57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832BED5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DCFE90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2C019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46F432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0130E49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617E48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DA7F3D9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F42CAF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07208D4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C97A5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50D4217A" w14:textId="77777777" w:rsidTr="007D7F79">
        <w:tc>
          <w:tcPr>
            <w:tcW w:w="4106" w:type="dxa"/>
            <w:gridSpan w:val="9"/>
            <w:vMerge w:val="restart"/>
            <w:shd w:val="clear" w:color="auto" w:fill="D9D9D9" w:themeFill="background1" w:themeFillShade="D9"/>
          </w:tcPr>
          <w:p w14:paraId="4A150A15" w14:textId="77777777" w:rsidR="00B72012" w:rsidRPr="003953ED" w:rsidRDefault="00B72012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  <w:r w:rsidRPr="0037502C">
              <w:rPr>
                <w:rFonts w:ascii="Times New Roman" w:hAnsi="Times New Roman" w:cs="Times New Roman"/>
                <w:sz w:val="14"/>
                <w:szCs w:val="14"/>
              </w:rPr>
              <w:t>130_УСЛУГИ ПРОМЫШЛ ХАРАКТЕРА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430A40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1105D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D1AFC6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F50C9E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95EE41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860DDC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72A226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677430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85258E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A2A549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4FBEC3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A0C44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596C5A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428E2F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F990FE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E02E9E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73C59BD7" w14:textId="77777777" w:rsidTr="007D7F79">
        <w:tc>
          <w:tcPr>
            <w:tcW w:w="4106" w:type="dxa"/>
            <w:gridSpan w:val="9"/>
            <w:vMerge/>
            <w:shd w:val="clear" w:color="auto" w:fill="D9D9D9" w:themeFill="background1" w:themeFillShade="D9"/>
          </w:tcPr>
          <w:p w14:paraId="75152826" w14:textId="77777777" w:rsidR="00B72012" w:rsidRPr="0037502C" w:rsidRDefault="00B72012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7B22A0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903EC1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685377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FAE063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231E72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F7D248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EEEF75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0942D4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F99169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0481F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AFB864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E5C051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B3B804B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4B5A7A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7ED3C1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26D4F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01A99ADB" w14:textId="77777777" w:rsidTr="007D7F79">
        <w:tc>
          <w:tcPr>
            <w:tcW w:w="4106" w:type="dxa"/>
            <w:gridSpan w:val="9"/>
            <w:vMerge/>
            <w:shd w:val="clear" w:color="auto" w:fill="D9D9D9" w:themeFill="background1" w:themeFillShade="D9"/>
          </w:tcPr>
          <w:p w14:paraId="7EF86E34" w14:textId="77777777" w:rsidR="00B72012" w:rsidRPr="0037502C" w:rsidRDefault="00B72012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BA8BEB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A88B9B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400841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2D8247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8FBFFB0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68CD29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377B88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2F0074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D54645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99A623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2B7383D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9F56EF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7AE449B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38AD07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F6C3D1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671AA9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34F06AC6" w14:textId="77777777" w:rsidTr="00B21473">
        <w:tc>
          <w:tcPr>
            <w:tcW w:w="821" w:type="dxa"/>
            <w:vMerge w:val="restart"/>
            <w:shd w:val="clear" w:color="auto" w:fill="FFFFFF" w:themeFill="background1"/>
          </w:tcPr>
          <w:p w14:paraId="62A661C1" w14:textId="77777777" w:rsidR="00B23F9A" w:rsidRPr="0037502C" w:rsidRDefault="00B23F9A" w:rsidP="007D7F79">
            <w:pPr>
              <w:ind w:left="-113"/>
              <w:rPr>
                <w:rFonts w:ascii="Times New Roman" w:hAnsi="Times New Roman" w:cs="Times New Roman"/>
                <w:sz w:val="14"/>
                <w:szCs w:val="14"/>
              </w:rPr>
            </w:pPr>
            <w:r w:rsidRPr="00C75656">
              <w:rPr>
                <w:rFonts w:ascii="Times New Roman" w:hAnsi="Times New Roman" w:cs="Times New Roman"/>
                <w:sz w:val="14"/>
                <w:szCs w:val="14"/>
              </w:rPr>
              <w:t>11010140</w:t>
            </w:r>
          </w:p>
        </w:tc>
        <w:tc>
          <w:tcPr>
            <w:tcW w:w="821" w:type="dxa"/>
            <w:gridSpan w:val="2"/>
            <w:vMerge w:val="restart"/>
            <w:shd w:val="clear" w:color="auto" w:fill="FFFFFF" w:themeFill="background1"/>
          </w:tcPr>
          <w:p w14:paraId="24010AAC" w14:textId="77777777" w:rsidR="00B23F9A" w:rsidRPr="0037502C" w:rsidRDefault="00B23F9A" w:rsidP="007D7F79">
            <w:pPr>
              <w:ind w:left="-83"/>
              <w:rPr>
                <w:rFonts w:ascii="Times New Roman" w:hAnsi="Times New Roman" w:cs="Times New Roman"/>
                <w:sz w:val="14"/>
                <w:szCs w:val="14"/>
              </w:rPr>
            </w:pPr>
            <w:r w:rsidRPr="00C75656">
              <w:rPr>
                <w:rFonts w:ascii="Times New Roman" w:hAnsi="Times New Roman" w:cs="Times New Roman"/>
                <w:sz w:val="14"/>
                <w:szCs w:val="14"/>
              </w:rPr>
              <w:t>ПРОЧИЕ УСЛУГИ ПРОМ ХАРАКТ</w:t>
            </w:r>
          </w:p>
        </w:tc>
        <w:tc>
          <w:tcPr>
            <w:tcW w:w="734" w:type="dxa"/>
            <w:gridSpan w:val="2"/>
            <w:vMerge w:val="restart"/>
            <w:shd w:val="clear" w:color="auto" w:fill="FFFFFF" w:themeFill="background1"/>
          </w:tcPr>
          <w:p w14:paraId="57033A74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1E66968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1" w:type="dxa"/>
            <w:vMerge w:val="restart"/>
            <w:shd w:val="clear" w:color="auto" w:fill="FFFFFF" w:themeFill="background1"/>
          </w:tcPr>
          <w:p w14:paraId="28499E4F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FFFFFF" w:themeFill="background1"/>
          </w:tcPr>
          <w:p w14:paraId="6F667885" w14:textId="64C9AEF3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2A79E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D9483C9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590BE8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CEA8C2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105E3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7FBED0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6C00499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F7D352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16BFAC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68031D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2F0573A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339AD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9C953D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A288F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56D638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0908FF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7030A44D" w14:textId="77777777" w:rsidTr="00B21473">
        <w:tc>
          <w:tcPr>
            <w:tcW w:w="821" w:type="dxa"/>
            <w:vMerge/>
            <w:shd w:val="clear" w:color="auto" w:fill="FFFFFF" w:themeFill="background1"/>
          </w:tcPr>
          <w:p w14:paraId="063CF890" w14:textId="77777777" w:rsidR="00B23F9A" w:rsidRPr="00C75656" w:rsidRDefault="00B23F9A" w:rsidP="007D7F79">
            <w:pPr>
              <w:ind w:left="-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vMerge/>
            <w:shd w:val="clear" w:color="auto" w:fill="FFFFFF" w:themeFill="background1"/>
          </w:tcPr>
          <w:p w14:paraId="6C185C7D" w14:textId="77777777" w:rsidR="00B23F9A" w:rsidRPr="00C75656" w:rsidRDefault="00B23F9A" w:rsidP="007D7F79">
            <w:pPr>
              <w:ind w:left="-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vMerge/>
            <w:shd w:val="clear" w:color="auto" w:fill="FFFFFF" w:themeFill="background1"/>
          </w:tcPr>
          <w:p w14:paraId="7DA11FBE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94BB170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1" w:type="dxa"/>
            <w:vMerge/>
            <w:shd w:val="clear" w:color="auto" w:fill="FFFFFF" w:themeFill="background1"/>
          </w:tcPr>
          <w:p w14:paraId="484A486F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/>
            <w:shd w:val="clear" w:color="auto" w:fill="FFFFFF" w:themeFill="background1"/>
          </w:tcPr>
          <w:p w14:paraId="57E2E170" w14:textId="104F2BA6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5EF780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EDC856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CF77B1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3B038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C03B693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57FFF64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A757EE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938E55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C8483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187510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F3D4F4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E17B57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9A033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57AB64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FB01624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14E3413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4C0DC733" w14:textId="77777777" w:rsidTr="00B21473">
        <w:tc>
          <w:tcPr>
            <w:tcW w:w="821" w:type="dxa"/>
            <w:vMerge/>
            <w:shd w:val="clear" w:color="auto" w:fill="FFFFFF" w:themeFill="background1"/>
          </w:tcPr>
          <w:p w14:paraId="151C114A" w14:textId="77777777" w:rsidR="00B23F9A" w:rsidRPr="00C75656" w:rsidRDefault="00B23F9A" w:rsidP="007D7F79">
            <w:pPr>
              <w:ind w:left="-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vMerge/>
            <w:shd w:val="clear" w:color="auto" w:fill="FFFFFF" w:themeFill="background1"/>
          </w:tcPr>
          <w:p w14:paraId="70D00C56" w14:textId="77777777" w:rsidR="00B23F9A" w:rsidRPr="00C75656" w:rsidRDefault="00B23F9A" w:rsidP="007D7F79">
            <w:pPr>
              <w:ind w:left="-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vMerge/>
            <w:shd w:val="clear" w:color="auto" w:fill="FFFFFF" w:themeFill="background1"/>
          </w:tcPr>
          <w:p w14:paraId="787631E1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96481A4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1" w:type="dxa"/>
            <w:vMerge/>
            <w:shd w:val="clear" w:color="auto" w:fill="FFFFFF" w:themeFill="background1"/>
          </w:tcPr>
          <w:p w14:paraId="5459B3AF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/>
            <w:shd w:val="clear" w:color="auto" w:fill="FFFFFF" w:themeFill="background1"/>
          </w:tcPr>
          <w:p w14:paraId="4FCE68FD" w14:textId="3DFE002E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9E87C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CBBD4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2B291A6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2E75B9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B20FE4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A187BB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084EE5D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5D3173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E2F14E4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F413C3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4B06F43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FA9304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8AE3D4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F71C80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B146CD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9A0774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269B9BAC" w14:textId="77777777" w:rsidTr="007D7F79">
        <w:tc>
          <w:tcPr>
            <w:tcW w:w="4106" w:type="dxa"/>
            <w:gridSpan w:val="9"/>
            <w:vMerge w:val="restart"/>
            <w:shd w:val="clear" w:color="auto" w:fill="D9D9D9" w:themeFill="background1" w:themeFillShade="D9"/>
          </w:tcPr>
          <w:p w14:paraId="479FBD87" w14:textId="77777777" w:rsidR="00B72012" w:rsidRDefault="00B72012" w:rsidP="007D7F79">
            <w:pPr>
              <w:ind w:left="-113"/>
              <w:rPr>
                <w:rFonts w:ascii="Times New Roman" w:hAnsi="Times New Roman" w:cs="Times New Roman"/>
                <w:sz w:val="14"/>
                <w:szCs w:val="14"/>
              </w:rPr>
            </w:pPr>
            <w:r w:rsidRPr="007D7F79">
              <w:rPr>
                <w:rFonts w:ascii="Times New Roman" w:hAnsi="Times New Roman" w:cs="Times New Roman"/>
                <w:sz w:val="14"/>
                <w:szCs w:val="14"/>
              </w:rPr>
              <w:t>230000_ВСПОМОГАТ. ПРОИЗВОДСТВА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636C141" w14:textId="77777777" w:rsidR="00B72012" w:rsidRPr="00C75656" w:rsidRDefault="00B72012" w:rsidP="007D7F79">
            <w:pPr>
              <w:ind w:left="-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DA0B2F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8FE1A6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7479A2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0F11DD0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D117A0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282FA4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5C7E47D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095448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9730D4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DD1C1B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300D21D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1894D1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5F722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7AB2A3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8071D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5F580BF0" w14:textId="77777777" w:rsidTr="007D7F79">
        <w:tc>
          <w:tcPr>
            <w:tcW w:w="4106" w:type="dxa"/>
            <w:gridSpan w:val="9"/>
            <w:vMerge/>
            <w:shd w:val="clear" w:color="auto" w:fill="D9D9D9" w:themeFill="background1" w:themeFillShade="D9"/>
          </w:tcPr>
          <w:p w14:paraId="3AAFDE2A" w14:textId="77777777" w:rsidR="00B72012" w:rsidRPr="007D7F79" w:rsidRDefault="00B72012" w:rsidP="007D7F79">
            <w:pPr>
              <w:ind w:left="-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7EAD272" w14:textId="77777777" w:rsidR="00B72012" w:rsidRPr="00C75656" w:rsidRDefault="00B72012" w:rsidP="007D7F79">
            <w:pPr>
              <w:ind w:left="-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698031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0BB01C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1406EF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FED9F4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A03F3FB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4B3BCD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E5FBFE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A528F5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C519E7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23965B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EFF1A0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B97748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5D8ED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C3ECD3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053866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5DEF557E" w14:textId="77777777" w:rsidTr="007D7F79">
        <w:tc>
          <w:tcPr>
            <w:tcW w:w="4106" w:type="dxa"/>
            <w:gridSpan w:val="9"/>
            <w:vMerge/>
            <w:shd w:val="clear" w:color="auto" w:fill="D9D9D9" w:themeFill="background1" w:themeFillShade="D9"/>
          </w:tcPr>
          <w:p w14:paraId="4FCECCF4" w14:textId="77777777" w:rsidR="00B72012" w:rsidRPr="007D7F79" w:rsidRDefault="00B72012" w:rsidP="007D7F79">
            <w:pPr>
              <w:ind w:left="-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B999384" w14:textId="77777777" w:rsidR="00B72012" w:rsidRPr="00C75656" w:rsidRDefault="00B72012" w:rsidP="007D7F79">
            <w:pPr>
              <w:ind w:left="-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BD17D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A48EB6D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A7C774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3F8F85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15B429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516B52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32FB330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7FA307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4226B5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77D0390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1FE50B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46AD55D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188580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6A5FF8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947AE1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03F18345" w14:textId="77777777" w:rsidTr="007D7F79">
        <w:tc>
          <w:tcPr>
            <w:tcW w:w="4106" w:type="dxa"/>
            <w:gridSpan w:val="9"/>
            <w:vMerge w:val="restart"/>
            <w:shd w:val="clear" w:color="auto" w:fill="D9D9D9" w:themeFill="background1" w:themeFillShade="D9"/>
          </w:tcPr>
          <w:p w14:paraId="41AF9D23" w14:textId="77777777" w:rsidR="00B72012" w:rsidRDefault="00B72012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  <w:r w:rsidRPr="007D7F79">
              <w:rPr>
                <w:rFonts w:ascii="Times New Roman" w:hAnsi="Times New Roman" w:cs="Times New Roman"/>
                <w:sz w:val="14"/>
                <w:szCs w:val="14"/>
              </w:rPr>
              <w:t>040_МАТЕРИАЛЫ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92C23CE" w14:textId="77777777" w:rsidR="00B72012" w:rsidRPr="00C75656" w:rsidRDefault="00B72012" w:rsidP="007D7F79">
            <w:pPr>
              <w:ind w:left="-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D665260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973241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13C398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E77F29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AA18E8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2E6840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063BAF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D09497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8540DA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B9BCA8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2B6871A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F6997E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0F67B1B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0ADD65A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A922710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62E7EBEF" w14:textId="77777777" w:rsidTr="007D7F79">
        <w:tc>
          <w:tcPr>
            <w:tcW w:w="4106" w:type="dxa"/>
            <w:gridSpan w:val="9"/>
            <w:vMerge/>
            <w:shd w:val="clear" w:color="auto" w:fill="D9D9D9" w:themeFill="background1" w:themeFillShade="D9"/>
          </w:tcPr>
          <w:p w14:paraId="63459FD1" w14:textId="77777777" w:rsidR="00B72012" w:rsidRPr="007D7F79" w:rsidRDefault="00B72012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1110626" w14:textId="77777777" w:rsidR="00B72012" w:rsidRPr="00C75656" w:rsidRDefault="00B72012" w:rsidP="007D7F79">
            <w:pPr>
              <w:ind w:left="-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5257E87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A73C6A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98D03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F77A1FF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B8EC0D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1E89825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C59922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348C081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90DE2A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4BC75E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7D0343CD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14D147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0517295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6498ED9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9DF345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72012" w:rsidRPr="00AB3888" w14:paraId="4FD0C5E8" w14:textId="77777777" w:rsidTr="007D7F79">
        <w:tc>
          <w:tcPr>
            <w:tcW w:w="4106" w:type="dxa"/>
            <w:gridSpan w:val="9"/>
            <w:vMerge/>
            <w:shd w:val="clear" w:color="auto" w:fill="D9D9D9" w:themeFill="background1" w:themeFillShade="D9"/>
          </w:tcPr>
          <w:p w14:paraId="7653131A" w14:textId="77777777" w:rsidR="00B72012" w:rsidRPr="0037502C" w:rsidRDefault="00B72012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C10C02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9A7C39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406B58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06F78D9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2F7C177E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69DFD8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36136208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0A4A5C6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77860BD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0241B43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5436A2B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F0C59D5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7DF320C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88FBEE4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D9B0412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EF81F2D" w14:textId="77777777" w:rsidR="00B72012" w:rsidRPr="003953ED" w:rsidRDefault="00B72012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5C908585" w14:textId="77777777" w:rsidTr="00B838A8">
        <w:tc>
          <w:tcPr>
            <w:tcW w:w="821" w:type="dxa"/>
            <w:vMerge w:val="restart"/>
            <w:shd w:val="clear" w:color="auto" w:fill="FFFFFF" w:themeFill="background1"/>
          </w:tcPr>
          <w:p w14:paraId="174536D7" w14:textId="77777777" w:rsidR="00B23F9A" w:rsidRPr="0037502C" w:rsidRDefault="00B23F9A" w:rsidP="00B72012">
            <w:pPr>
              <w:ind w:left="-113"/>
              <w:rPr>
                <w:rFonts w:ascii="Times New Roman" w:hAnsi="Times New Roman" w:cs="Times New Roman"/>
                <w:sz w:val="14"/>
                <w:szCs w:val="14"/>
              </w:rPr>
            </w:pPr>
            <w:r w:rsidRPr="00B72012">
              <w:rPr>
                <w:rFonts w:ascii="Times New Roman" w:hAnsi="Times New Roman" w:cs="Times New Roman"/>
                <w:sz w:val="14"/>
                <w:szCs w:val="14"/>
              </w:rPr>
              <w:t xml:space="preserve">21020010020 </w:t>
            </w:r>
          </w:p>
        </w:tc>
        <w:tc>
          <w:tcPr>
            <w:tcW w:w="821" w:type="dxa"/>
            <w:gridSpan w:val="2"/>
            <w:vMerge w:val="restart"/>
            <w:shd w:val="clear" w:color="auto" w:fill="FFFFFF" w:themeFill="background1"/>
          </w:tcPr>
          <w:p w14:paraId="55559C9D" w14:textId="77777777" w:rsidR="00B23F9A" w:rsidRPr="0037502C" w:rsidRDefault="00B23F9A" w:rsidP="007D7F79">
            <w:pPr>
              <w:ind w:left="-83"/>
              <w:rPr>
                <w:rFonts w:ascii="Times New Roman" w:hAnsi="Times New Roman" w:cs="Times New Roman"/>
                <w:sz w:val="14"/>
                <w:szCs w:val="14"/>
              </w:rPr>
            </w:pPr>
            <w:r w:rsidRPr="00B72012">
              <w:rPr>
                <w:rFonts w:ascii="Times New Roman" w:hAnsi="Times New Roman" w:cs="Times New Roman"/>
                <w:sz w:val="14"/>
                <w:szCs w:val="14"/>
              </w:rPr>
              <w:t>ТРУБЫ СТАЛЬНЫЕ</w:t>
            </w:r>
          </w:p>
        </w:tc>
        <w:tc>
          <w:tcPr>
            <w:tcW w:w="734" w:type="dxa"/>
            <w:gridSpan w:val="2"/>
            <w:vMerge w:val="restart"/>
            <w:shd w:val="clear" w:color="auto" w:fill="FFFFFF" w:themeFill="background1"/>
          </w:tcPr>
          <w:p w14:paraId="506609F4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598A416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1" w:type="dxa"/>
            <w:vMerge w:val="restart"/>
            <w:shd w:val="clear" w:color="auto" w:fill="FFFFFF" w:themeFill="background1"/>
          </w:tcPr>
          <w:p w14:paraId="06768944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 w:val="restart"/>
            <w:shd w:val="clear" w:color="auto" w:fill="FFFFFF" w:themeFill="background1"/>
          </w:tcPr>
          <w:p w14:paraId="7BDBE702" w14:textId="6E63D1DA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3A443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57E1F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285E2A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560E64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17302B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43C385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654B3AB9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18BD7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A29A4D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AA6D7A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DABF6F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92D23CA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3C2C49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1FD98C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8DAA052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645531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5AF3C1A8" w14:textId="77777777" w:rsidTr="00B838A8">
        <w:tc>
          <w:tcPr>
            <w:tcW w:w="821" w:type="dxa"/>
            <w:vMerge/>
            <w:shd w:val="clear" w:color="auto" w:fill="FFFFFF" w:themeFill="background1"/>
          </w:tcPr>
          <w:p w14:paraId="2F5F3122" w14:textId="77777777" w:rsidR="00B23F9A" w:rsidRDefault="00B23F9A" w:rsidP="007D7F79">
            <w:pPr>
              <w:ind w:left="-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vMerge/>
            <w:shd w:val="clear" w:color="auto" w:fill="FFFFFF" w:themeFill="background1"/>
          </w:tcPr>
          <w:p w14:paraId="71ECBBD1" w14:textId="77777777" w:rsidR="00B23F9A" w:rsidRPr="00C75656" w:rsidRDefault="00B23F9A" w:rsidP="007D7F79">
            <w:pPr>
              <w:ind w:left="-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vMerge/>
            <w:shd w:val="clear" w:color="auto" w:fill="FFFFFF" w:themeFill="background1"/>
          </w:tcPr>
          <w:p w14:paraId="21EE324B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A0C3A57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1" w:type="dxa"/>
            <w:vMerge/>
            <w:shd w:val="clear" w:color="auto" w:fill="FFFFFF" w:themeFill="background1"/>
          </w:tcPr>
          <w:p w14:paraId="579E4903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/>
            <w:shd w:val="clear" w:color="auto" w:fill="FFFFFF" w:themeFill="background1"/>
          </w:tcPr>
          <w:p w14:paraId="5227064D" w14:textId="538605ED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E29AAF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F917EC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6BB99472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80D8C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F09B57E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2848321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0A7799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3F1096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01681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E030762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53F09F4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6D96D4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D401DE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FC80D6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8B7AE4C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9A646B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23F9A" w:rsidRPr="00AB3888" w14:paraId="08EFD6DE" w14:textId="77777777" w:rsidTr="00B838A8">
        <w:trPr>
          <w:trHeight w:val="77"/>
        </w:trPr>
        <w:tc>
          <w:tcPr>
            <w:tcW w:w="821" w:type="dxa"/>
            <w:vMerge/>
            <w:shd w:val="clear" w:color="auto" w:fill="FFFFFF" w:themeFill="background1"/>
          </w:tcPr>
          <w:p w14:paraId="54592871" w14:textId="77777777" w:rsidR="00B23F9A" w:rsidRDefault="00B23F9A" w:rsidP="007D7F79">
            <w:pPr>
              <w:ind w:left="-11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vMerge/>
            <w:shd w:val="clear" w:color="auto" w:fill="FFFFFF" w:themeFill="background1"/>
          </w:tcPr>
          <w:p w14:paraId="7B714BCB" w14:textId="77777777" w:rsidR="00B23F9A" w:rsidRPr="00C75656" w:rsidRDefault="00B23F9A" w:rsidP="007D7F79">
            <w:pPr>
              <w:ind w:left="-83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34" w:type="dxa"/>
            <w:gridSpan w:val="2"/>
            <w:vMerge/>
            <w:shd w:val="clear" w:color="auto" w:fill="FFFFFF" w:themeFill="background1"/>
          </w:tcPr>
          <w:p w14:paraId="4475954B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DED4379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1" w:type="dxa"/>
            <w:vMerge/>
            <w:shd w:val="clear" w:color="auto" w:fill="FFFFFF" w:themeFill="background1"/>
          </w:tcPr>
          <w:p w14:paraId="4E3B49AB" w14:textId="77777777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82" w:type="dxa"/>
            <w:gridSpan w:val="2"/>
            <w:vMerge/>
            <w:shd w:val="clear" w:color="auto" w:fill="FFFFFF" w:themeFill="background1"/>
          </w:tcPr>
          <w:p w14:paraId="42426202" w14:textId="56672675" w:rsidR="00B23F9A" w:rsidRPr="0037502C" w:rsidRDefault="00B23F9A" w:rsidP="007D7F79">
            <w:pPr>
              <w:ind w:left="454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7B6B3A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17E298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3A5CA687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6D638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291289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5CFC35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4E858BFD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4584944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9FFA62B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F96B22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333EAAF0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6308851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EEA37B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A680201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1321C5BF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1ABDAA6" w14:textId="77777777" w:rsidR="00B23F9A" w:rsidRPr="003953ED" w:rsidRDefault="00B23F9A" w:rsidP="007D7F79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7412BDD7" w14:textId="77777777" w:rsidR="006B44AC" w:rsidRDefault="006B44AC" w:rsidP="008F2152">
      <w:pPr>
        <w:jc w:val="both"/>
        <w:rPr>
          <w:rFonts w:ascii="Times New Roman" w:hAnsi="Times New Roman" w:cs="Times New Roman"/>
        </w:rPr>
      </w:pPr>
    </w:p>
    <w:p w14:paraId="0E09CDFB" w14:textId="77777777" w:rsidR="00BF6AF7" w:rsidRDefault="00A47B8F" w:rsidP="00A47B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Рисунок 1 - Внешний вид отчета «анализ данных бюджетирования»</w:t>
      </w:r>
    </w:p>
    <w:p w14:paraId="292FC6D0" w14:textId="77777777" w:rsidR="007D7F79" w:rsidRDefault="007D7F79" w:rsidP="008F2152">
      <w:pPr>
        <w:jc w:val="both"/>
        <w:rPr>
          <w:rFonts w:ascii="Times New Roman" w:hAnsi="Times New Roman" w:cs="Times New Roman"/>
        </w:rPr>
      </w:pPr>
    </w:p>
    <w:p w14:paraId="28EAEEFC" w14:textId="77777777" w:rsidR="002802DB" w:rsidRDefault="002802DB" w:rsidP="008F2152">
      <w:pPr>
        <w:jc w:val="both"/>
        <w:rPr>
          <w:rFonts w:ascii="Times New Roman" w:hAnsi="Times New Roman" w:cs="Times New Roman"/>
        </w:rPr>
      </w:pPr>
    </w:p>
    <w:p w14:paraId="57DEEFB8" w14:textId="77777777" w:rsidR="00135BBD" w:rsidRDefault="00135BBD" w:rsidP="008F21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1 – Заполнение отчета «Анализ данных бюджетирования»</w:t>
      </w:r>
    </w:p>
    <w:tbl>
      <w:tblPr>
        <w:tblStyle w:val="a3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850"/>
        <w:gridCol w:w="738"/>
        <w:gridCol w:w="1842"/>
        <w:gridCol w:w="1843"/>
        <w:gridCol w:w="1701"/>
        <w:gridCol w:w="1559"/>
        <w:gridCol w:w="1418"/>
        <w:gridCol w:w="765"/>
        <w:gridCol w:w="765"/>
        <w:gridCol w:w="766"/>
        <w:gridCol w:w="765"/>
        <w:gridCol w:w="766"/>
      </w:tblGrid>
      <w:tr w:rsidR="0001578C" w:rsidRPr="00D168C3" w14:paraId="5161D404" w14:textId="77777777" w:rsidTr="009C2AF7">
        <w:tc>
          <w:tcPr>
            <w:tcW w:w="3403" w:type="dxa"/>
            <w:gridSpan w:val="4"/>
            <w:shd w:val="clear" w:color="auto" w:fill="D9D9D9" w:themeFill="background1" w:themeFillShade="D9"/>
          </w:tcPr>
          <w:p w14:paraId="1E9F4C33" w14:textId="77777777" w:rsidR="0001578C" w:rsidRPr="0071395A" w:rsidRDefault="0001578C" w:rsidP="00325E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Счет учета</w:t>
            </w:r>
            <w:r w:rsidR="00325E4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90" w:type="dxa"/>
            <w:gridSpan w:val="10"/>
            <w:vMerge w:val="restart"/>
            <w:shd w:val="clear" w:color="auto" w:fill="D9D9D9" w:themeFill="background1" w:themeFillShade="D9"/>
          </w:tcPr>
          <w:p w14:paraId="603AF8A6" w14:textId="77777777" w:rsidR="0001578C" w:rsidRPr="00D168C3" w:rsidRDefault="0001578C" w:rsidP="00CE52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8C3">
              <w:rPr>
                <w:rFonts w:ascii="Times New Roman" w:hAnsi="Times New Roman" w:cs="Times New Roman"/>
                <w:sz w:val="16"/>
                <w:szCs w:val="16"/>
              </w:rPr>
              <w:t>Период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</w:tr>
      <w:tr w:rsidR="0001578C" w:rsidRPr="00D168C3" w14:paraId="1C361365" w14:textId="77777777" w:rsidTr="009C2AF7">
        <w:tc>
          <w:tcPr>
            <w:tcW w:w="3403" w:type="dxa"/>
            <w:gridSpan w:val="4"/>
            <w:shd w:val="clear" w:color="auto" w:fill="D9D9D9" w:themeFill="background1" w:themeFillShade="D9"/>
          </w:tcPr>
          <w:p w14:paraId="310F83E2" w14:textId="77777777" w:rsidR="0001578C" w:rsidRDefault="0001578C" w:rsidP="00CE52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Группа статей бюджета</w:t>
            </w:r>
            <w:r w:rsidR="00B71A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190" w:type="dxa"/>
            <w:gridSpan w:val="10"/>
            <w:vMerge/>
            <w:shd w:val="clear" w:color="auto" w:fill="D9D9D9" w:themeFill="background1" w:themeFillShade="D9"/>
          </w:tcPr>
          <w:p w14:paraId="3B433431" w14:textId="77777777" w:rsidR="0001578C" w:rsidRPr="00D168C3" w:rsidRDefault="0001578C" w:rsidP="00CE52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F9A" w:rsidRPr="00D168C3" w14:paraId="10CE96A5" w14:textId="77777777" w:rsidTr="00B23F9A">
        <w:trPr>
          <w:trHeight w:val="184"/>
        </w:trPr>
        <w:tc>
          <w:tcPr>
            <w:tcW w:w="964" w:type="dxa"/>
            <w:vMerge w:val="restart"/>
            <w:shd w:val="clear" w:color="auto" w:fill="D9D9D9" w:themeFill="background1" w:themeFillShade="D9"/>
          </w:tcPr>
          <w:p w14:paraId="6192CA21" w14:textId="77777777" w:rsidR="00B23F9A" w:rsidRPr="00D168C3" w:rsidRDefault="00B23F9A" w:rsidP="00CE52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статьи бюджетов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576135EB" w14:textId="77777777" w:rsidR="00B23F9A" w:rsidRPr="00D168C3" w:rsidRDefault="00B23F9A" w:rsidP="00CE52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8C3">
              <w:rPr>
                <w:rFonts w:ascii="Times New Roman" w:hAnsi="Times New Roman" w:cs="Times New Roman"/>
                <w:sz w:val="16"/>
                <w:szCs w:val="16"/>
              </w:rPr>
              <w:t>Статья бюджета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</w:tcPr>
          <w:p w14:paraId="17BDF283" w14:textId="77777777" w:rsidR="00B23F9A" w:rsidRPr="00D168C3" w:rsidRDefault="00B23F9A" w:rsidP="00CE52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Аналитика 1 – Аналитика 8</w:t>
            </w:r>
          </w:p>
        </w:tc>
        <w:tc>
          <w:tcPr>
            <w:tcW w:w="738" w:type="dxa"/>
            <w:vMerge w:val="restart"/>
            <w:shd w:val="clear" w:color="auto" w:fill="D9D9D9" w:themeFill="background1" w:themeFillShade="D9"/>
          </w:tcPr>
          <w:p w14:paraId="475E61B8" w14:textId="6D0D4595" w:rsidR="00B23F9A" w:rsidRPr="00D168C3" w:rsidRDefault="00B23F9A" w:rsidP="00CE52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  <w:tc>
          <w:tcPr>
            <w:tcW w:w="12190" w:type="dxa"/>
            <w:gridSpan w:val="10"/>
            <w:vMerge/>
            <w:shd w:val="clear" w:color="auto" w:fill="D9D9D9" w:themeFill="background1" w:themeFillShade="D9"/>
          </w:tcPr>
          <w:p w14:paraId="0AD7B886" w14:textId="77777777" w:rsidR="00B23F9A" w:rsidRPr="00B47CAB" w:rsidRDefault="00B23F9A" w:rsidP="00CE52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23F9A" w:rsidRPr="00D168C3" w14:paraId="379DD889" w14:textId="77777777" w:rsidTr="00B23F9A">
        <w:tc>
          <w:tcPr>
            <w:tcW w:w="964" w:type="dxa"/>
            <w:vMerge/>
            <w:shd w:val="clear" w:color="auto" w:fill="D9D9D9" w:themeFill="background1" w:themeFillShade="D9"/>
          </w:tcPr>
          <w:p w14:paraId="6075E0A0" w14:textId="77777777" w:rsidR="00B23F9A" w:rsidRPr="00D168C3" w:rsidRDefault="00B23F9A" w:rsidP="00E42D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25374C2B" w14:textId="77777777" w:rsidR="00B23F9A" w:rsidRPr="00D168C3" w:rsidRDefault="00B23F9A" w:rsidP="00E42D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1F921B58" w14:textId="77777777" w:rsidR="00B23F9A" w:rsidRPr="00D168C3" w:rsidRDefault="00B23F9A" w:rsidP="00E42D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shd w:val="clear" w:color="auto" w:fill="D9D9D9" w:themeFill="background1" w:themeFillShade="D9"/>
          </w:tcPr>
          <w:p w14:paraId="5571D2A1" w14:textId="64A16AFB" w:rsidR="00B23F9A" w:rsidRPr="00D168C3" w:rsidRDefault="00B23F9A" w:rsidP="00E42D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63" w:type="dxa"/>
            <w:gridSpan w:val="5"/>
            <w:shd w:val="clear" w:color="auto" w:fill="D9D9D9" w:themeFill="background1" w:themeFillShade="D9"/>
          </w:tcPr>
          <w:p w14:paraId="0AAA4F7F" w14:textId="77777777" w:rsidR="00B23F9A" w:rsidRDefault="00B23F9A" w:rsidP="00E42D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Период (месяц)</w:t>
            </w:r>
          </w:p>
        </w:tc>
        <w:tc>
          <w:tcPr>
            <w:tcW w:w="3827" w:type="dxa"/>
            <w:gridSpan w:val="5"/>
            <w:shd w:val="clear" w:color="auto" w:fill="D9D9D9" w:themeFill="background1" w:themeFillShade="D9"/>
          </w:tcPr>
          <w:p w14:paraId="42B868EB" w14:textId="77777777" w:rsidR="00B23F9A" w:rsidRDefault="00B23F9A" w:rsidP="00E42D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</w:t>
            </w:r>
          </w:p>
        </w:tc>
      </w:tr>
      <w:tr w:rsidR="00B23F9A" w:rsidRPr="00D168C3" w14:paraId="754C1B1A" w14:textId="77777777" w:rsidTr="00B23F9A">
        <w:tc>
          <w:tcPr>
            <w:tcW w:w="964" w:type="dxa"/>
            <w:vMerge/>
            <w:shd w:val="clear" w:color="auto" w:fill="D9D9D9" w:themeFill="background1" w:themeFillShade="D9"/>
          </w:tcPr>
          <w:p w14:paraId="3D88DF74" w14:textId="77777777" w:rsidR="00B23F9A" w:rsidRPr="00D168C3" w:rsidRDefault="00B23F9A" w:rsidP="00B47C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46F13D42" w14:textId="77777777" w:rsidR="00B23F9A" w:rsidRPr="00D168C3" w:rsidRDefault="00B23F9A" w:rsidP="00B47C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4B039CC1" w14:textId="77777777" w:rsidR="00B23F9A" w:rsidRPr="00D168C3" w:rsidRDefault="00B23F9A" w:rsidP="00B47C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shd w:val="clear" w:color="auto" w:fill="D9D9D9" w:themeFill="background1" w:themeFillShade="D9"/>
          </w:tcPr>
          <w:p w14:paraId="2FC7D7D5" w14:textId="4DB59AE2" w:rsidR="00B23F9A" w:rsidRPr="00D168C3" w:rsidRDefault="00B23F9A" w:rsidP="00B47C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20AFCB77" w14:textId="77777777" w:rsidR="00B23F9A" w:rsidRPr="00D168C3" w:rsidRDefault="00B23F9A" w:rsidP="00B47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8C3">
              <w:rPr>
                <w:rFonts w:ascii="Times New Roman" w:hAnsi="Times New Roman" w:cs="Times New Roman"/>
                <w:sz w:val="16"/>
                <w:szCs w:val="16"/>
              </w:rPr>
              <w:t>Сценарий 1 (План (год))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31D59D8" w14:textId="77777777" w:rsidR="00B23F9A" w:rsidRPr="00D168C3" w:rsidRDefault="00B23F9A" w:rsidP="00B47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8C3">
              <w:rPr>
                <w:rFonts w:ascii="Times New Roman" w:hAnsi="Times New Roman" w:cs="Times New Roman"/>
                <w:sz w:val="16"/>
                <w:szCs w:val="16"/>
              </w:rPr>
              <w:t>Сценарий 2 (План (месяц))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0C5D20" w14:textId="77777777" w:rsidR="00B23F9A" w:rsidRPr="00D168C3" w:rsidRDefault="00B23F9A" w:rsidP="00B47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68C3">
              <w:rPr>
                <w:rFonts w:ascii="Times New Roman" w:hAnsi="Times New Roman" w:cs="Times New Roman"/>
                <w:sz w:val="16"/>
                <w:szCs w:val="16"/>
              </w:rPr>
              <w:t>Сценарий 3 (Фактические данные)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D5D9487" w14:textId="77777777" w:rsidR="00B23F9A" w:rsidRPr="00D168C3" w:rsidRDefault="00B23F9A" w:rsidP="00B47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 (Сценарий 1)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A17DB34" w14:textId="77777777" w:rsidR="00B23F9A" w:rsidRDefault="00B23F9A" w:rsidP="00B47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Отклонение (Сценарий 2)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104143C4" w14:textId="77777777" w:rsidR="00B23F9A" w:rsidRDefault="00B23F9A" w:rsidP="00B47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Сц.1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32D182EE" w14:textId="77777777" w:rsidR="00B23F9A" w:rsidRDefault="00B23F9A" w:rsidP="00B47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Сц.2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2A98BE4D" w14:textId="77777777" w:rsidR="00B23F9A" w:rsidRDefault="00B23F9A" w:rsidP="00B47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Сц.3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40C961A5" w14:textId="77777777" w:rsidR="00B23F9A" w:rsidRDefault="00B23F9A" w:rsidP="00B47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-е сц.1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08B3D056" w14:textId="77777777" w:rsidR="00B23F9A" w:rsidRDefault="00B23F9A" w:rsidP="00B47C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-е сц.2</w:t>
            </w:r>
          </w:p>
        </w:tc>
      </w:tr>
      <w:tr w:rsidR="00B23F9A" w:rsidRPr="00D168C3" w14:paraId="70C4DBBF" w14:textId="77777777" w:rsidTr="00B23F9A">
        <w:tc>
          <w:tcPr>
            <w:tcW w:w="964" w:type="dxa"/>
            <w:vMerge/>
            <w:shd w:val="clear" w:color="auto" w:fill="D9D9D9" w:themeFill="background1" w:themeFillShade="D9"/>
          </w:tcPr>
          <w:p w14:paraId="03B8A691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5DDAAE5D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31D82FFC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shd w:val="clear" w:color="auto" w:fill="D9D9D9" w:themeFill="background1" w:themeFillShade="D9"/>
          </w:tcPr>
          <w:p w14:paraId="29600DA3" w14:textId="1C52DC3F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64F7F69C" w14:textId="77777777" w:rsidR="00B23F9A" w:rsidRPr="00D168C3" w:rsidRDefault="00B23F9A" w:rsidP="0025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7BCBB0E" w14:textId="77777777" w:rsidR="00B23F9A" w:rsidRPr="00D168C3" w:rsidRDefault="00B23F9A" w:rsidP="0025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E60CFA5" w14:textId="77777777" w:rsidR="00B23F9A" w:rsidRPr="00D168C3" w:rsidRDefault="00B23F9A" w:rsidP="0025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30AB254" w14:textId="77777777" w:rsidR="00B23F9A" w:rsidRPr="00D168C3" w:rsidRDefault="00B23F9A" w:rsidP="0025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C67FBA2" w14:textId="77777777" w:rsidR="00B23F9A" w:rsidRPr="00D168C3" w:rsidRDefault="00B23F9A" w:rsidP="0025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6C2D5BC0" w14:textId="77777777" w:rsidR="00B23F9A" w:rsidRPr="00D168C3" w:rsidRDefault="00B23F9A" w:rsidP="0025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2325D627" w14:textId="77777777" w:rsidR="00B23F9A" w:rsidRPr="00D168C3" w:rsidRDefault="00B23F9A" w:rsidP="0025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7D956451" w14:textId="77777777" w:rsidR="00B23F9A" w:rsidRPr="00D168C3" w:rsidRDefault="00B23F9A" w:rsidP="0025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67366292" w14:textId="77777777" w:rsidR="00B23F9A" w:rsidRPr="00D168C3" w:rsidRDefault="00B23F9A" w:rsidP="0025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2C7071A7" w14:textId="77777777" w:rsidR="00B23F9A" w:rsidRPr="00D168C3" w:rsidRDefault="00B23F9A" w:rsidP="00257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</w:tr>
      <w:tr w:rsidR="00B23F9A" w:rsidRPr="00D168C3" w14:paraId="103ECF2C" w14:textId="77777777" w:rsidTr="00B23F9A">
        <w:tc>
          <w:tcPr>
            <w:tcW w:w="964" w:type="dxa"/>
            <w:vMerge/>
            <w:shd w:val="clear" w:color="auto" w:fill="D9D9D9" w:themeFill="background1" w:themeFillShade="D9"/>
          </w:tcPr>
          <w:p w14:paraId="4B2F248C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6A99F9EE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766F0655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shd w:val="clear" w:color="auto" w:fill="D9D9D9" w:themeFill="background1" w:themeFillShade="D9"/>
          </w:tcPr>
          <w:p w14:paraId="30160EF5" w14:textId="44687576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59488B45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13ADBB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0FCCCB4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D45F334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8FD540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0BF4DD68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4BDE9A80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35D9F16C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050F9CAC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42FA1D32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B23F9A" w:rsidRPr="00D168C3" w14:paraId="527BCC90" w14:textId="77777777" w:rsidTr="00B23F9A">
        <w:tc>
          <w:tcPr>
            <w:tcW w:w="964" w:type="dxa"/>
            <w:vMerge/>
            <w:shd w:val="clear" w:color="auto" w:fill="D9D9D9" w:themeFill="background1" w:themeFillShade="D9"/>
          </w:tcPr>
          <w:p w14:paraId="549E93D0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629981AE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</w:tcPr>
          <w:p w14:paraId="483F6DEA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  <w:shd w:val="clear" w:color="auto" w:fill="D9D9D9" w:themeFill="background1" w:themeFillShade="D9"/>
          </w:tcPr>
          <w:p w14:paraId="3610D85D" w14:textId="5255FFB4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3F492DB2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56ACB32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022C96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7752DDC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56D5A0A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2F241B0F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172ED7BB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7B16ED22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765" w:type="dxa"/>
            <w:shd w:val="clear" w:color="auto" w:fill="D9D9D9" w:themeFill="background1" w:themeFillShade="D9"/>
          </w:tcPr>
          <w:p w14:paraId="39942724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766" w:type="dxa"/>
            <w:shd w:val="clear" w:color="auto" w:fill="D9D9D9" w:themeFill="background1" w:themeFillShade="D9"/>
          </w:tcPr>
          <w:p w14:paraId="03AE583D" w14:textId="77777777" w:rsidR="00B23F9A" w:rsidRPr="00D168C3" w:rsidRDefault="00B23F9A" w:rsidP="000157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B71AAF" w:rsidRPr="00D168C3" w14:paraId="41E67503" w14:textId="77777777" w:rsidTr="00B71AAF">
        <w:trPr>
          <w:trHeight w:val="149"/>
        </w:trPr>
        <w:tc>
          <w:tcPr>
            <w:tcW w:w="3403" w:type="dxa"/>
            <w:gridSpan w:val="4"/>
          </w:tcPr>
          <w:p w14:paraId="72639730" w14:textId="6967AA00" w:rsidR="00B71AAF" w:rsidRPr="00D168C3" w:rsidRDefault="00B23F9A" w:rsidP="00B71A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Счет учета </w:t>
            </w:r>
            <w:r w:rsidR="00B71AAF">
              <w:rPr>
                <w:rFonts w:ascii="Times New Roman" w:hAnsi="Times New Roman" w:cs="Times New Roman"/>
                <w:sz w:val="16"/>
                <w:szCs w:val="16"/>
              </w:rPr>
              <w:t>– заполняется значением аналитики «Счет учета» элемента справочника «Статья бюджета»</w:t>
            </w:r>
          </w:p>
        </w:tc>
        <w:tc>
          <w:tcPr>
            <w:tcW w:w="1842" w:type="dxa"/>
            <w:vMerge w:val="restart"/>
          </w:tcPr>
          <w:p w14:paraId="71ABF556" w14:textId="77777777" w:rsidR="00B71AAF" w:rsidRDefault="00B71AAF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затрат (значение реквизита «Количество» регистра накопления «Обороты бюджетов»). </w:t>
            </w:r>
          </w:p>
          <w:p w14:paraId="6CEFC978" w14:textId="77777777" w:rsidR="00B71AAF" w:rsidRDefault="00B71AAF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4610E9B8" w14:textId="77777777" w:rsidR="00B71AAF" w:rsidRDefault="00B71AAF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затрат (значение реквизита «Количество» регистра накопления «Обороты бюджетов»). </w:t>
            </w:r>
          </w:p>
          <w:p w14:paraId="11E30BB1" w14:textId="77777777" w:rsidR="00B71AAF" w:rsidRDefault="00B71AAF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E444297" w14:textId="77777777" w:rsidR="00B71AAF" w:rsidRPr="002B6DBF" w:rsidRDefault="00B71AAF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2B6DBF">
              <w:rPr>
                <w:rFonts w:ascii="Times New Roman" w:hAnsi="Times New Roman" w:cs="Times New Roman"/>
                <w:sz w:val="16"/>
                <w:szCs w:val="16"/>
              </w:rPr>
              <w:t>оличество, полученное по правилам сбора фактических данных для данной статьи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(из реквизита «Количество» регистра накопления «Фактические данные бюджетирования»)</w:t>
            </w:r>
          </w:p>
          <w:p w14:paraId="2BBB8B06" w14:textId="77777777" w:rsidR="00B71AAF" w:rsidRDefault="00B71AAF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54D13BCC" w14:textId="77777777" w:rsidR="00B71AAF" w:rsidRPr="00F73ABB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«Сценарий 1»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минус 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«Фактические данные»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1418" w:type="dxa"/>
            <w:vMerge w:val="restart"/>
          </w:tcPr>
          <w:p w14:paraId="79EFDA0C" w14:textId="77777777" w:rsidR="00B71AAF" w:rsidRPr="00F73ABB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«Сценарий 2»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минус 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«Фактические данные»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765" w:type="dxa"/>
            <w:vMerge w:val="restart"/>
          </w:tcPr>
          <w:p w14:paraId="018CEF81" w14:textId="77777777" w:rsidR="00B71AAF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 по строке «Количество»</w:t>
            </w:r>
          </w:p>
        </w:tc>
        <w:tc>
          <w:tcPr>
            <w:tcW w:w="765" w:type="dxa"/>
            <w:vMerge w:val="restart"/>
          </w:tcPr>
          <w:p w14:paraId="16CCE622" w14:textId="77777777" w:rsidR="00B71AAF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 по строке «Количество»</w:t>
            </w:r>
          </w:p>
        </w:tc>
        <w:tc>
          <w:tcPr>
            <w:tcW w:w="766" w:type="dxa"/>
            <w:vMerge w:val="restart"/>
          </w:tcPr>
          <w:p w14:paraId="4DA557A8" w14:textId="77777777" w:rsidR="00B71AAF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 по строке «Количество»</w:t>
            </w:r>
          </w:p>
        </w:tc>
        <w:tc>
          <w:tcPr>
            <w:tcW w:w="765" w:type="dxa"/>
            <w:vMerge w:val="restart"/>
          </w:tcPr>
          <w:p w14:paraId="5B209AF0" w14:textId="77777777" w:rsidR="00B71AAF" w:rsidRPr="00F73ABB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«Сценарий 1»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минус 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«Фактические данные»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766" w:type="dxa"/>
            <w:vMerge w:val="restart"/>
          </w:tcPr>
          <w:p w14:paraId="0CE4D5B0" w14:textId="77777777" w:rsidR="00B71AAF" w:rsidRPr="00F73ABB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«Сценарий 2»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минус 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«Фактические данные»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B71AAF" w:rsidRPr="00D168C3" w14:paraId="770232C5" w14:textId="77777777" w:rsidTr="00B71AAF">
        <w:trPr>
          <w:trHeight w:val="125"/>
        </w:trPr>
        <w:tc>
          <w:tcPr>
            <w:tcW w:w="3403" w:type="dxa"/>
            <w:gridSpan w:val="4"/>
          </w:tcPr>
          <w:p w14:paraId="4123D725" w14:textId="3D84C6B3" w:rsidR="00B71AAF" w:rsidRPr="00D168C3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Группа статей бюджета – заполняется значением реквизита «В группе статей» элемента справочника «Статья бюджета»</w:t>
            </w:r>
            <w:r w:rsidR="00B23F9A">
              <w:rPr>
                <w:rFonts w:ascii="Times New Roman" w:hAnsi="Times New Roman" w:cs="Times New Roman"/>
                <w:sz w:val="16"/>
                <w:szCs w:val="16"/>
              </w:rPr>
              <w:t xml:space="preserve">. Выводится все дерево подчиненности </w:t>
            </w:r>
          </w:p>
        </w:tc>
        <w:tc>
          <w:tcPr>
            <w:tcW w:w="1842" w:type="dxa"/>
            <w:vMerge/>
          </w:tcPr>
          <w:p w14:paraId="1701853B" w14:textId="77777777" w:rsidR="00B71AAF" w:rsidRDefault="00B71AAF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060D34B" w14:textId="77777777" w:rsidR="00B71AAF" w:rsidRDefault="00B71AAF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D96BA31" w14:textId="77777777" w:rsidR="00B71AAF" w:rsidRDefault="00B71AAF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A71AA63" w14:textId="77777777" w:rsidR="00B71AAF" w:rsidRPr="00F73ABB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5A287D6" w14:textId="77777777" w:rsidR="00B71AAF" w:rsidRPr="00F73ABB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14:paraId="6741D77C" w14:textId="77777777" w:rsidR="00B71AAF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14:paraId="63F49978" w14:textId="77777777" w:rsidR="00B71AAF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</w:tcPr>
          <w:p w14:paraId="39B0803D" w14:textId="77777777" w:rsidR="00B71AAF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14:paraId="4334705D" w14:textId="77777777" w:rsidR="00B71AAF" w:rsidRPr="00F73ABB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</w:tcPr>
          <w:p w14:paraId="4DC76F35" w14:textId="77777777" w:rsidR="00B71AAF" w:rsidRPr="00F73ABB" w:rsidRDefault="00B71AAF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F9A" w:rsidRPr="00D168C3" w14:paraId="098039E8" w14:textId="77777777" w:rsidTr="00B23F9A">
        <w:trPr>
          <w:trHeight w:val="955"/>
        </w:trPr>
        <w:tc>
          <w:tcPr>
            <w:tcW w:w="964" w:type="dxa"/>
            <w:vMerge w:val="restart"/>
          </w:tcPr>
          <w:p w14:paraId="2A62ACB3" w14:textId="77777777" w:rsidR="00B23F9A" w:rsidRPr="00B42C0A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реквизита «Кодификатор»</w:t>
            </w:r>
            <w:r w:rsidRPr="00B42C0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элемента справочника «Статья бюджета»</w:t>
            </w:r>
          </w:p>
        </w:tc>
        <w:tc>
          <w:tcPr>
            <w:tcW w:w="851" w:type="dxa"/>
            <w:vMerge w:val="restart"/>
          </w:tcPr>
          <w:p w14:paraId="26880FB1" w14:textId="26690E1B" w:rsidR="00B23F9A" w:rsidRPr="00D168C3" w:rsidRDefault="00B23F9A" w:rsidP="00B42C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68C3">
              <w:rPr>
                <w:rFonts w:ascii="Times New Roman" w:hAnsi="Times New Roman" w:cs="Times New Roman"/>
                <w:sz w:val="16"/>
                <w:szCs w:val="16"/>
              </w:rPr>
              <w:t>Статья бюджета (можно устанавливать отборы: выводить только статьи БДР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признаку значение реквизита «Статья БДДС» статьи = «Нет»)</w:t>
            </w:r>
            <w:r w:rsidRPr="00D168C3">
              <w:rPr>
                <w:rFonts w:ascii="Times New Roman" w:hAnsi="Times New Roman" w:cs="Times New Roman"/>
                <w:sz w:val="16"/>
                <w:szCs w:val="16"/>
              </w:rPr>
              <w:t>, выводить только статьи БДДС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 признаку значение реквизита «Статья БДДС» статьи = «Да»),</w:t>
            </w:r>
            <w:r w:rsidRPr="00D168C3">
              <w:rPr>
                <w:rFonts w:ascii="Times New Roman" w:hAnsi="Times New Roman" w:cs="Times New Roman"/>
                <w:sz w:val="16"/>
                <w:szCs w:val="16"/>
              </w:rPr>
              <w:t xml:space="preserve"> выводить только статьи из определенных групп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справочника «Статьи бюджетов» </w:t>
            </w:r>
            <w:r w:rsidRPr="00D168C3">
              <w:rPr>
                <w:rFonts w:ascii="Times New Roman" w:hAnsi="Times New Roman" w:cs="Times New Roman"/>
                <w:sz w:val="16"/>
                <w:szCs w:val="16"/>
              </w:rPr>
              <w:t>и т.д.)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14:paraId="1433800E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168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Значения аналитики по статье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(из регистров накопления «Обороты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бюджетов»/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«Фактические данные бюджетирования»)</w:t>
            </w:r>
          </w:p>
        </w:tc>
        <w:tc>
          <w:tcPr>
            <w:tcW w:w="738" w:type="dxa"/>
            <w:vMerge w:val="restart"/>
          </w:tcPr>
          <w:p w14:paraId="4CCEC9C6" w14:textId="0B077AAC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Примечание (ресурс «Примечание» регистра накопления «Обороты бюджетов)</w:t>
            </w:r>
          </w:p>
        </w:tc>
        <w:tc>
          <w:tcPr>
            <w:tcW w:w="1842" w:type="dxa"/>
            <w:vMerge/>
          </w:tcPr>
          <w:p w14:paraId="341F8DEB" w14:textId="77777777" w:rsidR="00B23F9A" w:rsidRPr="00452E48" w:rsidRDefault="00B23F9A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99433CF" w14:textId="77777777" w:rsidR="00B23F9A" w:rsidRPr="00D168C3" w:rsidRDefault="00B23F9A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59451F6" w14:textId="77777777" w:rsidR="00B23F9A" w:rsidRPr="002B6DBF" w:rsidRDefault="00B23F9A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61901F7" w14:textId="77777777" w:rsidR="00B23F9A" w:rsidRPr="00F73ABB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286D3208" w14:textId="77777777" w:rsidR="00B23F9A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14:paraId="00251375" w14:textId="77777777" w:rsidR="00B23F9A" w:rsidRPr="00F73ABB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14:paraId="29682BF9" w14:textId="77777777" w:rsidR="00B23F9A" w:rsidRPr="00F73ABB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</w:tcPr>
          <w:p w14:paraId="1C6BB957" w14:textId="77777777" w:rsidR="00B23F9A" w:rsidRPr="00F73ABB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vMerge/>
          </w:tcPr>
          <w:p w14:paraId="6BB20436" w14:textId="77777777" w:rsidR="00B23F9A" w:rsidRPr="00F73ABB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</w:tcPr>
          <w:p w14:paraId="27588201" w14:textId="77777777" w:rsidR="00B23F9A" w:rsidRPr="00F73ABB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3F9A" w:rsidRPr="00D168C3" w14:paraId="625CC292" w14:textId="77777777" w:rsidTr="00B23F9A">
        <w:trPr>
          <w:trHeight w:val="902"/>
        </w:trPr>
        <w:tc>
          <w:tcPr>
            <w:tcW w:w="964" w:type="dxa"/>
            <w:vMerge/>
          </w:tcPr>
          <w:p w14:paraId="173A2F15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E2CFC24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74A937E6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0ED1BDCF" w14:textId="02B1A8E6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F6B61AD" w14:textId="77777777" w:rsidR="00B23F9A" w:rsidRDefault="00B23F9A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 затрат (</w:t>
            </w:r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реквизита «Сумма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Учет)» регистра накопления «Обороты бюджетов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&gt;/</w:t>
            </w:r>
            <w:proofErr w:type="gramEnd"/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реквизита «Количество» регистра накопления «Обороты бюджетов»</w:t>
            </w:r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58EFB84" w14:textId="77777777" w:rsidR="00B23F9A" w:rsidRPr="00D168C3" w:rsidRDefault="00B23F9A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0953F6B6" w14:textId="77777777" w:rsidR="00B23F9A" w:rsidRPr="008A1BBC" w:rsidRDefault="00B23F9A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 затрат (</w:t>
            </w:r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реквизита «Сумма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Учет)» регистра накопления «Обороты бюджетов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&gt;/</w:t>
            </w:r>
            <w:proofErr w:type="gramEnd"/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реквизита «Количество» регистра накопления «Обороты бюджетов»</w:t>
            </w:r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52C4C0D" w14:textId="77777777" w:rsidR="00B23F9A" w:rsidRPr="00D168C3" w:rsidRDefault="00B23F9A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F6E87CF" w14:textId="77777777" w:rsidR="00B23F9A" w:rsidRPr="00B67D01" w:rsidRDefault="00B23F9A" w:rsidP="00B67D01">
            <w:pPr>
              <w:pStyle w:val="a4"/>
              <w:ind w:left="8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Цена затрат, полученная по правилам сбора фактических данных (</w:t>
            </w:r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реквизита «Сумма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учет)» регистра накопления «Фактические данные бюджетирования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&gt;/</w:t>
            </w:r>
            <w:proofErr w:type="gramEnd"/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реквизита «Количество» регистра накопления «Фактические данные бюджетирования»</w:t>
            </w:r>
            <w:r w:rsidRPr="000C7990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14:paraId="0E5CD80F" w14:textId="77777777" w:rsidR="00B23F9A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заполняется</w:t>
            </w:r>
          </w:p>
        </w:tc>
        <w:tc>
          <w:tcPr>
            <w:tcW w:w="1418" w:type="dxa"/>
          </w:tcPr>
          <w:p w14:paraId="1AD97258" w14:textId="77777777" w:rsidR="00B23F9A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заполняется</w:t>
            </w:r>
          </w:p>
        </w:tc>
        <w:tc>
          <w:tcPr>
            <w:tcW w:w="765" w:type="dxa"/>
          </w:tcPr>
          <w:p w14:paraId="23046AF8" w14:textId="224D6F14" w:rsidR="00B23F9A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по строке «Цена»</w:t>
            </w:r>
          </w:p>
        </w:tc>
        <w:tc>
          <w:tcPr>
            <w:tcW w:w="765" w:type="dxa"/>
          </w:tcPr>
          <w:p w14:paraId="7B886D21" w14:textId="70C64D8D" w:rsidR="00B23F9A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по строке «Цена»</w:t>
            </w:r>
          </w:p>
        </w:tc>
        <w:tc>
          <w:tcPr>
            <w:tcW w:w="766" w:type="dxa"/>
          </w:tcPr>
          <w:p w14:paraId="3BCF7E4E" w14:textId="029A0C31" w:rsidR="00B23F9A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по строке «Цена»</w:t>
            </w:r>
          </w:p>
        </w:tc>
        <w:tc>
          <w:tcPr>
            <w:tcW w:w="765" w:type="dxa"/>
          </w:tcPr>
          <w:p w14:paraId="222D3ECB" w14:textId="77777777" w:rsidR="00B23F9A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заполняется</w:t>
            </w:r>
          </w:p>
        </w:tc>
        <w:tc>
          <w:tcPr>
            <w:tcW w:w="766" w:type="dxa"/>
          </w:tcPr>
          <w:p w14:paraId="3CCEBE06" w14:textId="77777777" w:rsidR="00B23F9A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заполняется</w:t>
            </w:r>
          </w:p>
        </w:tc>
      </w:tr>
      <w:tr w:rsidR="00B23F9A" w:rsidRPr="00D168C3" w14:paraId="299BA192" w14:textId="77777777" w:rsidTr="00B23F9A">
        <w:trPr>
          <w:trHeight w:val="136"/>
        </w:trPr>
        <w:tc>
          <w:tcPr>
            <w:tcW w:w="964" w:type="dxa"/>
            <w:vMerge/>
          </w:tcPr>
          <w:p w14:paraId="1BA14571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4F1B0D5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34900D4" w14:textId="77777777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" w:type="dxa"/>
            <w:vMerge/>
          </w:tcPr>
          <w:p w14:paraId="17199860" w14:textId="3B666BF9" w:rsidR="00B23F9A" w:rsidRPr="00D168C3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BF748CE" w14:textId="77777777" w:rsidR="00B23F9A" w:rsidRDefault="00B23F9A" w:rsidP="0001578C">
            <w:pPr>
              <w:pStyle w:val="a4"/>
              <w:numPr>
                <w:ilvl w:val="0"/>
                <w:numId w:val="1"/>
              </w:numPr>
              <w:ind w:left="84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168C3">
              <w:rPr>
                <w:rFonts w:ascii="Times New Roman" w:hAnsi="Times New Roman" w:cs="Times New Roman"/>
                <w:sz w:val="16"/>
                <w:szCs w:val="16"/>
              </w:rPr>
              <w:t xml:space="preserve">По ненормируемым затратам: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0B16A8">
              <w:rPr>
                <w:rFonts w:ascii="Times New Roman" w:hAnsi="Times New Roman" w:cs="Times New Roman"/>
                <w:sz w:val="16"/>
                <w:szCs w:val="16"/>
              </w:rPr>
              <w:t xml:space="preserve">умма, введенная в документе «Заявка в бюджет» (или в документе «Корректировка бюджета) с видом операции «Ввод плана </w:t>
            </w:r>
            <w:r w:rsidRPr="000B16A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(год)»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колонке «БДР» (или в колонке «БДДС») (значение реквизита «Сумма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учет)» регистра накопления «Обороты бюджетов»)</w:t>
            </w:r>
          </w:p>
          <w:p w14:paraId="68B0EDEF" w14:textId="77777777" w:rsidR="00B23F9A" w:rsidRDefault="00B23F9A" w:rsidP="003309A2">
            <w:pPr>
              <w:pStyle w:val="a4"/>
              <w:numPr>
                <w:ilvl w:val="0"/>
                <w:numId w:val="1"/>
              </w:numPr>
              <w:ind w:left="84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прочим статьям</w:t>
            </w:r>
            <w:r w:rsidRPr="00452E48">
              <w:rPr>
                <w:rFonts w:ascii="Times New Roman" w:hAnsi="Times New Roman" w:cs="Times New Roman"/>
                <w:sz w:val="16"/>
                <w:szCs w:val="16"/>
              </w:rPr>
              <w:t>: сумма, введенная документом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Корректировка бюджета (БДР)/(БДДС)</w:t>
            </w:r>
            <w:r w:rsidRPr="00452E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(БДР – если в статье не установлен признак «Статья БДДС», БДДС – если в статье установлен признак «Статья БДДС») с видом операции «Ввод плана (год)» (значение реквизита «Сумма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учет)» регистра накопления «Обороты бюджетов»)</w:t>
            </w:r>
          </w:p>
          <w:p w14:paraId="66A4E7A0" w14:textId="77777777" w:rsidR="00B23F9A" w:rsidRPr="003309A2" w:rsidRDefault="00B23F9A" w:rsidP="003309A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F56E45A" w14:textId="4B4BF97E" w:rsidR="00B23F9A" w:rsidRDefault="00B23F9A" w:rsidP="0001578C">
            <w:pPr>
              <w:pStyle w:val="a4"/>
              <w:numPr>
                <w:ilvl w:val="0"/>
                <w:numId w:val="1"/>
              </w:numPr>
              <w:ind w:left="84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D168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 ненормируемым затратам: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0B16A8">
              <w:rPr>
                <w:rFonts w:ascii="Times New Roman" w:hAnsi="Times New Roman" w:cs="Times New Roman"/>
                <w:sz w:val="16"/>
                <w:szCs w:val="16"/>
              </w:rPr>
              <w:t xml:space="preserve">умма, введенная в документе «Заявка в </w:t>
            </w:r>
            <w:proofErr w:type="gramStart"/>
            <w:r w:rsidRPr="000B16A8">
              <w:rPr>
                <w:rFonts w:ascii="Times New Roman" w:hAnsi="Times New Roman" w:cs="Times New Roman"/>
                <w:sz w:val="16"/>
                <w:szCs w:val="16"/>
              </w:rPr>
              <w:t>бюджет»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«Корректировка бюджета»</w:t>
            </w:r>
            <w:r w:rsidRPr="000B16A8">
              <w:rPr>
                <w:rFonts w:ascii="Times New Roman" w:hAnsi="Times New Roman" w:cs="Times New Roman"/>
                <w:sz w:val="16"/>
                <w:szCs w:val="16"/>
              </w:rPr>
              <w:t xml:space="preserve"> с видом операции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Ввод плана (месяц</w:t>
            </w:r>
            <w:r w:rsidRPr="000B16A8">
              <w:rPr>
                <w:rFonts w:ascii="Times New Roman" w:hAnsi="Times New Roman" w:cs="Times New Roman"/>
                <w:sz w:val="16"/>
                <w:szCs w:val="16"/>
              </w:rPr>
              <w:t>)»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колонке «Сумма без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НДС (БДР), руб.» (или в колонке «Сумма с НДС (БДДС), руб.») (или в колонке «БДДС») (значение реквизита «Сумма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учет)» регистра накопления «Обороты бюджетов»)</w:t>
            </w:r>
          </w:p>
          <w:p w14:paraId="23833ADF" w14:textId="77777777" w:rsidR="00B23F9A" w:rsidRPr="00B67D01" w:rsidRDefault="00B23F9A" w:rsidP="00B67D01">
            <w:pPr>
              <w:pStyle w:val="a4"/>
              <w:numPr>
                <w:ilvl w:val="0"/>
                <w:numId w:val="1"/>
              </w:numPr>
              <w:ind w:left="84" w:hanging="14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прочим статьям</w:t>
            </w:r>
            <w:r w:rsidRPr="00452E48">
              <w:rPr>
                <w:rFonts w:ascii="Times New Roman" w:hAnsi="Times New Roman" w:cs="Times New Roman"/>
                <w:sz w:val="16"/>
                <w:szCs w:val="16"/>
              </w:rPr>
              <w:t>: сумма, введенная документом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Корректировка бюджета (БДР)/(БДДС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452E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БДР – если в статье не установлен признак «Статья БДДС», БДДС – если в статье установлен признак «Статья БДДС») с видом операции «Ввод плана (месяц)» (значение реквизита «Сумма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учет)» регистра накопления «Обороты бюджетов»)</w:t>
            </w:r>
          </w:p>
        </w:tc>
        <w:tc>
          <w:tcPr>
            <w:tcW w:w="1701" w:type="dxa"/>
          </w:tcPr>
          <w:p w14:paraId="7C763F3F" w14:textId="77777777" w:rsidR="00B23F9A" w:rsidRPr="00974E39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Сумма, полученная по правилам сбора фактических данных для данной статьи (значение реквизита «Сумма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регл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учет)» регистра накопления «Фактические данные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бюджетирования»)</w:t>
            </w:r>
          </w:p>
        </w:tc>
        <w:tc>
          <w:tcPr>
            <w:tcW w:w="1559" w:type="dxa"/>
          </w:tcPr>
          <w:p w14:paraId="5F65439A" w14:textId="77777777" w:rsidR="00B23F9A" w:rsidRPr="00A47B8F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A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«Сценарий 1»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минус 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«Фактические данные»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1418" w:type="dxa"/>
          </w:tcPr>
          <w:p w14:paraId="4ADF648E" w14:textId="77777777" w:rsidR="00B23F9A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«Сценарий 2»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минус 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«Фактические данные»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765" w:type="dxa"/>
          </w:tcPr>
          <w:p w14:paraId="77216DDB" w14:textId="77777777" w:rsidR="00B23F9A" w:rsidRPr="00F73ABB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 по строке «Сумма»</w:t>
            </w:r>
          </w:p>
        </w:tc>
        <w:tc>
          <w:tcPr>
            <w:tcW w:w="765" w:type="dxa"/>
          </w:tcPr>
          <w:p w14:paraId="58805555" w14:textId="77777777" w:rsidR="00B23F9A" w:rsidRPr="00F73ABB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 по строке «Сумма»</w:t>
            </w:r>
          </w:p>
        </w:tc>
        <w:tc>
          <w:tcPr>
            <w:tcW w:w="766" w:type="dxa"/>
          </w:tcPr>
          <w:p w14:paraId="4E567193" w14:textId="77777777" w:rsidR="00B23F9A" w:rsidRPr="00F73ABB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 по строке «Сумма»</w:t>
            </w:r>
          </w:p>
        </w:tc>
        <w:tc>
          <w:tcPr>
            <w:tcW w:w="765" w:type="dxa"/>
          </w:tcPr>
          <w:p w14:paraId="654FEA1E" w14:textId="77777777" w:rsidR="00B23F9A" w:rsidRPr="00F73ABB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«Сценарий 1»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минус 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колонке «Фактические данные»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  <w:tc>
          <w:tcPr>
            <w:tcW w:w="766" w:type="dxa"/>
          </w:tcPr>
          <w:p w14:paraId="45D5794F" w14:textId="77777777" w:rsidR="00B23F9A" w:rsidRPr="00F73ABB" w:rsidRDefault="00B23F9A" w:rsidP="000157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3A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Значение в колонке «Сценарий 2»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минус 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значение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колонке «Фактические данные»</w:t>
            </w:r>
            <w:r w:rsidRPr="00F73ABB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</w:tbl>
    <w:p w14:paraId="529217A8" w14:textId="77777777" w:rsidR="00CE529A" w:rsidRDefault="00CE529A" w:rsidP="00CE529A">
      <w:pPr>
        <w:rPr>
          <w:rFonts w:ascii="Times New Roman" w:hAnsi="Times New Roman" w:cs="Times New Roman"/>
        </w:rPr>
      </w:pPr>
    </w:p>
    <w:p w14:paraId="49A27C05" w14:textId="77777777" w:rsidR="001E6986" w:rsidRDefault="001E6986" w:rsidP="00CE5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Данные в отчет попадают из двух регистров накопления: «Обороты бюджетов» и «Фактические данные бюджетирования»</w:t>
      </w:r>
    </w:p>
    <w:p w14:paraId="47072604" w14:textId="77777777" w:rsidR="00332058" w:rsidRPr="00CE529A" w:rsidRDefault="00332058" w:rsidP="00CE529A">
      <w:pPr>
        <w:rPr>
          <w:rFonts w:ascii="Times New Roman" w:hAnsi="Times New Roman" w:cs="Times New Roman"/>
        </w:rPr>
      </w:pPr>
    </w:p>
    <w:sectPr w:rsidR="00332058" w:rsidRPr="00CE529A" w:rsidSect="006B44AC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67775"/>
    <w:multiLevelType w:val="hybridMultilevel"/>
    <w:tmpl w:val="30102CA2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>
    <w:nsid w:val="2A0C456F"/>
    <w:multiLevelType w:val="hybridMultilevel"/>
    <w:tmpl w:val="03E26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0744A"/>
    <w:multiLevelType w:val="hybridMultilevel"/>
    <w:tmpl w:val="0C0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5281B"/>
    <w:multiLevelType w:val="hybridMultilevel"/>
    <w:tmpl w:val="C1F428D8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>
    <w:nsid w:val="5E082E9D"/>
    <w:multiLevelType w:val="hybridMultilevel"/>
    <w:tmpl w:val="B5B80308"/>
    <w:lvl w:ilvl="0" w:tplc="F2F429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885"/>
    <w:rsid w:val="00007B7B"/>
    <w:rsid w:val="0001578C"/>
    <w:rsid w:val="00032B9F"/>
    <w:rsid w:val="000B16A8"/>
    <w:rsid w:val="000C6072"/>
    <w:rsid w:val="000C7990"/>
    <w:rsid w:val="000E0887"/>
    <w:rsid w:val="001350DD"/>
    <w:rsid w:val="00135BBD"/>
    <w:rsid w:val="001778A0"/>
    <w:rsid w:val="00193B04"/>
    <w:rsid w:val="001E6986"/>
    <w:rsid w:val="00207110"/>
    <w:rsid w:val="00257519"/>
    <w:rsid w:val="002802DB"/>
    <w:rsid w:val="002B20E7"/>
    <w:rsid w:val="002B6DBF"/>
    <w:rsid w:val="00325E4B"/>
    <w:rsid w:val="003309A2"/>
    <w:rsid w:val="00332058"/>
    <w:rsid w:val="0037502C"/>
    <w:rsid w:val="003953ED"/>
    <w:rsid w:val="003A06C9"/>
    <w:rsid w:val="003D2568"/>
    <w:rsid w:val="003D6626"/>
    <w:rsid w:val="00407167"/>
    <w:rsid w:val="00411A96"/>
    <w:rsid w:val="00414CCE"/>
    <w:rsid w:val="00452E48"/>
    <w:rsid w:val="004933C0"/>
    <w:rsid w:val="00507598"/>
    <w:rsid w:val="00574857"/>
    <w:rsid w:val="005F27CF"/>
    <w:rsid w:val="005F3034"/>
    <w:rsid w:val="00644885"/>
    <w:rsid w:val="00654684"/>
    <w:rsid w:val="006B44AC"/>
    <w:rsid w:val="00706AF2"/>
    <w:rsid w:val="00712A21"/>
    <w:rsid w:val="0071395A"/>
    <w:rsid w:val="00764F03"/>
    <w:rsid w:val="00771B47"/>
    <w:rsid w:val="007815EA"/>
    <w:rsid w:val="007B79F9"/>
    <w:rsid w:val="007D7F79"/>
    <w:rsid w:val="007F5EFF"/>
    <w:rsid w:val="008110E6"/>
    <w:rsid w:val="00853831"/>
    <w:rsid w:val="0088477B"/>
    <w:rsid w:val="008A1BBC"/>
    <w:rsid w:val="008F2152"/>
    <w:rsid w:val="00924B2A"/>
    <w:rsid w:val="00974E39"/>
    <w:rsid w:val="009914A6"/>
    <w:rsid w:val="009C17F8"/>
    <w:rsid w:val="009C2AF7"/>
    <w:rsid w:val="009F1C34"/>
    <w:rsid w:val="00A47B8F"/>
    <w:rsid w:val="00A56E9A"/>
    <w:rsid w:val="00AA3EDA"/>
    <w:rsid w:val="00AB3888"/>
    <w:rsid w:val="00B23F9A"/>
    <w:rsid w:val="00B42C0A"/>
    <w:rsid w:val="00B46FDE"/>
    <w:rsid w:val="00B47CAB"/>
    <w:rsid w:val="00B67D01"/>
    <w:rsid w:val="00B71AAF"/>
    <w:rsid w:val="00B72012"/>
    <w:rsid w:val="00B75B85"/>
    <w:rsid w:val="00BE797F"/>
    <w:rsid w:val="00BF0BEA"/>
    <w:rsid w:val="00BF6AF7"/>
    <w:rsid w:val="00C05FBA"/>
    <w:rsid w:val="00C66653"/>
    <w:rsid w:val="00C75656"/>
    <w:rsid w:val="00CE529A"/>
    <w:rsid w:val="00D168C3"/>
    <w:rsid w:val="00D303AF"/>
    <w:rsid w:val="00D74466"/>
    <w:rsid w:val="00E42DD5"/>
    <w:rsid w:val="00EA03FA"/>
    <w:rsid w:val="00ED6537"/>
    <w:rsid w:val="00EE1DDA"/>
    <w:rsid w:val="00F414FA"/>
    <w:rsid w:val="00F4266B"/>
    <w:rsid w:val="00F7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128C"/>
  <w15:docId w15:val="{8EAD4328-B7B0-42F2-84BD-C8F23E90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79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1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B47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9F1C3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F1C3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F1C3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F1C3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F1C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F49C6-FEB5-4833-9704-72925776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5922</Characters>
  <Application>Microsoft Office Word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Пипич Александра Олеговна</dc:creator>
  <cp:lastModifiedBy>Пипич Александра Олеговна</cp:lastModifiedBy>
  <cp:revision>2</cp:revision>
  <dcterms:created xsi:type="dcterms:W3CDTF">2018-08-13T04:05:00Z</dcterms:created>
  <dcterms:modified xsi:type="dcterms:W3CDTF">2018-08-13T04:05:00Z</dcterms:modified>
</cp:coreProperties>
</file>