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"/>
        <w:gridCol w:w="562"/>
        <w:gridCol w:w="2268"/>
        <w:gridCol w:w="155"/>
        <w:gridCol w:w="2802"/>
        <w:gridCol w:w="2637"/>
        <w:gridCol w:w="2242"/>
        <w:gridCol w:w="248"/>
      </w:tblGrid>
      <w:tr w:rsidR="00B919BF">
        <w:trPr>
          <w:trHeight w:hRule="exact" w:val="364"/>
        </w:trPr>
        <w:tc>
          <w:tcPr>
            <w:tcW w:w="11057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B919BF" w:rsidRDefault="00B919BF"/>
        </w:tc>
      </w:tr>
      <w:tr w:rsidR="00B919BF" w:rsidTr="00F25DF2">
        <w:trPr>
          <w:trHeight w:hRule="exact" w:val="364"/>
        </w:trPr>
        <w:tc>
          <w:tcPr>
            <w:tcW w:w="11057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Pr="00F25DF2" w:rsidRDefault="00B919BF" w:rsidP="00F25DF2">
            <w:pPr>
              <w:tabs>
                <w:tab w:val="left" w:pos="3256"/>
              </w:tabs>
            </w:pPr>
          </w:p>
        </w:tc>
      </w:tr>
      <w:tr w:rsidR="00B919BF" w:rsidRPr="00F25DF2">
        <w:trPr>
          <w:trHeight w:hRule="exact" w:val="3442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B919BF" w:rsidRDefault="006E6B1F">
            <w:pPr>
              <w:pStyle w:val="TableParagraph"/>
              <w:numPr>
                <w:ilvl w:val="0"/>
                <w:numId w:val="11"/>
              </w:numPr>
              <w:tabs>
                <w:tab w:val="left" w:pos="332"/>
              </w:tabs>
              <w:spacing w:before="4"/>
              <w:ind w:hanging="199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потребности</w:t>
            </w:r>
          </w:p>
          <w:p w:rsidR="00B919BF" w:rsidRPr="00F25DF2" w:rsidRDefault="006E6B1F">
            <w:pPr>
              <w:pStyle w:val="TableParagraph"/>
              <w:spacing w:before="36" w:line="276" w:lineRule="auto"/>
              <w:ind w:left="360" w:right="313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 xml:space="preserve">Необходимо перенести справочную информацию и остатки по номенклатуре из системы 1С Торговля и Склад 7.7 в систему 1С </w:t>
            </w:r>
            <w:r>
              <w:rPr>
                <w:sz w:val="20"/>
              </w:rPr>
              <w:t>ERP</w:t>
            </w:r>
            <w:r w:rsidRPr="00F25DF2">
              <w:rPr>
                <w:sz w:val="20"/>
                <w:lang w:val="ru-RU"/>
              </w:rPr>
              <w:t xml:space="preserve"> Управление предприятием 2.4</w:t>
            </w:r>
          </w:p>
          <w:p w:rsidR="00B919BF" w:rsidRDefault="006E6B1F">
            <w:pPr>
              <w:pStyle w:val="TableParagraph"/>
              <w:numPr>
                <w:ilvl w:val="0"/>
                <w:numId w:val="11"/>
              </w:numPr>
              <w:tabs>
                <w:tab w:val="left" w:pos="332"/>
              </w:tabs>
              <w:ind w:hanging="199"/>
              <w:rPr>
                <w:b/>
                <w:sz w:val="20"/>
              </w:rPr>
            </w:pPr>
            <w:r>
              <w:rPr>
                <w:b/>
                <w:sz w:val="20"/>
              </w:rPr>
              <w:t>Продукты</w:t>
            </w:r>
          </w:p>
          <w:p w:rsidR="00B919BF" w:rsidRDefault="006E6B1F">
            <w:pPr>
              <w:pStyle w:val="TableParagraph"/>
              <w:spacing w:before="36"/>
              <w:ind w:left="360"/>
              <w:rPr>
                <w:sz w:val="20"/>
              </w:rPr>
            </w:pPr>
            <w:r>
              <w:rPr>
                <w:sz w:val="20"/>
              </w:rPr>
              <w:t>1С: Предприятие 8.3, 7.7</w:t>
            </w:r>
          </w:p>
          <w:p w:rsidR="00B919BF" w:rsidRPr="00F25DF2" w:rsidRDefault="006E6B1F">
            <w:pPr>
              <w:pStyle w:val="TableParagraph"/>
              <w:spacing w:before="36"/>
              <w:ind w:left="360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Торговля и Склад, редакция 9.0 (релиз 7.70.911)</w:t>
            </w:r>
          </w:p>
          <w:p w:rsidR="00B919BF" w:rsidRPr="00F25DF2" w:rsidRDefault="006E6B1F">
            <w:pPr>
              <w:pStyle w:val="TableParagraph"/>
              <w:spacing w:before="37"/>
              <w:ind w:left="360"/>
              <w:rPr>
                <w:sz w:val="20"/>
                <w:lang w:val="ru-RU"/>
              </w:rPr>
            </w:pPr>
            <w:r>
              <w:rPr>
                <w:sz w:val="20"/>
              </w:rPr>
              <w:t>ERP</w:t>
            </w:r>
            <w:r w:rsidRPr="00F25DF2">
              <w:rPr>
                <w:sz w:val="20"/>
                <w:lang w:val="ru-RU"/>
              </w:rPr>
              <w:t xml:space="preserve"> Управление предприятием, редакция 2 (релиз 2.4.5.54)</w:t>
            </w:r>
          </w:p>
          <w:p w:rsidR="00B919BF" w:rsidRDefault="006E6B1F">
            <w:pPr>
              <w:pStyle w:val="TableParagraph"/>
              <w:numPr>
                <w:ilvl w:val="0"/>
                <w:numId w:val="11"/>
              </w:numPr>
              <w:tabs>
                <w:tab w:val="left" w:pos="332"/>
              </w:tabs>
              <w:spacing w:before="34"/>
              <w:ind w:hanging="199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Требование</w:t>
            </w:r>
          </w:p>
          <w:p w:rsidR="00B919BF" w:rsidRDefault="00B919BF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B919BF" w:rsidRPr="00F25DF2" w:rsidRDefault="006E6B1F">
            <w:pPr>
              <w:pStyle w:val="TableParagraph"/>
              <w:ind w:left="415"/>
              <w:rPr>
                <w:b/>
                <w:sz w:val="20"/>
                <w:lang w:val="ru-RU"/>
              </w:rPr>
            </w:pPr>
            <w:r w:rsidRPr="00F25DF2">
              <w:rPr>
                <w:b/>
                <w:sz w:val="20"/>
                <w:lang w:val="ru-RU"/>
              </w:rPr>
              <w:t>3.1</w:t>
            </w:r>
            <w:proofErr w:type="gramStart"/>
            <w:r w:rsidRPr="00F25DF2">
              <w:rPr>
                <w:b/>
                <w:sz w:val="20"/>
                <w:lang w:val="ru-RU"/>
              </w:rPr>
              <w:t xml:space="preserve">   И</w:t>
            </w:r>
            <w:proofErr w:type="gramEnd"/>
            <w:r w:rsidRPr="00F25DF2">
              <w:rPr>
                <w:b/>
                <w:sz w:val="20"/>
                <w:lang w:val="ru-RU"/>
              </w:rPr>
              <w:t>з ТиС 7.7 будет перенесена следующая справочная информация:</w:t>
            </w:r>
          </w:p>
          <w:p w:rsidR="00B919BF" w:rsidRPr="00F25DF2" w:rsidRDefault="00B919BF">
            <w:pPr>
              <w:pStyle w:val="TableParagraph"/>
              <w:spacing w:before="1"/>
              <w:rPr>
                <w:rFonts w:ascii="Times New Roman"/>
                <w:sz w:val="21"/>
                <w:lang w:val="ru-RU"/>
              </w:rPr>
            </w:pPr>
          </w:p>
          <w:p w:rsidR="00B919BF" w:rsidRPr="00F25DF2" w:rsidRDefault="006E6B1F">
            <w:pPr>
              <w:pStyle w:val="TableParagraph"/>
              <w:tabs>
                <w:tab w:val="left" w:pos="1548"/>
              </w:tabs>
              <w:ind w:left="830"/>
              <w:rPr>
                <w:b/>
                <w:sz w:val="20"/>
                <w:lang w:val="ru-RU"/>
              </w:rPr>
            </w:pPr>
            <w:r w:rsidRPr="00F25DF2">
              <w:rPr>
                <w:b/>
                <w:sz w:val="20"/>
                <w:lang w:val="ru-RU"/>
              </w:rPr>
              <w:t>3.1.1</w:t>
            </w:r>
            <w:proofErr w:type="gramStart"/>
            <w:r w:rsidRPr="00F25DF2">
              <w:rPr>
                <w:b/>
                <w:sz w:val="20"/>
                <w:lang w:val="ru-RU"/>
              </w:rPr>
              <w:tab/>
              <w:t>П</w:t>
            </w:r>
            <w:proofErr w:type="gramEnd"/>
            <w:r w:rsidRPr="00F25DF2">
              <w:rPr>
                <w:b/>
                <w:sz w:val="20"/>
                <w:lang w:val="ru-RU"/>
              </w:rPr>
              <w:t>о справочнику «Номенклатура» будет перенесена информация из следующих</w:t>
            </w:r>
            <w:r w:rsidRPr="00F25DF2">
              <w:rPr>
                <w:b/>
                <w:spacing w:val="-30"/>
                <w:sz w:val="20"/>
                <w:lang w:val="ru-RU"/>
              </w:rPr>
              <w:t xml:space="preserve"> </w:t>
            </w:r>
            <w:r w:rsidRPr="00F25DF2">
              <w:rPr>
                <w:b/>
                <w:sz w:val="20"/>
                <w:lang w:val="ru-RU"/>
              </w:rPr>
              <w:t>реквизитов</w:t>
            </w:r>
          </w:p>
        </w:tc>
      </w:tr>
      <w:tr w:rsidR="00B919BF">
        <w:trPr>
          <w:trHeight w:hRule="exact" w:val="310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919BF" w:rsidRPr="00F25DF2" w:rsidRDefault="00B919BF">
            <w:pPr>
              <w:rPr>
                <w:lang w:val="ru-RU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Pr="00F25DF2" w:rsidRDefault="00B919BF">
            <w:pPr>
              <w:rPr>
                <w:lang w:val="ru-RU"/>
              </w:rPr>
            </w:pPr>
          </w:p>
        </w:tc>
        <w:tc>
          <w:tcPr>
            <w:tcW w:w="5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56"/>
              <w:ind w:left="1934" w:right="19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1С 7.7 ТиС</w:t>
            </w:r>
          </w:p>
        </w:tc>
        <w:tc>
          <w:tcPr>
            <w:tcW w:w="4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56"/>
              <w:ind w:left="1766" w:right="17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1С ERP</w:t>
            </w:r>
          </w:p>
        </w:tc>
        <w:tc>
          <w:tcPr>
            <w:tcW w:w="24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919BF" w:rsidRDefault="00B919BF"/>
        </w:tc>
      </w:tr>
      <w:tr w:rsidR="00B919BF">
        <w:trPr>
          <w:trHeight w:hRule="exact" w:val="310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919BF" w:rsidRDefault="00B919BF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B919BF"/>
        </w:tc>
        <w:tc>
          <w:tcPr>
            <w:tcW w:w="5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56"/>
              <w:ind w:left="1932" w:right="19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Номенклатура</w:t>
            </w:r>
          </w:p>
        </w:tc>
        <w:tc>
          <w:tcPr>
            <w:tcW w:w="4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56"/>
              <w:ind w:left="1768" w:right="17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Номенклатура</w:t>
            </w:r>
          </w:p>
        </w:tc>
        <w:tc>
          <w:tcPr>
            <w:tcW w:w="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9BF" w:rsidRDefault="00B919BF"/>
        </w:tc>
      </w:tr>
      <w:tr w:rsidR="00B919BF">
        <w:trPr>
          <w:trHeight w:hRule="exact" w:val="499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919BF" w:rsidRDefault="00B919BF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1"/>
              <w:ind w:left="103" w:right="143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B919BF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Реквизит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B919BF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B919BF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spacing w:before="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Реквизит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B919BF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</w:p>
        </w:tc>
        <w:tc>
          <w:tcPr>
            <w:tcW w:w="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9BF" w:rsidRDefault="00B919BF"/>
        </w:tc>
      </w:tr>
      <w:tr w:rsidR="00B919BF">
        <w:trPr>
          <w:trHeight w:hRule="exact" w:val="322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919BF" w:rsidRDefault="00B919BF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68"/>
              <w:ind w:right="1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68"/>
              <w:ind w:left="103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68"/>
              <w:ind w:left="103"/>
              <w:rPr>
                <w:sz w:val="20"/>
              </w:rPr>
            </w:pPr>
            <w:r>
              <w:rPr>
                <w:sz w:val="20"/>
              </w:rPr>
              <w:t>строка (длина 8)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68"/>
              <w:ind w:left="94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68"/>
              <w:ind w:left="103"/>
              <w:rPr>
                <w:sz w:val="20"/>
              </w:rPr>
            </w:pPr>
            <w:r>
              <w:rPr>
                <w:sz w:val="20"/>
              </w:rPr>
              <w:t>строка (длина 11)</w:t>
            </w:r>
          </w:p>
        </w:tc>
        <w:tc>
          <w:tcPr>
            <w:tcW w:w="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9BF" w:rsidRDefault="00B919BF"/>
        </w:tc>
      </w:tr>
      <w:tr w:rsidR="00B919BF">
        <w:trPr>
          <w:trHeight w:hRule="exact" w:val="310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919BF" w:rsidRDefault="00B919BF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56"/>
              <w:ind w:right="1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5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56"/>
              <w:ind w:left="103"/>
              <w:rPr>
                <w:sz w:val="20"/>
              </w:rPr>
            </w:pPr>
            <w:r>
              <w:rPr>
                <w:sz w:val="20"/>
              </w:rPr>
              <w:t>строка (длина 50)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56"/>
              <w:ind w:left="94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56"/>
              <w:ind w:left="103"/>
              <w:rPr>
                <w:sz w:val="20"/>
              </w:rPr>
            </w:pPr>
            <w:r>
              <w:rPr>
                <w:sz w:val="20"/>
              </w:rPr>
              <w:t>строка (длина 100)</w:t>
            </w:r>
          </w:p>
        </w:tc>
        <w:tc>
          <w:tcPr>
            <w:tcW w:w="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9BF" w:rsidRDefault="00B919BF"/>
        </w:tc>
      </w:tr>
      <w:tr w:rsidR="00B919BF">
        <w:trPr>
          <w:trHeight w:hRule="exact" w:val="310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919BF" w:rsidRDefault="00B919BF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57"/>
              <w:ind w:right="1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57"/>
              <w:ind w:left="103"/>
              <w:rPr>
                <w:sz w:val="20"/>
              </w:rPr>
            </w:pPr>
            <w:r>
              <w:rPr>
                <w:sz w:val="20"/>
              </w:rPr>
              <w:t>ПолнНаименование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57"/>
              <w:ind w:left="103"/>
              <w:rPr>
                <w:sz w:val="20"/>
              </w:rPr>
            </w:pPr>
            <w:r>
              <w:rPr>
                <w:sz w:val="20"/>
              </w:rPr>
              <w:t>строка (неограниченная длина)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57"/>
              <w:ind w:left="94"/>
              <w:rPr>
                <w:sz w:val="20"/>
              </w:rPr>
            </w:pPr>
            <w:r>
              <w:rPr>
                <w:sz w:val="20"/>
              </w:rPr>
              <w:t>НаименованиеПолное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57"/>
              <w:ind w:left="103"/>
              <w:rPr>
                <w:sz w:val="20"/>
              </w:rPr>
            </w:pPr>
            <w:r>
              <w:rPr>
                <w:sz w:val="20"/>
              </w:rPr>
              <w:t>строка (длина 1024)</w:t>
            </w:r>
          </w:p>
        </w:tc>
        <w:tc>
          <w:tcPr>
            <w:tcW w:w="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9BF" w:rsidRDefault="00B919BF"/>
        </w:tc>
      </w:tr>
      <w:tr w:rsidR="00B919BF">
        <w:trPr>
          <w:trHeight w:hRule="exact" w:val="310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919BF" w:rsidRDefault="00B919BF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56"/>
              <w:ind w:right="1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56"/>
              <w:ind w:left="103"/>
              <w:rPr>
                <w:sz w:val="20"/>
              </w:rPr>
            </w:pPr>
            <w:r>
              <w:rPr>
                <w:sz w:val="20"/>
              </w:rPr>
              <w:t>Артикул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56"/>
              <w:ind w:left="103"/>
              <w:rPr>
                <w:sz w:val="20"/>
              </w:rPr>
            </w:pPr>
            <w:r>
              <w:rPr>
                <w:sz w:val="20"/>
              </w:rPr>
              <w:t>строка (длина 25)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56"/>
              <w:ind w:left="94"/>
              <w:rPr>
                <w:sz w:val="20"/>
              </w:rPr>
            </w:pPr>
            <w:r>
              <w:rPr>
                <w:sz w:val="20"/>
              </w:rPr>
              <w:t>Артикул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56"/>
              <w:ind w:left="103"/>
              <w:rPr>
                <w:sz w:val="20"/>
              </w:rPr>
            </w:pPr>
            <w:r>
              <w:rPr>
                <w:sz w:val="20"/>
              </w:rPr>
              <w:t>строка (длина 50)</w:t>
            </w:r>
          </w:p>
        </w:tc>
        <w:tc>
          <w:tcPr>
            <w:tcW w:w="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9BF" w:rsidRDefault="00B919BF"/>
        </w:tc>
      </w:tr>
      <w:tr w:rsidR="00B919BF">
        <w:trPr>
          <w:trHeight w:hRule="exact" w:val="742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919BF" w:rsidRDefault="00B919BF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B919BF">
            <w:pPr>
              <w:pStyle w:val="TableParagraph"/>
              <w:rPr>
                <w:rFonts w:ascii="Times New Roman"/>
                <w:sz w:val="20"/>
              </w:rPr>
            </w:pPr>
          </w:p>
          <w:p w:rsidR="00B919BF" w:rsidRDefault="00B919BF">
            <w:pPr>
              <w:pStyle w:val="TableParagraph"/>
              <w:spacing w:before="5"/>
              <w:rPr>
                <w:rFonts w:ascii="Times New Roman"/>
              </w:rPr>
            </w:pPr>
          </w:p>
          <w:p w:rsidR="00B919BF" w:rsidRDefault="006E6B1F">
            <w:pPr>
              <w:pStyle w:val="TableParagraph"/>
              <w:spacing w:before="1"/>
              <w:ind w:right="1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B919BF">
            <w:pPr>
              <w:pStyle w:val="TableParagraph"/>
              <w:rPr>
                <w:rFonts w:ascii="Times New Roman"/>
                <w:sz w:val="20"/>
              </w:rPr>
            </w:pPr>
          </w:p>
          <w:p w:rsidR="00B919BF" w:rsidRDefault="00B919BF">
            <w:pPr>
              <w:pStyle w:val="TableParagraph"/>
              <w:spacing w:before="5"/>
              <w:rPr>
                <w:rFonts w:ascii="Times New Roman"/>
              </w:rPr>
            </w:pPr>
          </w:p>
          <w:p w:rsidR="00B919BF" w:rsidRDefault="006E6B1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БазоваяЕдиница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B919BF">
            <w:pPr>
              <w:pStyle w:val="TableParagraph"/>
              <w:rPr>
                <w:rFonts w:ascii="Times New Roman"/>
                <w:sz w:val="20"/>
              </w:rPr>
            </w:pPr>
          </w:p>
          <w:p w:rsidR="00B919BF" w:rsidRDefault="00B919BF">
            <w:pPr>
              <w:pStyle w:val="TableParagraph"/>
              <w:spacing w:before="5"/>
              <w:rPr>
                <w:rFonts w:ascii="Times New Roman"/>
              </w:rPr>
            </w:pPr>
          </w:p>
          <w:p w:rsidR="00B919BF" w:rsidRDefault="006E6B1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справочник Единицы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B919BF">
            <w:pPr>
              <w:pStyle w:val="TableParagraph"/>
              <w:rPr>
                <w:rFonts w:ascii="Times New Roman"/>
                <w:sz w:val="20"/>
              </w:rPr>
            </w:pPr>
          </w:p>
          <w:p w:rsidR="00B919BF" w:rsidRDefault="00B919BF">
            <w:pPr>
              <w:pStyle w:val="TableParagraph"/>
              <w:spacing w:before="5"/>
              <w:rPr>
                <w:rFonts w:ascii="Times New Roman"/>
              </w:rPr>
            </w:pPr>
          </w:p>
          <w:p w:rsidR="00B919BF" w:rsidRDefault="006E6B1F">
            <w:pPr>
              <w:pStyle w:val="TableParagraph"/>
              <w:spacing w:before="1"/>
              <w:ind w:left="94"/>
              <w:rPr>
                <w:sz w:val="20"/>
              </w:rPr>
            </w:pPr>
            <w:r>
              <w:rPr>
                <w:sz w:val="20"/>
              </w:rPr>
              <w:t>ЕдиницаИзмерения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 xml:space="preserve">справочник </w:t>
            </w:r>
            <w:r>
              <w:rPr>
                <w:w w:val="95"/>
                <w:sz w:val="20"/>
              </w:rPr>
              <w:t xml:space="preserve">УпаковкиЕдиницыИзме </w:t>
            </w:r>
            <w:r>
              <w:rPr>
                <w:sz w:val="20"/>
              </w:rPr>
              <w:t>рения</w:t>
            </w:r>
          </w:p>
        </w:tc>
        <w:tc>
          <w:tcPr>
            <w:tcW w:w="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9BF" w:rsidRDefault="00B919BF"/>
        </w:tc>
      </w:tr>
      <w:tr w:rsidR="00B919BF">
        <w:trPr>
          <w:trHeight w:hRule="exact" w:val="744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919BF" w:rsidRDefault="00B919BF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B919BF">
            <w:pPr>
              <w:pStyle w:val="TableParagraph"/>
              <w:rPr>
                <w:rFonts w:ascii="Times New Roman"/>
                <w:sz w:val="20"/>
              </w:rPr>
            </w:pPr>
          </w:p>
          <w:p w:rsidR="00B919BF" w:rsidRDefault="00B919BF">
            <w:pPr>
              <w:pStyle w:val="TableParagraph"/>
              <w:spacing w:before="8"/>
              <w:rPr>
                <w:rFonts w:ascii="Times New Roman"/>
              </w:rPr>
            </w:pPr>
          </w:p>
          <w:p w:rsidR="00B919BF" w:rsidRDefault="006E6B1F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B919BF">
            <w:pPr>
              <w:pStyle w:val="TableParagraph"/>
              <w:rPr>
                <w:rFonts w:ascii="Times New Roman"/>
                <w:sz w:val="20"/>
              </w:rPr>
            </w:pPr>
          </w:p>
          <w:p w:rsidR="00B919BF" w:rsidRDefault="00B919BF">
            <w:pPr>
              <w:pStyle w:val="TableParagraph"/>
              <w:spacing w:before="8"/>
              <w:rPr>
                <w:rFonts w:ascii="Times New Roman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ОсновнаяЕдиница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B919BF">
            <w:pPr>
              <w:pStyle w:val="TableParagraph"/>
              <w:rPr>
                <w:rFonts w:ascii="Times New Roman"/>
                <w:sz w:val="20"/>
              </w:rPr>
            </w:pPr>
          </w:p>
          <w:p w:rsidR="00B919BF" w:rsidRDefault="00B919BF">
            <w:pPr>
              <w:pStyle w:val="TableParagraph"/>
              <w:spacing w:before="8"/>
              <w:rPr>
                <w:rFonts w:ascii="Times New Roman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справочник Единицы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B919BF">
            <w:pPr>
              <w:pStyle w:val="TableParagraph"/>
              <w:rPr>
                <w:rFonts w:ascii="Times New Roman"/>
                <w:sz w:val="20"/>
              </w:rPr>
            </w:pPr>
          </w:p>
          <w:p w:rsidR="00B919BF" w:rsidRDefault="00B919BF">
            <w:pPr>
              <w:pStyle w:val="TableParagraph"/>
              <w:spacing w:before="8"/>
              <w:rPr>
                <w:rFonts w:ascii="Times New Roman"/>
              </w:rPr>
            </w:pPr>
          </w:p>
          <w:p w:rsidR="00B919BF" w:rsidRDefault="006E6B1F">
            <w:pPr>
              <w:pStyle w:val="TableParagraph"/>
              <w:ind w:left="140"/>
              <w:rPr>
                <w:sz w:val="20"/>
              </w:rPr>
            </w:pPr>
            <w:r>
              <w:rPr>
                <w:sz w:val="20"/>
              </w:rPr>
              <w:t>ЕдиницаИзмерения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1"/>
              <w:ind w:left="103" w:firstLine="45"/>
              <w:rPr>
                <w:sz w:val="20"/>
              </w:rPr>
            </w:pPr>
            <w:r>
              <w:rPr>
                <w:sz w:val="20"/>
              </w:rPr>
              <w:t xml:space="preserve">справочник </w:t>
            </w:r>
            <w:r>
              <w:rPr>
                <w:w w:val="95"/>
                <w:sz w:val="20"/>
              </w:rPr>
              <w:t xml:space="preserve">УпаковкиЕдиницыИзме </w:t>
            </w:r>
            <w:r>
              <w:rPr>
                <w:sz w:val="20"/>
              </w:rPr>
              <w:t>рения</w:t>
            </w:r>
          </w:p>
        </w:tc>
        <w:tc>
          <w:tcPr>
            <w:tcW w:w="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9BF" w:rsidRDefault="00B919BF"/>
        </w:tc>
      </w:tr>
      <w:tr w:rsidR="00B919BF">
        <w:trPr>
          <w:trHeight w:hRule="exact" w:val="310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919BF" w:rsidRDefault="00B919BF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56"/>
              <w:ind w:right="1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56"/>
              <w:ind w:left="103"/>
              <w:rPr>
                <w:sz w:val="20"/>
              </w:rPr>
            </w:pPr>
            <w:r>
              <w:rPr>
                <w:sz w:val="20"/>
              </w:rPr>
              <w:t>Весовой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56"/>
              <w:ind w:left="103"/>
              <w:rPr>
                <w:sz w:val="20"/>
              </w:rPr>
            </w:pPr>
            <w:r>
              <w:rPr>
                <w:sz w:val="20"/>
              </w:rPr>
              <w:t>булево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56"/>
              <w:ind w:left="94"/>
              <w:rPr>
                <w:sz w:val="20"/>
              </w:rPr>
            </w:pPr>
            <w:r>
              <w:rPr>
                <w:sz w:val="20"/>
              </w:rPr>
              <w:t>ВесИспользовать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56"/>
              <w:ind w:left="103"/>
              <w:rPr>
                <w:sz w:val="20"/>
              </w:rPr>
            </w:pPr>
            <w:r>
              <w:rPr>
                <w:sz w:val="20"/>
              </w:rPr>
              <w:t>булево</w:t>
            </w:r>
          </w:p>
        </w:tc>
        <w:tc>
          <w:tcPr>
            <w:tcW w:w="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9BF" w:rsidRDefault="00B919BF"/>
        </w:tc>
      </w:tr>
      <w:tr w:rsidR="00B919BF">
        <w:trPr>
          <w:trHeight w:hRule="exact" w:val="499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919BF" w:rsidRDefault="00B919BF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B919BF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spacing w:before="1"/>
              <w:ind w:right="1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B919BF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ВидНоменклатуры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1"/>
              <w:ind w:left="103" w:right="135"/>
              <w:rPr>
                <w:sz w:val="20"/>
              </w:rPr>
            </w:pPr>
            <w:r>
              <w:rPr>
                <w:sz w:val="20"/>
              </w:rPr>
              <w:t xml:space="preserve">перечисление </w:t>
            </w:r>
            <w:r>
              <w:rPr>
                <w:w w:val="95"/>
                <w:sz w:val="20"/>
              </w:rPr>
              <w:t>ВидНоменклатуры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B919BF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spacing w:before="1"/>
              <w:ind w:left="94"/>
              <w:rPr>
                <w:sz w:val="20"/>
              </w:rPr>
            </w:pPr>
            <w:r>
              <w:rPr>
                <w:sz w:val="20"/>
              </w:rPr>
              <w:t>ВидНоменклатуры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 xml:space="preserve">справочник </w:t>
            </w:r>
            <w:r>
              <w:rPr>
                <w:w w:val="95"/>
                <w:sz w:val="20"/>
              </w:rPr>
              <w:t>ВидыНоменклатуры</w:t>
            </w:r>
          </w:p>
        </w:tc>
        <w:tc>
          <w:tcPr>
            <w:tcW w:w="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9BF" w:rsidRDefault="00B919BF"/>
        </w:tc>
      </w:tr>
      <w:tr w:rsidR="00B919BF">
        <w:trPr>
          <w:trHeight w:hRule="exact" w:val="252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919BF" w:rsidRDefault="00B919BF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line="243" w:lineRule="exact"/>
              <w:ind w:right="1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НомерГТД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справочник ГТД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line="243" w:lineRule="exact"/>
              <w:ind w:left="94"/>
              <w:rPr>
                <w:sz w:val="20"/>
              </w:rPr>
            </w:pPr>
            <w:r>
              <w:rPr>
                <w:sz w:val="20"/>
              </w:rPr>
              <w:t>ВестиУчетПоГТД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булево</w:t>
            </w:r>
          </w:p>
        </w:tc>
        <w:tc>
          <w:tcPr>
            <w:tcW w:w="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9BF" w:rsidRDefault="00B919BF"/>
        </w:tc>
      </w:tr>
      <w:tr w:rsidR="00B919BF">
        <w:trPr>
          <w:trHeight w:hRule="exact" w:val="987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919BF" w:rsidRDefault="00B919BF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B919BF">
            <w:pPr>
              <w:pStyle w:val="TableParagraph"/>
              <w:rPr>
                <w:rFonts w:ascii="Times New Roman"/>
                <w:sz w:val="20"/>
              </w:rPr>
            </w:pPr>
          </w:p>
          <w:p w:rsidR="00B919BF" w:rsidRDefault="00B919BF">
            <w:pPr>
              <w:pStyle w:val="TableParagraph"/>
              <w:rPr>
                <w:rFonts w:ascii="Times New Roman"/>
                <w:sz w:val="20"/>
              </w:rPr>
            </w:pPr>
          </w:p>
          <w:p w:rsidR="00B919BF" w:rsidRDefault="00B919BF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B919BF" w:rsidRDefault="006E6B1F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B919BF">
            <w:pPr>
              <w:pStyle w:val="TableParagraph"/>
              <w:rPr>
                <w:rFonts w:ascii="Times New Roman"/>
                <w:sz w:val="20"/>
              </w:rPr>
            </w:pPr>
          </w:p>
          <w:p w:rsidR="00B919BF" w:rsidRDefault="00B919BF">
            <w:pPr>
              <w:pStyle w:val="TableParagraph"/>
              <w:rPr>
                <w:rFonts w:ascii="Times New Roman"/>
                <w:sz w:val="20"/>
              </w:rPr>
            </w:pPr>
          </w:p>
          <w:p w:rsidR="00B919BF" w:rsidRDefault="00B919BF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ОсновноеСвойство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B919BF">
            <w:pPr>
              <w:pStyle w:val="TableParagraph"/>
              <w:rPr>
                <w:rFonts w:ascii="Times New Roman"/>
                <w:sz w:val="20"/>
              </w:rPr>
            </w:pPr>
          </w:p>
          <w:p w:rsidR="00B919BF" w:rsidRDefault="00B919BF">
            <w:pPr>
              <w:pStyle w:val="TableParagraph"/>
              <w:rPr>
                <w:rFonts w:ascii="Times New Roman"/>
                <w:sz w:val="20"/>
              </w:rPr>
            </w:pPr>
          </w:p>
          <w:p w:rsidR="00B919BF" w:rsidRDefault="00B919BF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справочник ОсновноеСвойство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B919BF">
            <w:pPr>
              <w:pStyle w:val="TableParagraph"/>
              <w:rPr>
                <w:rFonts w:ascii="Times New Roman"/>
                <w:sz w:val="20"/>
              </w:rPr>
            </w:pPr>
          </w:p>
          <w:p w:rsidR="00B919BF" w:rsidRDefault="00B919BF">
            <w:pPr>
              <w:pStyle w:val="TableParagraph"/>
              <w:spacing w:before="8"/>
              <w:rPr>
                <w:rFonts w:ascii="Times New Roman"/>
              </w:rPr>
            </w:pPr>
          </w:p>
          <w:p w:rsidR="00B919BF" w:rsidRDefault="006E6B1F">
            <w:pPr>
              <w:pStyle w:val="TableParagraph"/>
              <w:spacing w:before="1"/>
              <w:ind w:left="94"/>
              <w:rPr>
                <w:sz w:val="20"/>
              </w:rPr>
            </w:pPr>
            <w:r>
              <w:rPr>
                <w:sz w:val="20"/>
              </w:rPr>
              <w:t xml:space="preserve">табличная часть </w:t>
            </w:r>
            <w:r>
              <w:rPr>
                <w:w w:val="95"/>
                <w:sz w:val="20"/>
              </w:rPr>
              <w:t>ДополнительныеРеквизиты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1"/>
              <w:ind w:left="103" w:right="44"/>
              <w:rPr>
                <w:sz w:val="20"/>
              </w:rPr>
            </w:pPr>
            <w:r>
              <w:rPr>
                <w:w w:val="95"/>
                <w:sz w:val="20"/>
              </w:rPr>
              <w:t xml:space="preserve">ПланВидовХарактерист </w:t>
            </w:r>
            <w:r>
              <w:rPr>
                <w:sz w:val="20"/>
              </w:rPr>
              <w:t>ик ДополнительныеРекви зитыИСведения</w:t>
            </w:r>
          </w:p>
        </w:tc>
        <w:tc>
          <w:tcPr>
            <w:tcW w:w="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9BF" w:rsidRDefault="00B919BF"/>
        </w:tc>
      </w:tr>
      <w:tr w:rsidR="00B919BF">
        <w:trPr>
          <w:trHeight w:hRule="exact" w:val="499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919BF" w:rsidRDefault="00B919BF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B919BF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spacing w:before="1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B919BF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СтавкаНДС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B919BF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перечисление СтавкаНДС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B919BF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spacing w:before="1"/>
              <w:ind w:left="94"/>
              <w:rPr>
                <w:sz w:val="20"/>
              </w:rPr>
            </w:pPr>
            <w:r>
              <w:rPr>
                <w:sz w:val="20"/>
              </w:rPr>
              <w:t>СтавкаНДС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1"/>
              <w:ind w:left="103" w:right="44"/>
              <w:rPr>
                <w:sz w:val="20"/>
              </w:rPr>
            </w:pPr>
            <w:r>
              <w:rPr>
                <w:w w:val="95"/>
                <w:sz w:val="20"/>
              </w:rPr>
              <w:t xml:space="preserve">Перечисление </w:t>
            </w:r>
            <w:r>
              <w:rPr>
                <w:sz w:val="20"/>
              </w:rPr>
              <w:t>СтавкиНДС</w:t>
            </w:r>
          </w:p>
        </w:tc>
        <w:tc>
          <w:tcPr>
            <w:tcW w:w="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9BF" w:rsidRDefault="00B919BF"/>
        </w:tc>
      </w:tr>
      <w:tr w:rsidR="00B919BF">
        <w:trPr>
          <w:trHeight w:hRule="exact" w:val="499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919BF" w:rsidRDefault="00B919BF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1"/>
              <w:ind w:left="147" w:right="85"/>
              <w:jc w:val="center"/>
              <w:rPr>
                <w:sz w:val="20"/>
              </w:rPr>
            </w:pPr>
            <w:r>
              <w:rPr>
                <w:sz w:val="20"/>
                <w:shd w:val="clear" w:color="auto" w:fill="FF0000"/>
              </w:rPr>
              <w:t>11/</w:t>
            </w:r>
          </w:p>
          <w:p w:rsidR="00B919BF" w:rsidRDefault="006E6B1F">
            <w:pPr>
              <w:pStyle w:val="TableParagraph"/>
              <w:ind w:left="244"/>
              <w:jc w:val="center"/>
              <w:rPr>
                <w:sz w:val="20"/>
              </w:rPr>
            </w:pPr>
            <w:r>
              <w:rPr>
                <w:w w:val="99"/>
                <w:sz w:val="20"/>
                <w:shd w:val="clear" w:color="auto" w:fill="FF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  <w:shd w:val="clear" w:color="auto" w:fill="FF0000"/>
              </w:rPr>
              <w:t xml:space="preserve">Назначение </w:t>
            </w:r>
            <w:r>
              <w:rPr>
                <w:w w:val="95"/>
                <w:sz w:val="20"/>
                <w:shd w:val="clear" w:color="auto" w:fill="FF0000"/>
              </w:rPr>
              <w:t>использования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w w:val="95"/>
                <w:sz w:val="20"/>
                <w:shd w:val="clear" w:color="auto" w:fill="FF0000"/>
              </w:rPr>
              <w:t xml:space="preserve">Справочник.НазначениеИсполь </w:t>
            </w:r>
            <w:r>
              <w:rPr>
                <w:sz w:val="20"/>
                <w:shd w:val="clear" w:color="auto" w:fill="FF0000"/>
              </w:rPr>
              <w:t>зования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B919BF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spacing w:before="1"/>
              <w:ind w:left="94"/>
              <w:rPr>
                <w:sz w:val="20"/>
              </w:rPr>
            </w:pPr>
            <w:r>
              <w:rPr>
                <w:sz w:val="20"/>
                <w:shd w:val="clear" w:color="auto" w:fill="FF0000"/>
              </w:rPr>
              <w:t>Назначение использования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w w:val="95"/>
                <w:sz w:val="20"/>
                <w:shd w:val="clear" w:color="auto" w:fill="FF0000"/>
              </w:rPr>
              <w:t xml:space="preserve">Справочник.битНазнач </w:t>
            </w:r>
            <w:r>
              <w:rPr>
                <w:sz w:val="20"/>
                <w:shd w:val="clear" w:color="auto" w:fill="FF0000"/>
              </w:rPr>
              <w:t>ениеИспользования</w:t>
            </w:r>
          </w:p>
        </w:tc>
        <w:tc>
          <w:tcPr>
            <w:tcW w:w="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9BF" w:rsidRDefault="00B919BF"/>
        </w:tc>
      </w:tr>
      <w:tr w:rsidR="00B919BF">
        <w:trPr>
          <w:trHeight w:hRule="exact" w:val="497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919BF" w:rsidRDefault="00B919BF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1" w:line="243" w:lineRule="exact"/>
              <w:ind w:left="147" w:right="85"/>
              <w:jc w:val="center"/>
              <w:rPr>
                <w:sz w:val="20"/>
              </w:rPr>
            </w:pPr>
            <w:r>
              <w:rPr>
                <w:sz w:val="20"/>
                <w:shd w:val="clear" w:color="auto" w:fill="FF0000"/>
              </w:rPr>
              <w:t>11/</w:t>
            </w:r>
          </w:p>
          <w:p w:rsidR="00B919BF" w:rsidRDefault="006E6B1F">
            <w:pPr>
              <w:pStyle w:val="TableParagraph"/>
              <w:spacing w:line="243" w:lineRule="exact"/>
              <w:ind w:left="244"/>
              <w:jc w:val="center"/>
              <w:rPr>
                <w:sz w:val="20"/>
              </w:rPr>
            </w:pPr>
            <w:r>
              <w:rPr>
                <w:w w:val="99"/>
                <w:sz w:val="20"/>
                <w:shd w:val="clear" w:color="auto" w:fill="FF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1"/>
              <w:ind w:left="103" w:right="53"/>
              <w:rPr>
                <w:sz w:val="20"/>
              </w:rPr>
            </w:pPr>
            <w:r>
              <w:rPr>
                <w:sz w:val="20"/>
                <w:shd w:val="clear" w:color="auto" w:fill="FF0000"/>
              </w:rPr>
              <w:t>Вместимость на паллекту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B919BF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  <w:shd w:val="clear" w:color="auto" w:fill="FF0000"/>
              </w:rPr>
              <w:t>Число (15,3)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1"/>
              <w:ind w:left="94" w:right="345"/>
              <w:rPr>
                <w:sz w:val="20"/>
              </w:rPr>
            </w:pPr>
            <w:r>
              <w:rPr>
                <w:sz w:val="20"/>
                <w:shd w:val="clear" w:color="auto" w:fill="FF0000"/>
              </w:rPr>
              <w:t>Вместимость на паллекту (бит)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B919BF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Число (15,3)</w:t>
            </w:r>
          </w:p>
        </w:tc>
        <w:tc>
          <w:tcPr>
            <w:tcW w:w="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9BF" w:rsidRDefault="00B919BF"/>
        </w:tc>
      </w:tr>
      <w:tr w:rsidR="00B919BF">
        <w:trPr>
          <w:trHeight w:hRule="exact" w:val="250"/>
        </w:trPr>
        <w:tc>
          <w:tcPr>
            <w:tcW w:w="144" w:type="dxa"/>
            <w:vMerge w:val="restart"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B919BF" w:rsidRDefault="00B919BF"/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1"/>
              <w:ind w:left="147" w:right="85"/>
              <w:jc w:val="center"/>
              <w:rPr>
                <w:sz w:val="20"/>
              </w:rPr>
            </w:pPr>
            <w:r>
              <w:rPr>
                <w:sz w:val="20"/>
                <w:shd w:val="clear" w:color="auto" w:fill="FF0000"/>
              </w:rPr>
              <w:t>11/</w:t>
            </w:r>
          </w:p>
          <w:p w:rsidR="00B919BF" w:rsidRDefault="006E6B1F">
            <w:pPr>
              <w:pStyle w:val="TableParagraph"/>
              <w:ind w:left="244"/>
              <w:jc w:val="center"/>
              <w:rPr>
                <w:sz w:val="20"/>
              </w:rPr>
            </w:pPr>
            <w:r>
              <w:rPr>
                <w:w w:val="99"/>
                <w:sz w:val="20"/>
                <w:shd w:val="clear" w:color="auto" w:fill="FF0000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9BF" w:rsidRDefault="00B919BF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  <w:shd w:val="clear" w:color="auto" w:fill="FF0000"/>
              </w:rPr>
              <w:t>Тип паллекты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19BF" w:rsidRDefault="00B919BF"/>
        </w:tc>
        <w:tc>
          <w:tcPr>
            <w:tcW w:w="2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9BF" w:rsidRDefault="00B919BF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spacing w:before="1"/>
              <w:ind w:left="94"/>
              <w:rPr>
                <w:sz w:val="20"/>
              </w:rPr>
            </w:pPr>
            <w:r>
              <w:rPr>
                <w:sz w:val="20"/>
                <w:shd w:val="clear" w:color="auto" w:fill="FF0000"/>
              </w:rPr>
              <w:t>Тип паллекты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w w:val="95"/>
                <w:sz w:val="20"/>
                <w:shd w:val="clear" w:color="auto" w:fill="FF0000"/>
              </w:rPr>
              <w:t xml:space="preserve">Перечисление.БитТипы </w:t>
            </w:r>
            <w:r>
              <w:rPr>
                <w:sz w:val="20"/>
                <w:shd w:val="clear" w:color="auto" w:fill="FF0000"/>
              </w:rPr>
              <w:t>Паллект</w:t>
            </w:r>
          </w:p>
        </w:tc>
        <w:tc>
          <w:tcPr>
            <w:tcW w:w="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9BF" w:rsidRDefault="00B919BF"/>
        </w:tc>
      </w:tr>
      <w:tr w:rsidR="00B919BF">
        <w:trPr>
          <w:trHeight w:hRule="exact" w:val="250"/>
        </w:trPr>
        <w:tc>
          <w:tcPr>
            <w:tcW w:w="144" w:type="dxa"/>
            <w:vMerge/>
            <w:tcBorders>
              <w:left w:val="single" w:sz="6" w:space="0" w:color="000000"/>
              <w:bottom w:val="single" w:sz="4" w:space="0" w:color="FFFFFF"/>
              <w:right w:val="single" w:sz="4" w:space="0" w:color="000000"/>
            </w:tcBorders>
          </w:tcPr>
          <w:p w:rsidR="00B919BF" w:rsidRDefault="00B919BF"/>
        </w:tc>
        <w:tc>
          <w:tcPr>
            <w:tcW w:w="562" w:type="dxa"/>
            <w:vMerge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B919BF" w:rsidRDefault="00B919BF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B919BF" w:rsidRDefault="00B919BF"/>
        </w:tc>
        <w:tc>
          <w:tcPr>
            <w:tcW w:w="1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37" w:space="0" w:color="FF0000"/>
            </w:tcBorders>
          </w:tcPr>
          <w:p w:rsidR="00B919BF" w:rsidRDefault="00B919BF"/>
        </w:tc>
        <w:tc>
          <w:tcPr>
            <w:tcW w:w="2802" w:type="dxa"/>
            <w:tcBorders>
              <w:top w:val="nil"/>
              <w:left w:val="single" w:sz="37" w:space="0" w:color="FF0000"/>
              <w:bottom w:val="single" w:sz="4" w:space="0" w:color="FFFFFF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1"/>
              <w:ind w:left="-94"/>
              <w:rPr>
                <w:sz w:val="20"/>
              </w:rPr>
            </w:pPr>
            <w:r>
              <w:rPr>
                <w:w w:val="99"/>
                <w:sz w:val="20"/>
              </w:rPr>
              <w:t>?</w:t>
            </w:r>
          </w:p>
        </w:tc>
        <w:tc>
          <w:tcPr>
            <w:tcW w:w="2637" w:type="dxa"/>
            <w:vMerge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B919BF" w:rsidRDefault="00B919BF"/>
        </w:tc>
        <w:tc>
          <w:tcPr>
            <w:tcW w:w="2242" w:type="dxa"/>
            <w:vMerge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B919BF" w:rsidRDefault="00B919BF"/>
        </w:tc>
        <w:tc>
          <w:tcPr>
            <w:tcW w:w="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9BF" w:rsidRDefault="00B919BF"/>
        </w:tc>
      </w:tr>
      <w:tr w:rsidR="00B919BF" w:rsidRPr="00F25DF2">
        <w:trPr>
          <w:trHeight w:hRule="exact" w:val="310"/>
        </w:trPr>
        <w:tc>
          <w:tcPr>
            <w:tcW w:w="144" w:type="dxa"/>
            <w:tcBorders>
              <w:top w:val="single" w:sz="4" w:space="0" w:color="FFFFFF"/>
              <w:left w:val="single" w:sz="6" w:space="0" w:color="000000"/>
              <w:bottom w:val="nil"/>
              <w:right w:val="single" w:sz="4" w:space="0" w:color="000000"/>
            </w:tcBorders>
          </w:tcPr>
          <w:p w:rsidR="00B919BF" w:rsidRDefault="00B919BF"/>
        </w:tc>
        <w:tc>
          <w:tcPr>
            <w:tcW w:w="56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B919BF"/>
        </w:tc>
        <w:tc>
          <w:tcPr>
            <w:tcW w:w="10104" w:type="dxa"/>
            <w:gridSpan w:val="5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Pr="00F25DF2" w:rsidRDefault="006E6B1F">
            <w:pPr>
              <w:pStyle w:val="TableParagraph"/>
              <w:spacing w:before="28"/>
              <w:ind w:left="1579"/>
              <w:rPr>
                <w:b/>
                <w:sz w:val="20"/>
                <w:lang w:val="ru-RU"/>
              </w:rPr>
            </w:pPr>
            <w:r w:rsidRPr="00F25DF2">
              <w:rPr>
                <w:b/>
                <w:sz w:val="20"/>
                <w:shd w:val="clear" w:color="auto" w:fill="FFFF00"/>
                <w:lang w:val="ru-RU"/>
              </w:rPr>
              <w:t>Совместно с карточкой номенклатуры переносится техническая спецификация</w:t>
            </w:r>
          </w:p>
        </w:tc>
        <w:tc>
          <w:tcPr>
            <w:tcW w:w="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9BF" w:rsidRPr="00F25DF2" w:rsidRDefault="00B919BF">
            <w:pPr>
              <w:rPr>
                <w:lang w:val="ru-RU"/>
              </w:rPr>
            </w:pPr>
          </w:p>
        </w:tc>
      </w:tr>
      <w:tr w:rsidR="00B919BF">
        <w:trPr>
          <w:trHeight w:hRule="exact" w:val="310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919BF" w:rsidRPr="00F25DF2" w:rsidRDefault="00B919BF">
            <w:pPr>
              <w:rPr>
                <w:lang w:val="ru-RU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Pr="00F25DF2" w:rsidRDefault="00B919BF">
            <w:pPr>
              <w:rPr>
                <w:lang w:val="ru-RU"/>
              </w:rPr>
            </w:pPr>
          </w:p>
        </w:tc>
        <w:tc>
          <w:tcPr>
            <w:tcW w:w="5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30"/>
              <w:ind w:left="1947" w:right="192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Номенклатура</w:t>
            </w:r>
          </w:p>
        </w:tc>
        <w:tc>
          <w:tcPr>
            <w:tcW w:w="4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30"/>
              <w:ind w:left="1311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Ресурсные спецификации</w:t>
            </w:r>
          </w:p>
        </w:tc>
        <w:tc>
          <w:tcPr>
            <w:tcW w:w="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9BF" w:rsidRDefault="00B919BF"/>
        </w:tc>
      </w:tr>
      <w:tr w:rsidR="00B919BF">
        <w:trPr>
          <w:trHeight w:hRule="exact" w:val="515"/>
        </w:trPr>
        <w:tc>
          <w:tcPr>
            <w:tcW w:w="144" w:type="dxa"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B919BF" w:rsidRDefault="00B919BF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thickThinMediumGap" w:sz="8" w:space="0" w:color="000000"/>
              <w:right w:val="single" w:sz="4" w:space="0" w:color="000000"/>
            </w:tcBorders>
          </w:tcPr>
          <w:p w:rsidR="00B919BF" w:rsidRDefault="00B919BF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spacing w:before="1"/>
              <w:ind w:right="101"/>
              <w:jc w:val="right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12</w:t>
            </w:r>
          </w:p>
        </w:tc>
        <w:tc>
          <w:tcPr>
            <w:tcW w:w="5225" w:type="dxa"/>
            <w:gridSpan w:val="3"/>
            <w:tcBorders>
              <w:top w:val="single" w:sz="4" w:space="0" w:color="000000"/>
              <w:left w:val="single" w:sz="4" w:space="0" w:color="000000"/>
              <w:bottom w:val="thickThinMediumGap" w:sz="8" w:space="0" w:color="000000"/>
              <w:right w:val="single" w:sz="4" w:space="0" w:color="000000"/>
            </w:tcBorders>
          </w:tcPr>
          <w:p w:rsidR="00B919BF" w:rsidRPr="00F25DF2" w:rsidRDefault="00B919BF">
            <w:pPr>
              <w:pStyle w:val="TableParagraph"/>
              <w:spacing w:before="4"/>
              <w:rPr>
                <w:rFonts w:ascii="Times New Roman"/>
                <w:sz w:val="21"/>
                <w:lang w:val="ru-RU"/>
              </w:rPr>
            </w:pPr>
          </w:p>
          <w:p w:rsidR="00B919BF" w:rsidRPr="00F25DF2" w:rsidRDefault="006E6B1F">
            <w:pPr>
              <w:pStyle w:val="TableParagraph"/>
              <w:spacing w:before="1"/>
              <w:ind w:left="103"/>
              <w:rPr>
                <w:sz w:val="20"/>
                <w:lang w:val="ru-RU"/>
              </w:rPr>
            </w:pPr>
            <w:r w:rsidRPr="00F25DF2">
              <w:rPr>
                <w:sz w:val="20"/>
                <w:shd w:val="clear" w:color="auto" w:fill="FFFF00"/>
                <w:lang w:val="ru-RU"/>
              </w:rPr>
              <w:t>Ссылка на выгруженную номенклатурную позицию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thickThinMediumGap" w:sz="8" w:space="0" w:color="000000"/>
              <w:right w:val="single" w:sz="4" w:space="0" w:color="000000"/>
            </w:tcBorders>
          </w:tcPr>
          <w:p w:rsidR="00B919BF" w:rsidRPr="00F25DF2" w:rsidRDefault="00B919BF">
            <w:pPr>
              <w:pStyle w:val="TableParagraph"/>
              <w:spacing w:before="4"/>
              <w:rPr>
                <w:rFonts w:ascii="Times New Roman"/>
                <w:sz w:val="21"/>
                <w:lang w:val="ru-RU"/>
              </w:rPr>
            </w:pPr>
          </w:p>
          <w:p w:rsidR="00B919BF" w:rsidRDefault="006E6B1F">
            <w:pPr>
              <w:pStyle w:val="TableParagraph"/>
              <w:spacing w:before="1"/>
              <w:ind w:left="94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Продукция.Номенклатура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thickThinMediumGap" w:sz="8" w:space="0" w:color="000000"/>
              <w:right w:val="single" w:sz="4" w:space="0" w:color="000000"/>
            </w:tcBorders>
          </w:tcPr>
          <w:p w:rsidR="00B919BF" w:rsidRDefault="006E6B1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 xml:space="preserve">Справочник </w:t>
            </w:r>
            <w:r>
              <w:rPr>
                <w:w w:val="95"/>
                <w:sz w:val="20"/>
                <w:shd w:val="clear" w:color="auto" w:fill="FFFF00"/>
              </w:rPr>
              <w:t>Номенклатура</w:t>
            </w:r>
          </w:p>
        </w:tc>
        <w:tc>
          <w:tcPr>
            <w:tcW w:w="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19BF" w:rsidRDefault="00B919BF"/>
        </w:tc>
      </w:tr>
    </w:tbl>
    <w:p w:rsidR="00B919BF" w:rsidRDefault="006E6B1F">
      <w:pPr>
        <w:rPr>
          <w:sz w:val="2"/>
          <w:szCs w:val="2"/>
        </w:rPr>
      </w:pPr>
      <w:r>
        <w:pict>
          <v:line id="_x0000_s1090" style="position:absolute;z-index:-69856;mso-position-horizontal-relative:page;mso-position-vertical-relative:page" from="119.8pt,74.3pt" to="347.35pt,74.3pt" strokeweight=".24pt">
            <w10:wrap anchorx="page" anchory="page"/>
          </v:line>
        </w:pict>
      </w:r>
      <w:r>
        <w:pict>
          <v:line id="_x0000_s1089" style="position:absolute;z-index:-69832;mso-position-horizontal-relative:page;mso-position-vertical-relative:page" from="119.8pt,89.2pt" to="347.35pt,89.2pt" strokeweight=".24pt">
            <w10:wrap anchorx="page" anchory="page"/>
          </v:line>
        </w:pict>
      </w:r>
      <w:r>
        <w:pict>
          <v:line id="_x0000_s1088" style="position:absolute;z-index:-69808;mso-position-horizontal-relative:page;mso-position-vertical-relative:page" from="119.8pt,104.2pt" to="347.35pt,104.2pt" strokeweight=".24pt">
            <w10:wrap anchorx="page" anchory="page"/>
          </v:line>
        </w:pict>
      </w:r>
      <w:r>
        <w:pict>
          <v:line id="_x0000_s1087" style="position:absolute;z-index:-69784;mso-position-horizontal-relative:page;mso-position-vertical-relative:page" from="119.8pt,119.05pt" to="347.35pt,119.05pt" strokeweight=".24pt">
            <w10:wrap anchorx="page" anchory="page"/>
          </v:line>
        </w:pict>
      </w:r>
    </w:p>
    <w:p w:rsidR="00B919BF" w:rsidRDefault="00B919BF">
      <w:pPr>
        <w:rPr>
          <w:sz w:val="2"/>
          <w:szCs w:val="2"/>
        </w:rPr>
        <w:sectPr w:rsidR="00B919BF">
          <w:type w:val="continuous"/>
          <w:pgSz w:w="11910" w:h="16850"/>
          <w:pgMar w:top="500" w:right="3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"/>
        <w:gridCol w:w="562"/>
        <w:gridCol w:w="2268"/>
        <w:gridCol w:w="2948"/>
        <w:gridCol w:w="2645"/>
        <w:gridCol w:w="2242"/>
        <w:gridCol w:w="248"/>
      </w:tblGrid>
      <w:tr w:rsidR="00B919BF">
        <w:trPr>
          <w:trHeight w:hRule="exact" w:val="322"/>
        </w:trPr>
        <w:tc>
          <w:tcPr>
            <w:tcW w:w="144" w:type="dxa"/>
            <w:tcBorders>
              <w:left w:val="single" w:sz="6" w:space="0" w:color="000000"/>
              <w:bottom w:val="single" w:sz="4" w:space="0" w:color="FFFFFF"/>
            </w:tcBorders>
          </w:tcPr>
          <w:p w:rsidR="00B919BF" w:rsidRDefault="00B919BF"/>
        </w:tc>
        <w:tc>
          <w:tcPr>
            <w:tcW w:w="562" w:type="dxa"/>
            <w:tcBorders>
              <w:top w:val="single" w:sz="8" w:space="0" w:color="000000"/>
              <w:bottom w:val="single" w:sz="4" w:space="0" w:color="FFFFFF"/>
            </w:tcBorders>
          </w:tcPr>
          <w:p w:rsidR="00B919BF" w:rsidRDefault="006E6B1F">
            <w:pPr>
              <w:pStyle w:val="TableParagraph"/>
              <w:spacing w:before="61"/>
              <w:ind w:right="101"/>
              <w:jc w:val="right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13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4" w:space="0" w:color="FFFFFF"/>
            </w:tcBorders>
          </w:tcPr>
          <w:p w:rsidR="00B919BF" w:rsidRDefault="00B919BF"/>
        </w:tc>
        <w:tc>
          <w:tcPr>
            <w:tcW w:w="2948" w:type="dxa"/>
            <w:tcBorders>
              <w:top w:val="single" w:sz="8" w:space="0" w:color="000000"/>
              <w:bottom w:val="single" w:sz="4" w:space="0" w:color="FFFFFF"/>
            </w:tcBorders>
          </w:tcPr>
          <w:p w:rsidR="00B919BF" w:rsidRDefault="00B919BF"/>
        </w:tc>
        <w:tc>
          <w:tcPr>
            <w:tcW w:w="2645" w:type="dxa"/>
            <w:tcBorders>
              <w:top w:val="single" w:sz="8" w:space="0" w:color="000000"/>
              <w:bottom w:val="single" w:sz="4" w:space="0" w:color="FFFFFF"/>
            </w:tcBorders>
          </w:tcPr>
          <w:p w:rsidR="00B919BF" w:rsidRDefault="006E6B1F">
            <w:pPr>
              <w:pStyle w:val="TableParagraph"/>
              <w:spacing w:before="61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Продукция.Количество</w:t>
            </w:r>
          </w:p>
        </w:tc>
        <w:tc>
          <w:tcPr>
            <w:tcW w:w="2242" w:type="dxa"/>
            <w:tcBorders>
              <w:top w:val="single" w:sz="8" w:space="0" w:color="000000"/>
              <w:bottom w:val="single" w:sz="4" w:space="0" w:color="FFFFFF"/>
            </w:tcBorders>
          </w:tcPr>
          <w:p w:rsidR="00B919BF" w:rsidRDefault="006E6B1F">
            <w:pPr>
              <w:pStyle w:val="TableParagraph"/>
              <w:spacing w:before="61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число</w:t>
            </w:r>
          </w:p>
        </w:tc>
        <w:tc>
          <w:tcPr>
            <w:tcW w:w="248" w:type="dxa"/>
            <w:vMerge w:val="restart"/>
          </w:tcPr>
          <w:p w:rsidR="00B919BF" w:rsidRDefault="00B919BF"/>
        </w:tc>
      </w:tr>
      <w:tr w:rsidR="00B919BF">
        <w:trPr>
          <w:trHeight w:hRule="exact" w:val="310"/>
        </w:trPr>
        <w:tc>
          <w:tcPr>
            <w:tcW w:w="144" w:type="dxa"/>
            <w:tcBorders>
              <w:top w:val="single" w:sz="4" w:space="0" w:color="FFFFFF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  <w:tcBorders>
              <w:top w:val="single" w:sz="4" w:space="0" w:color="FFFFFF"/>
            </w:tcBorders>
          </w:tcPr>
          <w:p w:rsidR="00B919BF" w:rsidRDefault="006E6B1F">
            <w:pPr>
              <w:pStyle w:val="TableParagraph"/>
              <w:spacing w:before="54"/>
              <w:ind w:right="101"/>
              <w:jc w:val="right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14</w:t>
            </w:r>
          </w:p>
        </w:tc>
        <w:tc>
          <w:tcPr>
            <w:tcW w:w="2268" w:type="dxa"/>
            <w:tcBorders>
              <w:top w:val="single" w:sz="4" w:space="0" w:color="FFFFFF"/>
            </w:tcBorders>
          </w:tcPr>
          <w:p w:rsidR="00B919BF" w:rsidRDefault="006E6B1F">
            <w:pPr>
              <w:pStyle w:val="TableParagraph"/>
              <w:spacing w:before="54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Наименование</w:t>
            </w:r>
          </w:p>
        </w:tc>
        <w:tc>
          <w:tcPr>
            <w:tcW w:w="2948" w:type="dxa"/>
            <w:tcBorders>
              <w:top w:val="single" w:sz="4" w:space="0" w:color="FFFFFF"/>
            </w:tcBorders>
          </w:tcPr>
          <w:p w:rsidR="00B919BF" w:rsidRDefault="006E6B1F">
            <w:pPr>
              <w:pStyle w:val="TableParagraph"/>
              <w:spacing w:before="54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строка</w:t>
            </w:r>
          </w:p>
        </w:tc>
        <w:tc>
          <w:tcPr>
            <w:tcW w:w="2645" w:type="dxa"/>
            <w:tcBorders>
              <w:top w:val="single" w:sz="4" w:space="0" w:color="FFFFFF"/>
            </w:tcBorders>
          </w:tcPr>
          <w:p w:rsidR="00B919BF" w:rsidRDefault="006E6B1F">
            <w:pPr>
              <w:pStyle w:val="TableParagraph"/>
              <w:spacing w:before="54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Наименование</w:t>
            </w:r>
          </w:p>
        </w:tc>
        <w:tc>
          <w:tcPr>
            <w:tcW w:w="2242" w:type="dxa"/>
            <w:tcBorders>
              <w:top w:val="single" w:sz="4" w:space="0" w:color="FFFFFF"/>
            </w:tcBorders>
          </w:tcPr>
          <w:p w:rsidR="00B919BF" w:rsidRDefault="006E6B1F">
            <w:pPr>
              <w:pStyle w:val="TableParagraph"/>
              <w:spacing w:before="54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строка</w:t>
            </w:r>
          </w:p>
        </w:tc>
        <w:tc>
          <w:tcPr>
            <w:tcW w:w="248" w:type="dxa"/>
            <w:vMerge/>
          </w:tcPr>
          <w:p w:rsidR="00B919BF" w:rsidRDefault="00B919BF"/>
        </w:tc>
      </w:tr>
      <w:tr w:rsidR="00B919BF">
        <w:trPr>
          <w:trHeight w:hRule="exact" w:val="497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B919BF">
            <w:pPr>
              <w:pStyle w:val="TableParagraph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15</w:t>
            </w:r>
          </w:p>
        </w:tc>
        <w:tc>
          <w:tcPr>
            <w:tcW w:w="2268" w:type="dxa"/>
          </w:tcPr>
          <w:p w:rsidR="00B919BF" w:rsidRDefault="00B919BF"/>
        </w:tc>
        <w:tc>
          <w:tcPr>
            <w:tcW w:w="2948" w:type="dxa"/>
          </w:tcPr>
          <w:p w:rsidR="00B919BF" w:rsidRDefault="00B919BF"/>
        </w:tc>
        <w:tc>
          <w:tcPr>
            <w:tcW w:w="2645" w:type="dxa"/>
          </w:tcPr>
          <w:p w:rsidR="00B919BF" w:rsidRDefault="00B919BF">
            <w:pPr>
              <w:pStyle w:val="TableParagraph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Группа (папка)</w:t>
            </w:r>
          </w:p>
        </w:tc>
        <w:tc>
          <w:tcPr>
            <w:tcW w:w="2242" w:type="dxa"/>
          </w:tcPr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w w:val="95"/>
                <w:sz w:val="20"/>
                <w:shd w:val="clear" w:color="auto" w:fill="FFFF00"/>
              </w:rPr>
              <w:t xml:space="preserve">Справочник.Ресурсные </w:t>
            </w:r>
            <w:r>
              <w:rPr>
                <w:sz w:val="20"/>
                <w:shd w:val="clear" w:color="auto" w:fill="FFFF00"/>
              </w:rPr>
              <w:t>Спецификации</w:t>
            </w:r>
          </w:p>
        </w:tc>
        <w:tc>
          <w:tcPr>
            <w:tcW w:w="248" w:type="dxa"/>
            <w:vMerge/>
          </w:tcPr>
          <w:p w:rsidR="00B919BF" w:rsidRDefault="00B919BF"/>
        </w:tc>
      </w:tr>
      <w:tr w:rsidR="00B919BF">
        <w:trPr>
          <w:trHeight w:hRule="exact" w:val="744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B919BF">
            <w:pPr>
              <w:pStyle w:val="TableParagraph"/>
              <w:rPr>
                <w:rFonts w:ascii="Times New Roman"/>
                <w:sz w:val="20"/>
              </w:rPr>
            </w:pPr>
          </w:p>
          <w:p w:rsidR="00B919BF" w:rsidRDefault="00B919BF">
            <w:pPr>
              <w:pStyle w:val="TableParagraph"/>
              <w:spacing w:before="6"/>
              <w:rPr>
                <w:rFonts w:ascii="Times New Roman"/>
              </w:rPr>
            </w:pPr>
          </w:p>
          <w:p w:rsidR="00B919BF" w:rsidRDefault="006E6B1F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16</w:t>
            </w:r>
          </w:p>
        </w:tc>
        <w:tc>
          <w:tcPr>
            <w:tcW w:w="2268" w:type="dxa"/>
          </w:tcPr>
          <w:p w:rsidR="00B919BF" w:rsidRDefault="00B919BF">
            <w:pPr>
              <w:pStyle w:val="TableParagraph"/>
              <w:rPr>
                <w:rFonts w:ascii="Times New Roman"/>
                <w:sz w:val="20"/>
              </w:rPr>
            </w:pPr>
          </w:p>
          <w:p w:rsidR="00B919BF" w:rsidRDefault="00B919BF">
            <w:pPr>
              <w:pStyle w:val="TableParagraph"/>
              <w:spacing w:before="6"/>
              <w:rPr>
                <w:rFonts w:ascii="Times New Roman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БазоваяЕдиница</w:t>
            </w:r>
          </w:p>
        </w:tc>
        <w:tc>
          <w:tcPr>
            <w:tcW w:w="2948" w:type="dxa"/>
          </w:tcPr>
          <w:p w:rsidR="00B919BF" w:rsidRDefault="00B919BF">
            <w:pPr>
              <w:pStyle w:val="TableParagraph"/>
              <w:rPr>
                <w:rFonts w:ascii="Times New Roman"/>
                <w:sz w:val="20"/>
              </w:rPr>
            </w:pPr>
          </w:p>
          <w:p w:rsidR="00B919BF" w:rsidRDefault="00B919BF">
            <w:pPr>
              <w:pStyle w:val="TableParagraph"/>
              <w:spacing w:before="6"/>
              <w:rPr>
                <w:rFonts w:ascii="Times New Roman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справочник Единицы</w:t>
            </w:r>
          </w:p>
        </w:tc>
        <w:tc>
          <w:tcPr>
            <w:tcW w:w="2645" w:type="dxa"/>
          </w:tcPr>
          <w:p w:rsidR="00B919BF" w:rsidRDefault="00B919BF">
            <w:pPr>
              <w:pStyle w:val="TableParagraph"/>
              <w:rPr>
                <w:rFonts w:ascii="Times New Roman"/>
                <w:sz w:val="20"/>
              </w:rPr>
            </w:pPr>
          </w:p>
          <w:p w:rsidR="00B919BF" w:rsidRDefault="00B919BF">
            <w:pPr>
              <w:pStyle w:val="TableParagraph"/>
              <w:spacing w:before="6"/>
              <w:rPr>
                <w:rFonts w:ascii="Times New Roman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Продукция.ЕдИмз</w:t>
            </w:r>
          </w:p>
        </w:tc>
        <w:tc>
          <w:tcPr>
            <w:tcW w:w="2242" w:type="dxa"/>
          </w:tcPr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 xml:space="preserve">справочник </w:t>
            </w:r>
            <w:r>
              <w:rPr>
                <w:w w:val="95"/>
                <w:sz w:val="20"/>
                <w:shd w:val="clear" w:color="auto" w:fill="FFFF00"/>
              </w:rPr>
              <w:t xml:space="preserve">УпаковкиЕдиницыИзме </w:t>
            </w:r>
            <w:r>
              <w:rPr>
                <w:sz w:val="20"/>
                <w:shd w:val="clear" w:color="auto" w:fill="FFFF00"/>
              </w:rPr>
              <w:t>рения</w:t>
            </w:r>
          </w:p>
        </w:tc>
        <w:tc>
          <w:tcPr>
            <w:tcW w:w="248" w:type="dxa"/>
            <w:vMerge/>
          </w:tcPr>
          <w:p w:rsidR="00B919BF" w:rsidRDefault="00B919BF"/>
        </w:tc>
      </w:tr>
      <w:tr w:rsidR="00B919BF">
        <w:trPr>
          <w:trHeight w:hRule="exact" w:val="742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B919BF">
            <w:pPr>
              <w:pStyle w:val="TableParagraph"/>
              <w:rPr>
                <w:rFonts w:ascii="Times New Roman"/>
                <w:sz w:val="20"/>
              </w:rPr>
            </w:pPr>
          </w:p>
          <w:p w:rsidR="00B919BF" w:rsidRDefault="00B919BF">
            <w:pPr>
              <w:pStyle w:val="TableParagraph"/>
              <w:spacing w:before="3"/>
              <w:rPr>
                <w:rFonts w:ascii="Times New Roman"/>
              </w:rPr>
            </w:pPr>
          </w:p>
          <w:p w:rsidR="00B919BF" w:rsidRDefault="006E6B1F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17</w:t>
            </w:r>
          </w:p>
        </w:tc>
        <w:tc>
          <w:tcPr>
            <w:tcW w:w="2268" w:type="dxa"/>
          </w:tcPr>
          <w:p w:rsidR="00B919BF" w:rsidRDefault="006E6B1F">
            <w:pPr>
              <w:pStyle w:val="TableParagraph"/>
              <w:ind w:left="103" w:right="134"/>
              <w:jc w:val="both"/>
              <w:rPr>
                <w:sz w:val="20"/>
              </w:rPr>
            </w:pPr>
            <w:r>
              <w:rPr>
                <w:w w:val="95"/>
                <w:sz w:val="20"/>
                <w:shd w:val="clear" w:color="auto" w:fill="FFFF00"/>
              </w:rPr>
              <w:t xml:space="preserve">МатериальныеЗатраты. ИспользуемыйМатериа </w:t>
            </w:r>
            <w:r>
              <w:rPr>
                <w:sz w:val="20"/>
                <w:shd w:val="clear" w:color="auto" w:fill="FFFF00"/>
              </w:rPr>
              <w:t>л</w:t>
            </w:r>
          </w:p>
        </w:tc>
        <w:tc>
          <w:tcPr>
            <w:tcW w:w="2948" w:type="dxa"/>
          </w:tcPr>
          <w:p w:rsidR="00B919BF" w:rsidRDefault="00B919BF">
            <w:pPr>
              <w:pStyle w:val="TableParagraph"/>
              <w:rPr>
                <w:rFonts w:ascii="Times New Roman"/>
                <w:sz w:val="20"/>
              </w:rPr>
            </w:pPr>
          </w:p>
          <w:p w:rsidR="00B919BF" w:rsidRDefault="00B919BF">
            <w:pPr>
              <w:pStyle w:val="TableParagraph"/>
              <w:spacing w:before="3"/>
              <w:rPr>
                <w:rFonts w:ascii="Times New Roman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Справочник Номенклатура</w:t>
            </w:r>
          </w:p>
        </w:tc>
        <w:tc>
          <w:tcPr>
            <w:tcW w:w="2645" w:type="dxa"/>
          </w:tcPr>
          <w:p w:rsidR="00B919BF" w:rsidRDefault="00B919BF">
            <w:pPr>
              <w:pStyle w:val="TableParagraph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w w:val="95"/>
                <w:sz w:val="20"/>
                <w:shd w:val="clear" w:color="auto" w:fill="FFFF00"/>
              </w:rPr>
              <w:t xml:space="preserve">МатериалыИРаботы.Номен </w:t>
            </w:r>
            <w:r>
              <w:rPr>
                <w:sz w:val="20"/>
                <w:shd w:val="clear" w:color="auto" w:fill="FFFF00"/>
              </w:rPr>
              <w:t>клатура</w:t>
            </w:r>
          </w:p>
        </w:tc>
        <w:tc>
          <w:tcPr>
            <w:tcW w:w="2242" w:type="dxa"/>
          </w:tcPr>
          <w:p w:rsidR="00B919BF" w:rsidRDefault="00B919BF">
            <w:pPr>
              <w:pStyle w:val="TableParagraph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 xml:space="preserve">Спарвочник </w:t>
            </w:r>
            <w:r>
              <w:rPr>
                <w:w w:val="95"/>
                <w:sz w:val="20"/>
                <w:shd w:val="clear" w:color="auto" w:fill="FFFF00"/>
              </w:rPr>
              <w:t>Номенклатура</w:t>
            </w:r>
          </w:p>
        </w:tc>
        <w:tc>
          <w:tcPr>
            <w:tcW w:w="248" w:type="dxa"/>
            <w:vMerge/>
          </w:tcPr>
          <w:p w:rsidR="00B919BF" w:rsidRDefault="00B919BF"/>
        </w:tc>
      </w:tr>
      <w:tr w:rsidR="00B919BF">
        <w:trPr>
          <w:trHeight w:hRule="exact" w:val="742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B919BF">
            <w:pPr>
              <w:pStyle w:val="TableParagraph"/>
              <w:rPr>
                <w:rFonts w:ascii="Times New Roman"/>
                <w:sz w:val="20"/>
              </w:rPr>
            </w:pPr>
          </w:p>
          <w:p w:rsidR="00B919BF" w:rsidRDefault="00B919BF">
            <w:pPr>
              <w:pStyle w:val="TableParagraph"/>
              <w:spacing w:before="3"/>
              <w:rPr>
                <w:rFonts w:ascii="Times New Roman"/>
              </w:rPr>
            </w:pPr>
          </w:p>
          <w:p w:rsidR="00B919BF" w:rsidRDefault="006E6B1F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18</w:t>
            </w:r>
          </w:p>
        </w:tc>
        <w:tc>
          <w:tcPr>
            <w:tcW w:w="2268" w:type="dxa"/>
          </w:tcPr>
          <w:p w:rsidR="00B919BF" w:rsidRDefault="00B919BF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ind w:left="103" w:right="53"/>
              <w:rPr>
                <w:sz w:val="20"/>
              </w:rPr>
            </w:pPr>
            <w:r>
              <w:rPr>
                <w:w w:val="95"/>
                <w:sz w:val="20"/>
                <w:shd w:val="clear" w:color="auto" w:fill="FFFF00"/>
              </w:rPr>
              <w:t xml:space="preserve">МатериальныеЗатраты. </w:t>
            </w:r>
            <w:r>
              <w:rPr>
                <w:sz w:val="20"/>
                <w:shd w:val="clear" w:color="auto" w:fill="FFFF00"/>
              </w:rPr>
              <w:t>Ед</w:t>
            </w:r>
          </w:p>
        </w:tc>
        <w:tc>
          <w:tcPr>
            <w:tcW w:w="2948" w:type="dxa"/>
          </w:tcPr>
          <w:p w:rsidR="00B919BF" w:rsidRDefault="00B919BF">
            <w:pPr>
              <w:pStyle w:val="TableParagraph"/>
              <w:rPr>
                <w:rFonts w:ascii="Times New Roman"/>
                <w:sz w:val="20"/>
              </w:rPr>
            </w:pPr>
          </w:p>
          <w:p w:rsidR="00B919BF" w:rsidRDefault="00B919BF">
            <w:pPr>
              <w:pStyle w:val="TableParagraph"/>
              <w:spacing w:before="3"/>
              <w:rPr>
                <w:rFonts w:ascii="Times New Roman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справочник Единицы</w:t>
            </w:r>
          </w:p>
        </w:tc>
        <w:tc>
          <w:tcPr>
            <w:tcW w:w="2645" w:type="dxa"/>
          </w:tcPr>
          <w:p w:rsidR="00B919BF" w:rsidRDefault="00B919BF">
            <w:pPr>
              <w:pStyle w:val="TableParagraph"/>
              <w:rPr>
                <w:rFonts w:ascii="Times New Roman"/>
                <w:sz w:val="20"/>
              </w:rPr>
            </w:pPr>
          </w:p>
          <w:p w:rsidR="00B919BF" w:rsidRDefault="00B919BF">
            <w:pPr>
              <w:pStyle w:val="TableParagraph"/>
              <w:spacing w:before="3"/>
              <w:rPr>
                <w:rFonts w:ascii="Times New Roman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МатериалыИРаботы.Ед</w:t>
            </w:r>
          </w:p>
        </w:tc>
        <w:tc>
          <w:tcPr>
            <w:tcW w:w="2242" w:type="dxa"/>
          </w:tcPr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 xml:space="preserve">справочник </w:t>
            </w:r>
            <w:r>
              <w:rPr>
                <w:w w:val="95"/>
                <w:sz w:val="20"/>
                <w:shd w:val="clear" w:color="auto" w:fill="FFFF00"/>
              </w:rPr>
              <w:t xml:space="preserve">УпаковкиЕдиницыИзме </w:t>
            </w:r>
            <w:r>
              <w:rPr>
                <w:sz w:val="20"/>
                <w:shd w:val="clear" w:color="auto" w:fill="FFFF00"/>
              </w:rPr>
              <w:t>рения</w:t>
            </w:r>
          </w:p>
        </w:tc>
        <w:tc>
          <w:tcPr>
            <w:tcW w:w="248" w:type="dxa"/>
            <w:vMerge/>
          </w:tcPr>
          <w:p w:rsidR="00B919BF" w:rsidRDefault="00B919BF"/>
        </w:tc>
      </w:tr>
      <w:tr w:rsidR="00B919BF">
        <w:trPr>
          <w:trHeight w:hRule="exact" w:val="499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B919BF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19</w:t>
            </w:r>
          </w:p>
        </w:tc>
        <w:tc>
          <w:tcPr>
            <w:tcW w:w="2268" w:type="dxa"/>
          </w:tcPr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w w:val="95"/>
                <w:sz w:val="20"/>
                <w:shd w:val="clear" w:color="auto" w:fill="FFFF00"/>
              </w:rPr>
              <w:t xml:space="preserve">МатериальныеЗатраты. </w:t>
            </w:r>
            <w:r>
              <w:rPr>
                <w:sz w:val="20"/>
                <w:shd w:val="clear" w:color="auto" w:fill="FFFF00"/>
              </w:rPr>
              <w:t>Количество</w:t>
            </w:r>
          </w:p>
        </w:tc>
        <w:tc>
          <w:tcPr>
            <w:tcW w:w="2948" w:type="dxa"/>
          </w:tcPr>
          <w:p w:rsidR="00B919BF" w:rsidRDefault="00B919BF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Число</w:t>
            </w:r>
          </w:p>
        </w:tc>
        <w:tc>
          <w:tcPr>
            <w:tcW w:w="2645" w:type="dxa"/>
          </w:tcPr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w w:val="95"/>
                <w:sz w:val="20"/>
                <w:shd w:val="clear" w:color="auto" w:fill="FFFF00"/>
              </w:rPr>
              <w:t xml:space="preserve">МатериалыИРаботы.Количе </w:t>
            </w:r>
            <w:r>
              <w:rPr>
                <w:sz w:val="20"/>
                <w:shd w:val="clear" w:color="auto" w:fill="FFFF00"/>
              </w:rPr>
              <w:t>ство</w:t>
            </w:r>
          </w:p>
        </w:tc>
        <w:tc>
          <w:tcPr>
            <w:tcW w:w="2242" w:type="dxa"/>
          </w:tcPr>
          <w:p w:rsidR="00B919BF" w:rsidRDefault="00B919BF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Число</w:t>
            </w:r>
          </w:p>
        </w:tc>
        <w:tc>
          <w:tcPr>
            <w:tcW w:w="248" w:type="dxa"/>
            <w:vMerge/>
          </w:tcPr>
          <w:p w:rsidR="00B919BF" w:rsidRDefault="00B919BF"/>
        </w:tc>
      </w:tr>
      <w:tr w:rsidR="00B919BF">
        <w:trPr>
          <w:trHeight w:hRule="exact" w:val="499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B919BF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20</w:t>
            </w:r>
          </w:p>
        </w:tc>
        <w:tc>
          <w:tcPr>
            <w:tcW w:w="2268" w:type="dxa"/>
          </w:tcPr>
          <w:p w:rsidR="00B919BF" w:rsidRDefault="00B919BF"/>
        </w:tc>
        <w:tc>
          <w:tcPr>
            <w:tcW w:w="2948" w:type="dxa"/>
          </w:tcPr>
          <w:p w:rsidR="00B919BF" w:rsidRDefault="00B919BF"/>
        </w:tc>
        <w:tc>
          <w:tcPr>
            <w:tcW w:w="2645" w:type="dxa"/>
          </w:tcPr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w w:val="95"/>
                <w:sz w:val="20"/>
                <w:shd w:val="clear" w:color="auto" w:fill="FFFF00"/>
              </w:rPr>
              <w:t xml:space="preserve">МатериалыИРаботы.Способ </w:t>
            </w:r>
            <w:r>
              <w:rPr>
                <w:sz w:val="20"/>
                <w:shd w:val="clear" w:color="auto" w:fill="FFFF00"/>
              </w:rPr>
              <w:t>ПолученияМатериала</w:t>
            </w:r>
          </w:p>
        </w:tc>
        <w:tc>
          <w:tcPr>
            <w:tcW w:w="2242" w:type="dxa"/>
          </w:tcPr>
          <w:p w:rsidR="00B919BF" w:rsidRDefault="00B919BF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Перечисление</w:t>
            </w:r>
          </w:p>
        </w:tc>
        <w:tc>
          <w:tcPr>
            <w:tcW w:w="248" w:type="dxa"/>
            <w:vMerge/>
          </w:tcPr>
          <w:p w:rsidR="00B919BF" w:rsidRDefault="00B919BF"/>
        </w:tc>
      </w:tr>
      <w:tr w:rsidR="00B919BF">
        <w:trPr>
          <w:trHeight w:hRule="exact" w:val="497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B919BF">
            <w:pPr>
              <w:pStyle w:val="TableParagraph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21</w:t>
            </w:r>
          </w:p>
        </w:tc>
        <w:tc>
          <w:tcPr>
            <w:tcW w:w="2268" w:type="dxa"/>
          </w:tcPr>
          <w:p w:rsidR="00B919BF" w:rsidRDefault="00B919BF"/>
        </w:tc>
        <w:tc>
          <w:tcPr>
            <w:tcW w:w="2948" w:type="dxa"/>
          </w:tcPr>
          <w:p w:rsidR="00B919BF" w:rsidRDefault="00B919BF"/>
        </w:tc>
        <w:tc>
          <w:tcPr>
            <w:tcW w:w="2645" w:type="dxa"/>
          </w:tcPr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w w:val="95"/>
                <w:sz w:val="20"/>
                <w:shd w:val="clear" w:color="auto" w:fill="FFFF00"/>
              </w:rPr>
              <w:t xml:space="preserve">МатериалыИРаботы.Статья </w:t>
            </w:r>
            <w:r>
              <w:rPr>
                <w:sz w:val="20"/>
                <w:shd w:val="clear" w:color="auto" w:fill="FFFF00"/>
              </w:rPr>
              <w:t>Калькуляции</w:t>
            </w:r>
          </w:p>
        </w:tc>
        <w:tc>
          <w:tcPr>
            <w:tcW w:w="2242" w:type="dxa"/>
          </w:tcPr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w w:val="95"/>
                <w:sz w:val="20"/>
                <w:shd w:val="clear" w:color="auto" w:fill="FFFF00"/>
              </w:rPr>
              <w:t xml:space="preserve">Справочник.СтатьиКаль </w:t>
            </w:r>
            <w:r>
              <w:rPr>
                <w:sz w:val="20"/>
                <w:shd w:val="clear" w:color="auto" w:fill="FFFF00"/>
              </w:rPr>
              <w:t>куляции</w:t>
            </w:r>
          </w:p>
        </w:tc>
        <w:tc>
          <w:tcPr>
            <w:tcW w:w="248" w:type="dxa"/>
            <w:vMerge/>
          </w:tcPr>
          <w:p w:rsidR="00B919BF" w:rsidRDefault="00B919BF"/>
        </w:tc>
      </w:tr>
      <w:tr w:rsidR="00B919BF">
        <w:trPr>
          <w:trHeight w:hRule="exact" w:val="310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6E6B1F">
            <w:pPr>
              <w:pStyle w:val="TableParagraph"/>
              <w:spacing w:before="55"/>
              <w:ind w:right="101"/>
              <w:jc w:val="right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22</w:t>
            </w:r>
          </w:p>
        </w:tc>
        <w:tc>
          <w:tcPr>
            <w:tcW w:w="2268" w:type="dxa"/>
          </w:tcPr>
          <w:p w:rsidR="00B919BF" w:rsidRDefault="00B919BF"/>
        </w:tc>
        <w:tc>
          <w:tcPr>
            <w:tcW w:w="2948" w:type="dxa"/>
          </w:tcPr>
          <w:p w:rsidR="00B919BF" w:rsidRDefault="00B919BF"/>
        </w:tc>
        <w:tc>
          <w:tcPr>
            <w:tcW w:w="2645" w:type="dxa"/>
          </w:tcPr>
          <w:p w:rsidR="00B919BF" w:rsidRDefault="006E6B1F">
            <w:pPr>
              <w:pStyle w:val="TableParagraph"/>
              <w:spacing w:before="55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МатериалыИРаботы.Этап</w:t>
            </w:r>
          </w:p>
        </w:tc>
        <w:tc>
          <w:tcPr>
            <w:tcW w:w="2242" w:type="dxa"/>
          </w:tcPr>
          <w:p w:rsidR="00B919BF" w:rsidRDefault="00B919BF"/>
        </w:tc>
        <w:tc>
          <w:tcPr>
            <w:tcW w:w="248" w:type="dxa"/>
            <w:vMerge/>
          </w:tcPr>
          <w:p w:rsidR="00B919BF" w:rsidRDefault="00B919BF"/>
        </w:tc>
      </w:tr>
      <w:tr w:rsidR="00B919BF">
        <w:trPr>
          <w:trHeight w:hRule="exact" w:val="499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B919BF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23</w:t>
            </w:r>
          </w:p>
        </w:tc>
        <w:tc>
          <w:tcPr>
            <w:tcW w:w="2268" w:type="dxa"/>
          </w:tcPr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w w:val="95"/>
                <w:sz w:val="20"/>
                <w:shd w:val="clear" w:color="auto" w:fill="FFFF00"/>
              </w:rPr>
              <w:t xml:space="preserve">ТехнологическиеОпера </w:t>
            </w:r>
            <w:r>
              <w:rPr>
                <w:sz w:val="20"/>
                <w:shd w:val="clear" w:color="auto" w:fill="FFFF00"/>
              </w:rPr>
              <w:t>ции.ВидОперации</w:t>
            </w:r>
          </w:p>
        </w:tc>
        <w:tc>
          <w:tcPr>
            <w:tcW w:w="2948" w:type="dxa"/>
          </w:tcPr>
          <w:p w:rsidR="00B919BF" w:rsidRDefault="00B919BF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Справочник.ВидыОпераций</w:t>
            </w:r>
          </w:p>
        </w:tc>
        <w:tc>
          <w:tcPr>
            <w:tcW w:w="2645" w:type="dxa"/>
          </w:tcPr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w w:val="95"/>
                <w:sz w:val="20"/>
                <w:shd w:val="clear" w:color="auto" w:fill="FFFF00"/>
              </w:rPr>
              <w:t xml:space="preserve">ПроизводственныйПроцесс. </w:t>
            </w:r>
            <w:r>
              <w:rPr>
                <w:sz w:val="20"/>
                <w:shd w:val="clear" w:color="auto" w:fill="FFFF00"/>
              </w:rPr>
              <w:t>Этапы</w:t>
            </w:r>
          </w:p>
        </w:tc>
        <w:tc>
          <w:tcPr>
            <w:tcW w:w="2242" w:type="dxa"/>
          </w:tcPr>
          <w:p w:rsidR="00B919BF" w:rsidRDefault="00B919BF"/>
        </w:tc>
        <w:tc>
          <w:tcPr>
            <w:tcW w:w="248" w:type="dxa"/>
            <w:vMerge/>
          </w:tcPr>
          <w:p w:rsidR="00B919BF" w:rsidRDefault="00B919BF"/>
        </w:tc>
      </w:tr>
      <w:tr w:rsidR="00B919BF">
        <w:trPr>
          <w:trHeight w:hRule="exact" w:val="499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B919BF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24</w:t>
            </w:r>
          </w:p>
        </w:tc>
        <w:tc>
          <w:tcPr>
            <w:tcW w:w="2268" w:type="dxa"/>
          </w:tcPr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w w:val="95"/>
                <w:sz w:val="20"/>
                <w:shd w:val="clear" w:color="auto" w:fill="FFFF00"/>
              </w:rPr>
              <w:t xml:space="preserve">ТехнологическиеОпера </w:t>
            </w:r>
            <w:r>
              <w:rPr>
                <w:sz w:val="20"/>
                <w:shd w:val="clear" w:color="auto" w:fill="FFFF00"/>
              </w:rPr>
              <w:t>ции.ТехОперация</w:t>
            </w:r>
          </w:p>
        </w:tc>
        <w:tc>
          <w:tcPr>
            <w:tcW w:w="2948" w:type="dxa"/>
          </w:tcPr>
          <w:p w:rsidR="00B919BF" w:rsidRDefault="006E6B1F">
            <w:pPr>
              <w:pStyle w:val="TableParagraph"/>
              <w:ind w:left="103" w:right="15"/>
              <w:rPr>
                <w:sz w:val="20"/>
              </w:rPr>
            </w:pPr>
            <w:r>
              <w:rPr>
                <w:w w:val="95"/>
                <w:sz w:val="20"/>
                <w:shd w:val="clear" w:color="auto" w:fill="FFFF00"/>
              </w:rPr>
              <w:t xml:space="preserve">Справочник.ТехническаяОпера </w:t>
            </w:r>
            <w:r>
              <w:rPr>
                <w:sz w:val="20"/>
                <w:shd w:val="clear" w:color="auto" w:fill="FFFF00"/>
              </w:rPr>
              <w:t>ция</w:t>
            </w:r>
          </w:p>
        </w:tc>
        <w:tc>
          <w:tcPr>
            <w:tcW w:w="2645" w:type="dxa"/>
          </w:tcPr>
          <w:p w:rsidR="00B919BF" w:rsidRDefault="00B919BF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Трудозатраты.ВидРабот</w:t>
            </w:r>
          </w:p>
        </w:tc>
        <w:tc>
          <w:tcPr>
            <w:tcW w:w="2242" w:type="dxa"/>
          </w:tcPr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w w:val="95"/>
                <w:sz w:val="20"/>
                <w:shd w:val="clear" w:color="auto" w:fill="FFFF00"/>
              </w:rPr>
              <w:t xml:space="preserve">Справочник.ВидыРабот </w:t>
            </w:r>
            <w:r>
              <w:rPr>
                <w:sz w:val="20"/>
                <w:shd w:val="clear" w:color="auto" w:fill="FFFF00"/>
              </w:rPr>
              <w:t>Сотрудников</w:t>
            </w:r>
          </w:p>
        </w:tc>
        <w:tc>
          <w:tcPr>
            <w:tcW w:w="248" w:type="dxa"/>
            <w:vMerge/>
          </w:tcPr>
          <w:p w:rsidR="00B919BF" w:rsidRDefault="00B919BF"/>
        </w:tc>
      </w:tr>
      <w:tr w:rsidR="00B919BF">
        <w:trPr>
          <w:trHeight w:hRule="exact" w:val="497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B919BF">
            <w:pPr>
              <w:pStyle w:val="TableParagraph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25</w:t>
            </w:r>
          </w:p>
        </w:tc>
        <w:tc>
          <w:tcPr>
            <w:tcW w:w="2268" w:type="dxa"/>
          </w:tcPr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w w:val="95"/>
                <w:sz w:val="20"/>
                <w:shd w:val="clear" w:color="auto" w:fill="FFFF00"/>
              </w:rPr>
              <w:t xml:space="preserve">ТехнологическиеОпера </w:t>
            </w:r>
            <w:r>
              <w:rPr>
                <w:sz w:val="20"/>
                <w:shd w:val="clear" w:color="auto" w:fill="FFFF00"/>
              </w:rPr>
              <w:t>ции.Время</w:t>
            </w:r>
          </w:p>
        </w:tc>
        <w:tc>
          <w:tcPr>
            <w:tcW w:w="2948" w:type="dxa"/>
          </w:tcPr>
          <w:p w:rsidR="00B919BF" w:rsidRDefault="00B919BF">
            <w:pPr>
              <w:pStyle w:val="TableParagraph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Число</w:t>
            </w:r>
          </w:p>
        </w:tc>
        <w:tc>
          <w:tcPr>
            <w:tcW w:w="2645" w:type="dxa"/>
          </w:tcPr>
          <w:p w:rsidR="00B919BF" w:rsidRDefault="00B919BF">
            <w:pPr>
              <w:pStyle w:val="TableParagraph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Трудозатраты.Количество</w:t>
            </w:r>
          </w:p>
        </w:tc>
        <w:tc>
          <w:tcPr>
            <w:tcW w:w="2242" w:type="dxa"/>
          </w:tcPr>
          <w:p w:rsidR="00B919BF" w:rsidRDefault="00B919BF">
            <w:pPr>
              <w:pStyle w:val="TableParagraph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Число</w:t>
            </w:r>
          </w:p>
        </w:tc>
        <w:tc>
          <w:tcPr>
            <w:tcW w:w="248" w:type="dxa"/>
            <w:vMerge/>
          </w:tcPr>
          <w:p w:rsidR="00B919BF" w:rsidRDefault="00B919BF"/>
        </w:tc>
      </w:tr>
      <w:tr w:rsidR="00B919BF">
        <w:trPr>
          <w:trHeight w:hRule="exact" w:val="499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B919BF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26</w:t>
            </w:r>
          </w:p>
        </w:tc>
        <w:tc>
          <w:tcPr>
            <w:tcW w:w="2268" w:type="dxa"/>
          </w:tcPr>
          <w:p w:rsidR="00B919BF" w:rsidRDefault="00B919BF"/>
        </w:tc>
        <w:tc>
          <w:tcPr>
            <w:tcW w:w="2948" w:type="dxa"/>
          </w:tcPr>
          <w:p w:rsidR="00B919BF" w:rsidRDefault="00B919BF"/>
        </w:tc>
        <w:tc>
          <w:tcPr>
            <w:tcW w:w="2645" w:type="dxa"/>
          </w:tcPr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w w:val="95"/>
                <w:sz w:val="20"/>
                <w:shd w:val="clear" w:color="auto" w:fill="FFFF00"/>
              </w:rPr>
              <w:t xml:space="preserve">Трудозатраты.ЕдиницаИзме </w:t>
            </w:r>
            <w:r>
              <w:rPr>
                <w:sz w:val="20"/>
                <w:shd w:val="clear" w:color="auto" w:fill="FFFF00"/>
              </w:rPr>
              <w:t>рения</w:t>
            </w:r>
          </w:p>
        </w:tc>
        <w:tc>
          <w:tcPr>
            <w:tcW w:w="2242" w:type="dxa"/>
          </w:tcPr>
          <w:p w:rsidR="00B919BF" w:rsidRDefault="00B919BF"/>
        </w:tc>
        <w:tc>
          <w:tcPr>
            <w:tcW w:w="248" w:type="dxa"/>
            <w:vMerge/>
          </w:tcPr>
          <w:p w:rsidR="00B919BF" w:rsidRDefault="00B919BF"/>
        </w:tc>
      </w:tr>
      <w:tr w:rsidR="00B919BF">
        <w:trPr>
          <w:trHeight w:hRule="exact" w:val="499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B919BF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27</w:t>
            </w:r>
          </w:p>
        </w:tc>
        <w:tc>
          <w:tcPr>
            <w:tcW w:w="2268" w:type="dxa"/>
          </w:tcPr>
          <w:p w:rsidR="00B919BF" w:rsidRDefault="00B919BF"/>
        </w:tc>
        <w:tc>
          <w:tcPr>
            <w:tcW w:w="2948" w:type="dxa"/>
          </w:tcPr>
          <w:p w:rsidR="00B919BF" w:rsidRDefault="00B919BF"/>
        </w:tc>
        <w:tc>
          <w:tcPr>
            <w:tcW w:w="2645" w:type="dxa"/>
          </w:tcPr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w w:val="95"/>
                <w:sz w:val="20"/>
                <w:shd w:val="clear" w:color="auto" w:fill="FFFF00"/>
              </w:rPr>
              <w:t xml:space="preserve">Трудозатраты.СтатьяКальку </w:t>
            </w:r>
            <w:r>
              <w:rPr>
                <w:sz w:val="20"/>
                <w:shd w:val="clear" w:color="auto" w:fill="FFFF00"/>
              </w:rPr>
              <w:t>ляции</w:t>
            </w:r>
          </w:p>
        </w:tc>
        <w:tc>
          <w:tcPr>
            <w:tcW w:w="2242" w:type="dxa"/>
          </w:tcPr>
          <w:p w:rsidR="00B919BF" w:rsidRDefault="00B919BF"/>
        </w:tc>
        <w:tc>
          <w:tcPr>
            <w:tcW w:w="248" w:type="dxa"/>
            <w:vMerge/>
          </w:tcPr>
          <w:p w:rsidR="00B919BF" w:rsidRDefault="00B919BF"/>
        </w:tc>
      </w:tr>
      <w:tr w:rsidR="00B919BF">
        <w:trPr>
          <w:trHeight w:hRule="exact" w:val="310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6E6B1F">
            <w:pPr>
              <w:pStyle w:val="TableParagraph"/>
              <w:spacing w:before="54"/>
              <w:ind w:right="101"/>
              <w:jc w:val="right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28</w:t>
            </w:r>
          </w:p>
        </w:tc>
        <w:tc>
          <w:tcPr>
            <w:tcW w:w="2268" w:type="dxa"/>
          </w:tcPr>
          <w:p w:rsidR="00B919BF" w:rsidRDefault="00B919BF"/>
        </w:tc>
        <w:tc>
          <w:tcPr>
            <w:tcW w:w="2948" w:type="dxa"/>
          </w:tcPr>
          <w:p w:rsidR="00B919BF" w:rsidRDefault="00B919BF"/>
        </w:tc>
        <w:tc>
          <w:tcPr>
            <w:tcW w:w="2645" w:type="dxa"/>
          </w:tcPr>
          <w:p w:rsidR="00B919BF" w:rsidRDefault="006E6B1F">
            <w:pPr>
              <w:pStyle w:val="TableParagraph"/>
              <w:spacing w:before="54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Трудозатраты.Этап</w:t>
            </w:r>
          </w:p>
        </w:tc>
        <w:tc>
          <w:tcPr>
            <w:tcW w:w="2242" w:type="dxa"/>
          </w:tcPr>
          <w:p w:rsidR="00B919BF" w:rsidRDefault="00B919BF"/>
        </w:tc>
        <w:tc>
          <w:tcPr>
            <w:tcW w:w="248" w:type="dxa"/>
            <w:vMerge/>
          </w:tcPr>
          <w:p w:rsidR="00B919BF" w:rsidRDefault="00B919BF"/>
        </w:tc>
      </w:tr>
      <w:tr w:rsidR="00B919BF" w:rsidRPr="00F25DF2">
        <w:trPr>
          <w:trHeight w:hRule="exact" w:val="742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B919BF">
            <w:pPr>
              <w:pStyle w:val="TableParagraph"/>
              <w:rPr>
                <w:rFonts w:ascii="Times New Roman"/>
                <w:sz w:val="20"/>
              </w:rPr>
            </w:pPr>
          </w:p>
          <w:p w:rsidR="00B919BF" w:rsidRDefault="00B919BF">
            <w:pPr>
              <w:pStyle w:val="TableParagraph"/>
              <w:spacing w:before="3"/>
              <w:rPr>
                <w:rFonts w:ascii="Times New Roman"/>
              </w:rPr>
            </w:pPr>
          </w:p>
          <w:p w:rsidR="00B919BF" w:rsidRDefault="006E6B1F">
            <w:pPr>
              <w:pStyle w:val="TableParagraph"/>
              <w:spacing w:before="1"/>
              <w:ind w:right="101"/>
              <w:jc w:val="right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29</w:t>
            </w:r>
          </w:p>
        </w:tc>
        <w:tc>
          <w:tcPr>
            <w:tcW w:w="2268" w:type="dxa"/>
          </w:tcPr>
          <w:p w:rsidR="00B919BF" w:rsidRDefault="00B919BF">
            <w:pPr>
              <w:pStyle w:val="TableParagraph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w w:val="95"/>
                <w:sz w:val="20"/>
                <w:shd w:val="clear" w:color="auto" w:fill="FFFF00"/>
              </w:rPr>
              <w:t xml:space="preserve">ТехнологическиеОпера </w:t>
            </w:r>
            <w:r>
              <w:rPr>
                <w:sz w:val="20"/>
                <w:shd w:val="clear" w:color="auto" w:fill="FFFF00"/>
              </w:rPr>
              <w:t>ции.Оборудование</w:t>
            </w:r>
          </w:p>
        </w:tc>
        <w:tc>
          <w:tcPr>
            <w:tcW w:w="2948" w:type="dxa"/>
          </w:tcPr>
          <w:p w:rsidR="00B919BF" w:rsidRDefault="00B919BF">
            <w:pPr>
              <w:pStyle w:val="TableParagraph"/>
              <w:rPr>
                <w:rFonts w:ascii="Times New Roman"/>
                <w:sz w:val="20"/>
              </w:rPr>
            </w:pPr>
          </w:p>
          <w:p w:rsidR="00B919BF" w:rsidRDefault="00B919BF">
            <w:pPr>
              <w:pStyle w:val="TableParagraph"/>
              <w:spacing w:before="3"/>
              <w:rPr>
                <w:rFonts w:ascii="Times New Roman"/>
              </w:rPr>
            </w:pPr>
          </w:p>
          <w:p w:rsidR="00B919BF" w:rsidRDefault="006E6B1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Справочник.Оборудование</w:t>
            </w:r>
          </w:p>
        </w:tc>
        <w:tc>
          <w:tcPr>
            <w:tcW w:w="2645" w:type="dxa"/>
          </w:tcPr>
          <w:p w:rsidR="00B919BF" w:rsidRPr="00F25DF2" w:rsidRDefault="006E6B1F">
            <w:pPr>
              <w:pStyle w:val="TableParagraph"/>
              <w:ind w:left="103" w:right="120"/>
              <w:jc w:val="both"/>
              <w:rPr>
                <w:sz w:val="20"/>
                <w:lang w:val="ru-RU"/>
              </w:rPr>
            </w:pPr>
            <w:r w:rsidRPr="00F25DF2">
              <w:rPr>
                <w:w w:val="95"/>
                <w:sz w:val="20"/>
                <w:shd w:val="clear" w:color="auto" w:fill="FFFF00"/>
                <w:lang w:val="ru-RU"/>
              </w:rPr>
              <w:t xml:space="preserve">ПроизводственныйПроцесс. </w:t>
            </w:r>
            <w:r w:rsidRPr="00F25DF2">
              <w:rPr>
                <w:sz w:val="20"/>
                <w:shd w:val="clear" w:color="auto" w:fill="FFFF00"/>
                <w:lang w:val="ru-RU"/>
              </w:rPr>
              <w:t>Этапы</w:t>
            </w:r>
            <w:proofErr w:type="gramStart"/>
            <w:r w:rsidRPr="00F25DF2">
              <w:rPr>
                <w:sz w:val="20"/>
                <w:shd w:val="clear" w:color="auto" w:fill="FFFF00"/>
                <w:lang w:val="ru-RU"/>
              </w:rPr>
              <w:t>.В</w:t>
            </w:r>
            <w:proofErr w:type="gramEnd"/>
            <w:r w:rsidRPr="00F25DF2">
              <w:rPr>
                <w:sz w:val="20"/>
                <w:shd w:val="clear" w:color="auto" w:fill="FFFF00"/>
                <w:lang w:val="ru-RU"/>
              </w:rPr>
              <w:t>идыРабочихЦентро в.ВидРабочегоЦентра</w:t>
            </w:r>
          </w:p>
        </w:tc>
        <w:tc>
          <w:tcPr>
            <w:tcW w:w="2242" w:type="dxa"/>
          </w:tcPr>
          <w:p w:rsidR="00B919BF" w:rsidRPr="00F25DF2" w:rsidRDefault="00B919BF">
            <w:pPr>
              <w:rPr>
                <w:lang w:val="ru-RU"/>
              </w:rPr>
            </w:pPr>
          </w:p>
        </w:tc>
        <w:tc>
          <w:tcPr>
            <w:tcW w:w="248" w:type="dxa"/>
            <w:vMerge/>
          </w:tcPr>
          <w:p w:rsidR="00B919BF" w:rsidRPr="00F25DF2" w:rsidRDefault="00B919BF">
            <w:pPr>
              <w:rPr>
                <w:lang w:val="ru-RU"/>
              </w:rPr>
            </w:pPr>
          </w:p>
        </w:tc>
      </w:tr>
      <w:tr w:rsidR="00B919BF">
        <w:trPr>
          <w:trHeight w:hRule="exact" w:val="742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Pr="00F25DF2" w:rsidRDefault="00B919BF">
            <w:pPr>
              <w:rPr>
                <w:lang w:val="ru-RU"/>
              </w:rPr>
            </w:pPr>
          </w:p>
        </w:tc>
        <w:tc>
          <w:tcPr>
            <w:tcW w:w="562" w:type="dxa"/>
          </w:tcPr>
          <w:p w:rsidR="00B919BF" w:rsidRPr="00F25DF2" w:rsidRDefault="00B919BF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spacing w:before="3"/>
              <w:rPr>
                <w:rFonts w:ascii="Times New Roman"/>
                <w:lang w:val="ru-RU"/>
              </w:rPr>
            </w:pPr>
          </w:p>
          <w:p w:rsidR="00B919BF" w:rsidRDefault="006E6B1F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30</w:t>
            </w:r>
          </w:p>
        </w:tc>
        <w:tc>
          <w:tcPr>
            <w:tcW w:w="2268" w:type="dxa"/>
          </w:tcPr>
          <w:p w:rsidR="00B919BF" w:rsidRDefault="00B919BF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w w:val="95"/>
                <w:sz w:val="20"/>
                <w:shd w:val="clear" w:color="auto" w:fill="FFFF00"/>
              </w:rPr>
              <w:t xml:space="preserve">ТехнологическиеОпера </w:t>
            </w:r>
            <w:r>
              <w:rPr>
                <w:sz w:val="20"/>
                <w:shd w:val="clear" w:color="auto" w:fill="FFFF00"/>
              </w:rPr>
              <w:t>ции.Время</w:t>
            </w:r>
          </w:p>
        </w:tc>
        <w:tc>
          <w:tcPr>
            <w:tcW w:w="2948" w:type="dxa"/>
          </w:tcPr>
          <w:p w:rsidR="00B919BF" w:rsidRDefault="00B919BF">
            <w:pPr>
              <w:pStyle w:val="TableParagraph"/>
              <w:rPr>
                <w:rFonts w:ascii="Times New Roman"/>
                <w:sz w:val="20"/>
              </w:rPr>
            </w:pPr>
          </w:p>
          <w:p w:rsidR="00B919BF" w:rsidRDefault="00B919BF">
            <w:pPr>
              <w:pStyle w:val="TableParagraph"/>
              <w:spacing w:before="3"/>
              <w:rPr>
                <w:rFonts w:ascii="Times New Roman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число</w:t>
            </w:r>
          </w:p>
        </w:tc>
        <w:tc>
          <w:tcPr>
            <w:tcW w:w="2645" w:type="dxa"/>
          </w:tcPr>
          <w:p w:rsidR="00B919BF" w:rsidRPr="00F25DF2" w:rsidRDefault="006E6B1F">
            <w:pPr>
              <w:pStyle w:val="TableParagraph"/>
              <w:ind w:left="103" w:right="120"/>
              <w:jc w:val="both"/>
              <w:rPr>
                <w:sz w:val="20"/>
                <w:lang w:val="ru-RU"/>
              </w:rPr>
            </w:pPr>
            <w:r w:rsidRPr="00F25DF2">
              <w:rPr>
                <w:w w:val="95"/>
                <w:sz w:val="20"/>
                <w:shd w:val="clear" w:color="auto" w:fill="FFFF00"/>
                <w:lang w:val="ru-RU"/>
              </w:rPr>
              <w:t xml:space="preserve">ПроизводственныйПроцесс. </w:t>
            </w:r>
            <w:r w:rsidRPr="00F25DF2">
              <w:rPr>
                <w:sz w:val="20"/>
                <w:shd w:val="clear" w:color="auto" w:fill="FFFF00"/>
                <w:lang w:val="ru-RU"/>
              </w:rPr>
              <w:t>Этапы</w:t>
            </w:r>
            <w:proofErr w:type="gramStart"/>
            <w:r w:rsidRPr="00F25DF2">
              <w:rPr>
                <w:sz w:val="20"/>
                <w:shd w:val="clear" w:color="auto" w:fill="FFFF00"/>
                <w:lang w:val="ru-RU"/>
              </w:rPr>
              <w:t>.В</w:t>
            </w:r>
            <w:proofErr w:type="gramEnd"/>
            <w:r w:rsidRPr="00F25DF2">
              <w:rPr>
                <w:sz w:val="20"/>
                <w:shd w:val="clear" w:color="auto" w:fill="FFFF00"/>
                <w:lang w:val="ru-RU"/>
              </w:rPr>
              <w:t>идыРабочихЦентро в.ВремяРаботы</w:t>
            </w:r>
          </w:p>
        </w:tc>
        <w:tc>
          <w:tcPr>
            <w:tcW w:w="2242" w:type="dxa"/>
          </w:tcPr>
          <w:p w:rsidR="00B919BF" w:rsidRPr="00F25DF2" w:rsidRDefault="00B919BF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spacing w:before="3"/>
              <w:rPr>
                <w:rFonts w:ascii="Times New Roman"/>
                <w:lang w:val="ru-RU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число</w:t>
            </w:r>
          </w:p>
        </w:tc>
        <w:tc>
          <w:tcPr>
            <w:tcW w:w="248" w:type="dxa"/>
            <w:vMerge/>
          </w:tcPr>
          <w:p w:rsidR="00B919BF" w:rsidRDefault="00B919BF"/>
        </w:tc>
      </w:tr>
      <w:tr w:rsidR="00B919BF">
        <w:trPr>
          <w:trHeight w:hRule="exact" w:val="499"/>
        </w:trPr>
        <w:tc>
          <w:tcPr>
            <w:tcW w:w="144" w:type="dxa"/>
            <w:tcBorders>
              <w:top w:val="nil"/>
              <w:left w:val="single" w:sz="6" w:space="0" w:color="000000"/>
              <w:bottom w:val="single" w:sz="4" w:space="0" w:color="FFFFFF"/>
            </w:tcBorders>
          </w:tcPr>
          <w:p w:rsidR="00B919BF" w:rsidRDefault="00B919BF"/>
        </w:tc>
        <w:tc>
          <w:tcPr>
            <w:tcW w:w="562" w:type="dxa"/>
            <w:tcBorders>
              <w:bottom w:val="single" w:sz="4" w:space="0" w:color="FFFFFF"/>
            </w:tcBorders>
          </w:tcPr>
          <w:p w:rsidR="00B919BF" w:rsidRDefault="00B919BF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31</w:t>
            </w:r>
          </w:p>
        </w:tc>
        <w:tc>
          <w:tcPr>
            <w:tcW w:w="2268" w:type="dxa"/>
            <w:tcBorders>
              <w:bottom w:val="single" w:sz="4" w:space="0" w:color="FFFFFF"/>
            </w:tcBorders>
          </w:tcPr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Минимально удобная партия</w:t>
            </w:r>
          </w:p>
        </w:tc>
        <w:tc>
          <w:tcPr>
            <w:tcW w:w="2948" w:type="dxa"/>
            <w:tcBorders>
              <w:bottom w:val="single" w:sz="4" w:space="0" w:color="FFFFFF"/>
            </w:tcBorders>
          </w:tcPr>
          <w:p w:rsidR="00B919BF" w:rsidRDefault="00B919BF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Число</w:t>
            </w:r>
          </w:p>
        </w:tc>
        <w:tc>
          <w:tcPr>
            <w:tcW w:w="2645" w:type="dxa"/>
            <w:tcBorders>
              <w:bottom w:val="single" w:sz="4" w:space="0" w:color="FFFFFF"/>
            </w:tcBorders>
          </w:tcPr>
          <w:p w:rsidR="00B919BF" w:rsidRDefault="00B919BF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Минимальный выпуск</w:t>
            </w:r>
          </w:p>
        </w:tc>
        <w:tc>
          <w:tcPr>
            <w:tcW w:w="2242" w:type="dxa"/>
            <w:tcBorders>
              <w:bottom w:val="single" w:sz="4" w:space="0" w:color="FFFFFF"/>
            </w:tcBorders>
          </w:tcPr>
          <w:p w:rsidR="00B919BF" w:rsidRDefault="00B919BF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число</w:t>
            </w:r>
          </w:p>
        </w:tc>
        <w:tc>
          <w:tcPr>
            <w:tcW w:w="248" w:type="dxa"/>
            <w:vMerge/>
          </w:tcPr>
          <w:p w:rsidR="00B919BF" w:rsidRDefault="00B919BF"/>
        </w:tc>
      </w:tr>
      <w:tr w:rsidR="00B919BF">
        <w:trPr>
          <w:trHeight w:hRule="exact" w:val="310"/>
        </w:trPr>
        <w:tc>
          <w:tcPr>
            <w:tcW w:w="144" w:type="dxa"/>
            <w:tcBorders>
              <w:top w:val="single" w:sz="4" w:space="0" w:color="FFFFFF"/>
              <w:left w:val="single" w:sz="6" w:space="0" w:color="000000"/>
              <w:bottom w:val="single" w:sz="4" w:space="0" w:color="FFFFFF"/>
            </w:tcBorders>
          </w:tcPr>
          <w:p w:rsidR="00B919BF" w:rsidRDefault="00B919BF"/>
        </w:tc>
        <w:tc>
          <w:tcPr>
            <w:tcW w:w="562" w:type="dxa"/>
            <w:tcBorders>
              <w:top w:val="single" w:sz="4" w:space="0" w:color="FFFFFF"/>
              <w:bottom w:val="single" w:sz="4" w:space="0" w:color="FFFFFF"/>
            </w:tcBorders>
          </w:tcPr>
          <w:p w:rsidR="00B919BF" w:rsidRDefault="006E6B1F">
            <w:pPr>
              <w:pStyle w:val="TableParagraph"/>
              <w:spacing w:before="54"/>
              <w:ind w:right="101"/>
              <w:jc w:val="right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32</w:t>
            </w:r>
          </w:p>
        </w:tc>
        <w:tc>
          <w:tcPr>
            <w:tcW w:w="2268" w:type="dxa"/>
            <w:tcBorders>
              <w:top w:val="single" w:sz="4" w:space="0" w:color="FFFFFF"/>
              <w:bottom w:val="single" w:sz="4" w:space="0" w:color="FFFFFF"/>
            </w:tcBorders>
          </w:tcPr>
          <w:p w:rsidR="00B919BF" w:rsidRDefault="00B919BF"/>
        </w:tc>
        <w:tc>
          <w:tcPr>
            <w:tcW w:w="2948" w:type="dxa"/>
            <w:tcBorders>
              <w:top w:val="single" w:sz="4" w:space="0" w:color="FFFFFF"/>
              <w:bottom w:val="single" w:sz="4" w:space="0" w:color="FFFFFF"/>
            </w:tcBorders>
          </w:tcPr>
          <w:p w:rsidR="00B919BF" w:rsidRDefault="00B919BF"/>
        </w:tc>
        <w:tc>
          <w:tcPr>
            <w:tcW w:w="2645" w:type="dxa"/>
            <w:tcBorders>
              <w:top w:val="single" w:sz="4" w:space="0" w:color="FFFFFF"/>
              <w:bottom w:val="single" w:sz="4" w:space="0" w:color="FFFFFF"/>
            </w:tcBorders>
          </w:tcPr>
          <w:p w:rsidR="00B919BF" w:rsidRDefault="006E6B1F">
            <w:pPr>
              <w:pStyle w:val="TableParagraph"/>
              <w:spacing w:before="54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Выпуск</w:t>
            </w:r>
          </w:p>
        </w:tc>
        <w:tc>
          <w:tcPr>
            <w:tcW w:w="2242" w:type="dxa"/>
            <w:tcBorders>
              <w:top w:val="single" w:sz="4" w:space="0" w:color="FFFFFF"/>
              <w:bottom w:val="single" w:sz="4" w:space="0" w:color="FFFFFF"/>
            </w:tcBorders>
          </w:tcPr>
          <w:p w:rsidR="00B919BF" w:rsidRDefault="006E6B1F">
            <w:pPr>
              <w:pStyle w:val="TableParagraph"/>
              <w:spacing w:before="54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перечисление</w:t>
            </w:r>
          </w:p>
        </w:tc>
        <w:tc>
          <w:tcPr>
            <w:tcW w:w="248" w:type="dxa"/>
            <w:vMerge/>
          </w:tcPr>
          <w:p w:rsidR="00B919BF" w:rsidRDefault="00B919BF"/>
        </w:tc>
      </w:tr>
      <w:tr w:rsidR="00B919BF">
        <w:trPr>
          <w:trHeight w:hRule="exact" w:val="310"/>
        </w:trPr>
        <w:tc>
          <w:tcPr>
            <w:tcW w:w="144" w:type="dxa"/>
            <w:tcBorders>
              <w:top w:val="single" w:sz="4" w:space="0" w:color="FFFFFF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  <w:tcBorders>
              <w:top w:val="single" w:sz="4" w:space="0" w:color="FFFFFF"/>
            </w:tcBorders>
          </w:tcPr>
          <w:p w:rsidR="00B919BF" w:rsidRDefault="006E6B1F">
            <w:pPr>
              <w:pStyle w:val="TableParagraph"/>
              <w:spacing w:before="54"/>
              <w:ind w:right="101"/>
              <w:jc w:val="right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33</w:t>
            </w:r>
          </w:p>
        </w:tc>
        <w:tc>
          <w:tcPr>
            <w:tcW w:w="2268" w:type="dxa"/>
            <w:tcBorders>
              <w:top w:val="single" w:sz="4" w:space="0" w:color="FFFFFF"/>
            </w:tcBorders>
          </w:tcPr>
          <w:p w:rsidR="00B919BF" w:rsidRDefault="00B919BF"/>
        </w:tc>
        <w:tc>
          <w:tcPr>
            <w:tcW w:w="2948" w:type="dxa"/>
            <w:tcBorders>
              <w:top w:val="single" w:sz="4" w:space="0" w:color="FFFFFF"/>
            </w:tcBorders>
          </w:tcPr>
          <w:p w:rsidR="00B919BF" w:rsidRDefault="00B919BF"/>
        </w:tc>
        <w:tc>
          <w:tcPr>
            <w:tcW w:w="2645" w:type="dxa"/>
            <w:tcBorders>
              <w:top w:val="single" w:sz="4" w:space="0" w:color="FFFFFF"/>
            </w:tcBorders>
          </w:tcPr>
          <w:p w:rsidR="00B919BF" w:rsidRDefault="006E6B1F">
            <w:pPr>
              <w:pStyle w:val="TableParagraph"/>
              <w:spacing w:before="54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Статус</w:t>
            </w:r>
          </w:p>
        </w:tc>
        <w:tc>
          <w:tcPr>
            <w:tcW w:w="2242" w:type="dxa"/>
            <w:tcBorders>
              <w:top w:val="single" w:sz="4" w:space="0" w:color="FFFFFF"/>
            </w:tcBorders>
          </w:tcPr>
          <w:p w:rsidR="00B919BF" w:rsidRDefault="006E6B1F">
            <w:pPr>
              <w:pStyle w:val="TableParagraph"/>
              <w:spacing w:before="54"/>
              <w:ind w:left="103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Перечисление</w:t>
            </w:r>
          </w:p>
        </w:tc>
        <w:tc>
          <w:tcPr>
            <w:tcW w:w="248" w:type="dxa"/>
            <w:vMerge/>
          </w:tcPr>
          <w:p w:rsidR="00B919BF" w:rsidRDefault="00B919BF"/>
        </w:tc>
      </w:tr>
      <w:tr w:rsidR="00B919BF">
        <w:trPr>
          <w:trHeight w:hRule="exact" w:val="312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B919BF"/>
        </w:tc>
        <w:tc>
          <w:tcPr>
            <w:tcW w:w="2268" w:type="dxa"/>
          </w:tcPr>
          <w:p w:rsidR="00B919BF" w:rsidRDefault="00B919BF"/>
        </w:tc>
        <w:tc>
          <w:tcPr>
            <w:tcW w:w="2948" w:type="dxa"/>
          </w:tcPr>
          <w:p w:rsidR="00B919BF" w:rsidRDefault="00B919BF"/>
        </w:tc>
        <w:tc>
          <w:tcPr>
            <w:tcW w:w="2645" w:type="dxa"/>
          </w:tcPr>
          <w:p w:rsidR="00B919BF" w:rsidRDefault="00B919BF"/>
        </w:tc>
        <w:tc>
          <w:tcPr>
            <w:tcW w:w="2242" w:type="dxa"/>
          </w:tcPr>
          <w:p w:rsidR="00B919BF" w:rsidRDefault="00B919BF"/>
        </w:tc>
        <w:tc>
          <w:tcPr>
            <w:tcW w:w="248" w:type="dxa"/>
            <w:vMerge/>
            <w:tcBorders>
              <w:bottom w:val="nil"/>
            </w:tcBorders>
          </w:tcPr>
          <w:p w:rsidR="00B919BF" w:rsidRDefault="00B919BF"/>
        </w:tc>
      </w:tr>
      <w:tr w:rsidR="00B919BF" w:rsidRPr="00F25DF2">
        <w:trPr>
          <w:trHeight w:hRule="exact" w:val="4974"/>
        </w:trPr>
        <w:tc>
          <w:tcPr>
            <w:tcW w:w="11057" w:type="dxa"/>
            <w:gridSpan w:val="7"/>
            <w:tcBorders>
              <w:top w:val="nil"/>
              <w:left w:val="single" w:sz="6" w:space="0" w:color="000000"/>
              <w:bottom w:val="single" w:sz="12" w:space="0" w:color="000000"/>
            </w:tcBorders>
          </w:tcPr>
          <w:p w:rsidR="00B919BF" w:rsidRPr="00F25DF2" w:rsidRDefault="00B919BF">
            <w:pPr>
              <w:pStyle w:val="TableParagraph"/>
              <w:spacing w:before="4"/>
              <w:rPr>
                <w:rFonts w:ascii="Times New Roman"/>
                <w:sz w:val="21"/>
                <w:lang w:val="ru-RU"/>
              </w:rPr>
            </w:pPr>
          </w:p>
          <w:p w:rsidR="00B919BF" w:rsidRPr="00F25DF2" w:rsidRDefault="006E6B1F">
            <w:pPr>
              <w:pStyle w:val="TableParagraph"/>
              <w:spacing w:before="1"/>
              <w:ind w:left="852"/>
              <w:jc w:val="both"/>
              <w:rPr>
                <w:b/>
                <w:sz w:val="20"/>
                <w:lang w:val="ru-RU"/>
              </w:rPr>
            </w:pPr>
            <w:r w:rsidRPr="00F25DF2">
              <w:rPr>
                <w:b/>
                <w:sz w:val="20"/>
                <w:lang w:val="ru-RU"/>
              </w:rPr>
              <w:t>Особенности и ограничения при переносе информации по справочнику Номенклатура:</w:t>
            </w:r>
          </w:p>
          <w:p w:rsidR="00B919BF" w:rsidRPr="00F25DF2" w:rsidRDefault="00B919BF">
            <w:pPr>
              <w:pStyle w:val="TableParagraph"/>
              <w:spacing w:before="3"/>
              <w:rPr>
                <w:rFonts w:ascii="Times New Roman"/>
                <w:sz w:val="21"/>
                <w:lang w:val="ru-RU"/>
              </w:rPr>
            </w:pPr>
          </w:p>
          <w:p w:rsidR="00B919BF" w:rsidRPr="00F25DF2" w:rsidRDefault="006E6B1F">
            <w:pPr>
              <w:pStyle w:val="TableParagraph"/>
              <w:numPr>
                <w:ilvl w:val="0"/>
                <w:numId w:val="10"/>
              </w:numPr>
              <w:tabs>
                <w:tab w:val="left" w:pos="1129"/>
              </w:tabs>
              <w:spacing w:before="1"/>
              <w:ind w:right="318" w:firstLine="0"/>
              <w:jc w:val="both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По пункту 1. Коды элементов не должны иметь одинаковые значения после добавления лидирующих нулей. Например, если имеется элемент номенклатуры с кодом 00001 и элемент того же самого справочника с кодом 0001, то такая ситуация некорректна, так как после кон</w:t>
            </w:r>
            <w:r w:rsidRPr="00F25DF2">
              <w:rPr>
                <w:sz w:val="20"/>
                <w:lang w:val="ru-RU"/>
              </w:rPr>
              <w:t>вертации эти элементы будут иметь одинаковый код 00000000001. По согласованию с клиентом таким элементам необходимо будет изменить</w:t>
            </w:r>
            <w:r w:rsidRPr="00F25DF2">
              <w:rPr>
                <w:spacing w:val="-26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код.</w:t>
            </w:r>
          </w:p>
          <w:p w:rsidR="00B919BF" w:rsidRPr="00F25DF2" w:rsidRDefault="00B919BF">
            <w:pPr>
              <w:pStyle w:val="TableParagraph"/>
              <w:spacing w:before="1"/>
              <w:rPr>
                <w:rFonts w:ascii="Times New Roman"/>
                <w:sz w:val="21"/>
                <w:lang w:val="ru-RU"/>
              </w:rPr>
            </w:pPr>
          </w:p>
          <w:p w:rsidR="00B919BF" w:rsidRPr="00F25DF2" w:rsidRDefault="006E6B1F">
            <w:pPr>
              <w:pStyle w:val="TableParagraph"/>
              <w:numPr>
                <w:ilvl w:val="0"/>
                <w:numId w:val="10"/>
              </w:numPr>
              <w:tabs>
                <w:tab w:val="left" w:pos="1143"/>
              </w:tabs>
              <w:ind w:right="312" w:firstLine="0"/>
              <w:jc w:val="both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 xml:space="preserve">По пунктам 5 и 6. Если Основная единица измерения отлична от базовой и при этом в основной единице коэффициент не равен единице, тогда в системе </w:t>
            </w:r>
            <w:r>
              <w:rPr>
                <w:sz w:val="20"/>
              </w:rPr>
              <w:t>ERP</w:t>
            </w:r>
            <w:r w:rsidRPr="00F25DF2">
              <w:rPr>
                <w:sz w:val="20"/>
                <w:lang w:val="ru-RU"/>
              </w:rPr>
              <w:t xml:space="preserve"> устанавливается признак «Упаковки» и заполняется</w:t>
            </w:r>
            <w:r w:rsidRPr="00F25DF2">
              <w:rPr>
                <w:spacing w:val="29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реквизит</w:t>
            </w:r>
          </w:p>
          <w:p w:rsidR="00B919BF" w:rsidRPr="00F25DF2" w:rsidRDefault="006E6B1F">
            <w:pPr>
              <w:pStyle w:val="TableParagraph"/>
              <w:spacing w:line="480" w:lineRule="auto"/>
              <w:ind w:left="852" w:right="1335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«Общий набор» справочником «наборы упаковок», где</w:t>
            </w:r>
            <w:r w:rsidRPr="00F25DF2">
              <w:rPr>
                <w:sz w:val="20"/>
                <w:lang w:val="ru-RU"/>
              </w:rPr>
              <w:t xml:space="preserve"> и указывается основная единица измерения. 3). По пункту 8. Конвертация значения в отдельный элемент справочника Виды номенклатуры.</w:t>
            </w:r>
          </w:p>
          <w:p w:rsidR="00B919BF" w:rsidRPr="00F25DF2" w:rsidRDefault="006E6B1F">
            <w:pPr>
              <w:pStyle w:val="TableParagraph"/>
              <w:numPr>
                <w:ilvl w:val="0"/>
                <w:numId w:val="9"/>
              </w:numPr>
              <w:tabs>
                <w:tab w:val="left" w:pos="1148"/>
              </w:tabs>
              <w:spacing w:before="1"/>
              <w:ind w:right="318" w:firstLine="0"/>
              <w:jc w:val="both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По пункту 9. Если заполнен данный реквизит и если выясняется, что для номенклатуры хотя бы один раз вводилась информация о н</w:t>
            </w:r>
            <w:r w:rsidRPr="00F25DF2">
              <w:rPr>
                <w:sz w:val="20"/>
                <w:lang w:val="ru-RU"/>
              </w:rPr>
              <w:t>омере ГТД, то данная номенклатура выгружается с включенным признаком учета номеров</w:t>
            </w:r>
            <w:r w:rsidRPr="00F25DF2">
              <w:rPr>
                <w:spacing w:val="-7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ГТД.</w:t>
            </w:r>
          </w:p>
          <w:p w:rsidR="00B919BF" w:rsidRPr="00F25DF2" w:rsidRDefault="00B919BF">
            <w:pPr>
              <w:pStyle w:val="TableParagraph"/>
              <w:spacing w:before="3"/>
              <w:rPr>
                <w:rFonts w:ascii="Times New Roman"/>
                <w:sz w:val="21"/>
                <w:lang w:val="ru-RU"/>
              </w:rPr>
            </w:pPr>
          </w:p>
          <w:p w:rsidR="00B919BF" w:rsidRPr="00F25DF2" w:rsidRDefault="006E6B1F">
            <w:pPr>
              <w:pStyle w:val="TableParagraph"/>
              <w:numPr>
                <w:ilvl w:val="0"/>
                <w:numId w:val="9"/>
              </w:numPr>
              <w:tabs>
                <w:tab w:val="left" w:pos="1138"/>
              </w:tabs>
              <w:spacing w:before="1" w:line="276" w:lineRule="auto"/>
              <w:ind w:right="317" w:firstLine="0"/>
              <w:jc w:val="both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По пункту 10. Каждый вид свойства номенклатуры (элемент справочника Виды свойств) в информационной базе</w:t>
            </w:r>
            <w:r w:rsidRPr="00F25DF2">
              <w:rPr>
                <w:spacing w:val="25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ТиС</w:t>
            </w:r>
            <w:r w:rsidRPr="00F25DF2">
              <w:rPr>
                <w:spacing w:val="26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переносится</w:t>
            </w:r>
            <w:r w:rsidRPr="00F25DF2">
              <w:rPr>
                <w:spacing w:val="25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в</w:t>
            </w:r>
            <w:r w:rsidRPr="00F25DF2">
              <w:rPr>
                <w:spacing w:val="27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1С</w:t>
            </w:r>
            <w:r w:rsidRPr="00F25DF2">
              <w:rPr>
                <w:spacing w:val="26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ERP</w:t>
            </w:r>
            <w:r w:rsidRPr="00F25DF2">
              <w:rPr>
                <w:spacing w:val="25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в</w:t>
            </w:r>
            <w:r w:rsidRPr="00F25DF2">
              <w:rPr>
                <w:spacing w:val="24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виде</w:t>
            </w:r>
            <w:r w:rsidRPr="00F25DF2">
              <w:rPr>
                <w:spacing w:val="23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дополнительного</w:t>
            </w:r>
            <w:r w:rsidRPr="00F25DF2">
              <w:rPr>
                <w:spacing w:val="24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реквизита</w:t>
            </w:r>
            <w:r w:rsidRPr="00F25DF2">
              <w:rPr>
                <w:spacing w:val="24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общег</w:t>
            </w:r>
            <w:r w:rsidRPr="00F25DF2">
              <w:rPr>
                <w:sz w:val="20"/>
                <w:lang w:val="ru-RU"/>
              </w:rPr>
              <w:t>о</w:t>
            </w:r>
            <w:r w:rsidRPr="00F25DF2">
              <w:rPr>
                <w:spacing w:val="27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набора</w:t>
            </w:r>
            <w:r w:rsidRPr="00F25DF2">
              <w:rPr>
                <w:spacing w:val="27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дополнительных</w:t>
            </w:r>
            <w:r w:rsidRPr="00F25DF2">
              <w:rPr>
                <w:spacing w:val="24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реквизитов</w:t>
            </w:r>
          </w:p>
        </w:tc>
      </w:tr>
    </w:tbl>
    <w:p w:rsidR="00B919BF" w:rsidRPr="00F25DF2" w:rsidRDefault="00B919BF">
      <w:pPr>
        <w:spacing w:line="276" w:lineRule="auto"/>
        <w:jc w:val="both"/>
        <w:rPr>
          <w:sz w:val="20"/>
          <w:lang w:val="ru-RU"/>
        </w:rPr>
        <w:sectPr w:rsidR="00B919BF" w:rsidRPr="00F25DF2">
          <w:footerReference w:type="default" r:id="rId8"/>
          <w:pgSz w:w="11910" w:h="16850"/>
          <w:pgMar w:top="280" w:right="300" w:bottom="400" w:left="300" w:header="0" w:footer="201" w:gutter="0"/>
          <w:cols w:space="720"/>
        </w:sectPr>
      </w:pPr>
    </w:p>
    <w:p w:rsidR="00B919BF" w:rsidRPr="00F25DF2" w:rsidRDefault="006E6B1F">
      <w:pPr>
        <w:pStyle w:val="a3"/>
        <w:spacing w:before="33" w:line="276" w:lineRule="auto"/>
        <w:ind w:left="864" w:right="323"/>
        <w:jc w:val="both"/>
        <w:rPr>
          <w:lang w:val="ru-RU"/>
        </w:rPr>
      </w:pPr>
      <w:r>
        <w:lastRenderedPageBreak/>
        <w:pict>
          <v:group id="_x0000_s1081" style="position:absolute;left:0;text-align:left;margin-left:20.15pt;margin-top:13.9pt;width:554.9pt;height:799.1pt;z-index:-69760;mso-position-horizontal-relative:page;mso-position-vertical-relative:page" coordorigin="403,278" coordsize="11098,15982">
            <v:line id="_x0000_s1086" style="position:absolute" from="418,288" to="11477,288" strokeweight=".48pt"/>
            <v:line id="_x0000_s1085" style="position:absolute" from="425,293" to="425,16231" strokeweight=".72pt"/>
            <v:line id="_x0000_s1084" style="position:absolute" from="418,16246" to="11477,16246" strokeweight="1.44pt"/>
            <v:line id="_x0000_s1083" style="position:absolute" from="11482,283" to="11482,16231" strokeweight=".48pt"/>
            <v:line id="_x0000_s1082" style="position:absolute" from="11477,16246" to="11486,16246" strokeweight="1.44pt"/>
            <w10:wrap anchorx="page" anchory="page"/>
          </v:group>
        </w:pict>
      </w:r>
      <w:r w:rsidRPr="00F25DF2">
        <w:rPr>
          <w:lang w:val="ru-RU"/>
        </w:rPr>
        <w:t xml:space="preserve">справочника Номенклатура. Переносятся также списки доступных значений свойств номенклатуры, зарегистрированные в информационной базе ТиС. </w:t>
      </w:r>
      <w:r w:rsidRPr="00F25DF2">
        <w:rPr>
          <w:b/>
          <w:lang w:val="ru-RU"/>
        </w:rPr>
        <w:t xml:space="preserve">При этом: </w:t>
      </w:r>
      <w:r w:rsidRPr="00F25DF2">
        <w:rPr>
          <w:lang w:val="ru-RU"/>
        </w:rPr>
        <w:t xml:space="preserve">Если в информационной базе ТиС были свойства с множественным значением, то при выгрузке в качестве значения </w:t>
      </w:r>
      <w:r w:rsidRPr="00F25DF2">
        <w:rPr>
          <w:lang w:val="ru-RU"/>
        </w:rPr>
        <w:t xml:space="preserve">свойства номенклатуры будет выгружено только одно из нескольких значений. Данное ограничение связано с тем, что в информационной базе </w:t>
      </w:r>
      <w:r>
        <w:t>ERP</w:t>
      </w:r>
      <w:r w:rsidRPr="00F25DF2">
        <w:rPr>
          <w:lang w:val="ru-RU"/>
        </w:rPr>
        <w:t xml:space="preserve"> не поддерживаются множественные значения свойств.</w:t>
      </w:r>
    </w:p>
    <w:p w:rsidR="00B919BF" w:rsidRPr="00F25DF2" w:rsidRDefault="00B919BF">
      <w:pPr>
        <w:pStyle w:val="a3"/>
        <w:spacing w:before="6"/>
        <w:rPr>
          <w:sz w:val="16"/>
          <w:lang w:val="ru-RU"/>
        </w:rPr>
      </w:pPr>
    </w:p>
    <w:p w:rsidR="00B919BF" w:rsidRPr="00F25DF2" w:rsidRDefault="006E6B1F">
      <w:pPr>
        <w:pStyle w:val="a3"/>
        <w:spacing w:line="276" w:lineRule="auto"/>
        <w:ind w:left="864" w:right="323"/>
        <w:jc w:val="both"/>
        <w:rPr>
          <w:lang w:val="ru-RU"/>
        </w:rPr>
      </w:pPr>
      <w:r w:rsidRPr="00F25DF2">
        <w:rPr>
          <w:lang w:val="ru-RU"/>
        </w:rPr>
        <w:t xml:space="preserve">6). Информация о </w:t>
      </w:r>
      <w:proofErr w:type="gramStart"/>
      <w:r w:rsidRPr="00F25DF2">
        <w:rPr>
          <w:lang w:val="ru-RU"/>
        </w:rPr>
        <w:t>штрих-кодах</w:t>
      </w:r>
      <w:proofErr w:type="gramEnd"/>
      <w:r w:rsidRPr="00F25DF2">
        <w:rPr>
          <w:lang w:val="ru-RU"/>
        </w:rPr>
        <w:t xml:space="preserve"> номенклатуры, хранимая в информационно</w:t>
      </w:r>
      <w:r w:rsidRPr="00F25DF2">
        <w:rPr>
          <w:lang w:val="ru-RU"/>
        </w:rPr>
        <w:t xml:space="preserve">й базе ТиС в единицах измерения номенклатуры, переносится в </w:t>
      </w:r>
      <w:r>
        <w:t>ERP</w:t>
      </w:r>
      <w:r w:rsidRPr="00F25DF2">
        <w:rPr>
          <w:lang w:val="ru-RU"/>
        </w:rPr>
        <w:t xml:space="preserve"> в отдельный регистр сведений Штрих-коды номенклатуры.</w:t>
      </w:r>
    </w:p>
    <w:p w:rsidR="00B919BF" w:rsidRPr="00F25DF2" w:rsidRDefault="00B919BF">
      <w:pPr>
        <w:pStyle w:val="a3"/>
        <w:spacing w:before="6"/>
        <w:rPr>
          <w:sz w:val="11"/>
          <w:lang w:val="ru-RU"/>
        </w:rPr>
      </w:pPr>
    </w:p>
    <w:p w:rsidR="00B919BF" w:rsidRPr="00F25DF2" w:rsidRDefault="006E6B1F">
      <w:pPr>
        <w:pStyle w:val="a3"/>
        <w:spacing w:before="59"/>
        <w:ind w:left="864"/>
        <w:jc w:val="both"/>
        <w:rPr>
          <w:lang w:val="ru-RU"/>
        </w:rPr>
      </w:pPr>
      <w:r w:rsidRPr="00F25DF2">
        <w:rPr>
          <w:shd w:val="clear" w:color="auto" w:fill="FF0000"/>
          <w:lang w:val="ru-RU"/>
        </w:rPr>
        <w:t>11/1)   Необходимо    в    ЕРП    создать    новый   справочник    «(бит)   Назначение   использования»,    в  спровчник</w:t>
      </w:r>
    </w:p>
    <w:p w:rsidR="00B919BF" w:rsidRPr="00F25DF2" w:rsidRDefault="006E6B1F">
      <w:pPr>
        <w:pStyle w:val="a3"/>
        <w:spacing w:before="36" w:line="276" w:lineRule="auto"/>
        <w:ind w:left="864" w:right="319"/>
        <w:jc w:val="both"/>
        <w:rPr>
          <w:lang w:val="ru-RU"/>
        </w:rPr>
      </w:pPr>
      <w:r w:rsidRPr="00F25DF2">
        <w:rPr>
          <w:shd w:val="clear" w:color="auto" w:fill="FF0000"/>
          <w:lang w:val="ru-RU"/>
        </w:rPr>
        <w:t>«Номенклатура» добавить новый реквизит с указанным типом и вывести на форму. При выгрузке номенклатуры  из 77 заполнять одноименным значением. Если в 77 данное поле не заполнено, то по умолчанию подставлять значение «Сборка</w:t>
      </w:r>
      <w:r w:rsidRPr="00F25DF2">
        <w:rPr>
          <w:spacing w:val="-7"/>
          <w:shd w:val="clear" w:color="auto" w:fill="FF0000"/>
          <w:lang w:val="ru-RU"/>
        </w:rPr>
        <w:t xml:space="preserve"> </w:t>
      </w:r>
      <w:r w:rsidRPr="00F25DF2">
        <w:rPr>
          <w:shd w:val="clear" w:color="auto" w:fill="FF0000"/>
          <w:lang w:val="ru-RU"/>
        </w:rPr>
        <w:t>Окраска».</w:t>
      </w:r>
    </w:p>
    <w:p w:rsidR="00B919BF" w:rsidRPr="00F25DF2" w:rsidRDefault="00B919BF">
      <w:pPr>
        <w:pStyle w:val="a3"/>
        <w:spacing w:before="6"/>
        <w:rPr>
          <w:sz w:val="11"/>
          <w:lang w:val="ru-RU"/>
        </w:rPr>
      </w:pPr>
    </w:p>
    <w:p w:rsidR="00B919BF" w:rsidRPr="00F25DF2" w:rsidRDefault="006E6B1F">
      <w:pPr>
        <w:pStyle w:val="a3"/>
        <w:spacing w:before="59" w:line="276" w:lineRule="auto"/>
        <w:ind w:left="864" w:right="320"/>
        <w:rPr>
          <w:lang w:val="ru-RU"/>
        </w:rPr>
      </w:pPr>
      <w:r w:rsidRPr="00F25DF2">
        <w:rPr>
          <w:shd w:val="clear" w:color="auto" w:fill="FF0000"/>
          <w:lang w:val="ru-RU"/>
        </w:rPr>
        <w:t>11/2) В справочник «Н</w:t>
      </w:r>
      <w:r w:rsidRPr="00F25DF2">
        <w:rPr>
          <w:shd w:val="clear" w:color="auto" w:fill="FF0000"/>
          <w:lang w:val="ru-RU"/>
        </w:rPr>
        <w:t xml:space="preserve">оменклатура» добавить новый реквизит «Вместимость </w:t>
      </w:r>
      <w:proofErr w:type="gramStart"/>
      <w:r w:rsidRPr="00F25DF2">
        <w:rPr>
          <w:shd w:val="clear" w:color="auto" w:fill="FF0000"/>
          <w:lang w:val="ru-RU"/>
        </w:rPr>
        <w:t>на</w:t>
      </w:r>
      <w:proofErr w:type="gramEnd"/>
      <w:r w:rsidRPr="00F25DF2">
        <w:rPr>
          <w:shd w:val="clear" w:color="auto" w:fill="FF0000"/>
          <w:lang w:val="ru-RU"/>
        </w:rPr>
        <w:t xml:space="preserve"> паллету». При выгрузке номенклатуры из 77 заполнять из соответствующего реквизита.</w:t>
      </w:r>
    </w:p>
    <w:p w:rsidR="00B919BF" w:rsidRPr="00F25DF2" w:rsidRDefault="00B919BF">
      <w:pPr>
        <w:pStyle w:val="a3"/>
        <w:spacing w:before="8"/>
        <w:rPr>
          <w:sz w:val="11"/>
          <w:lang w:val="ru-RU"/>
        </w:rPr>
      </w:pPr>
    </w:p>
    <w:p w:rsidR="00B919BF" w:rsidRPr="00F25DF2" w:rsidRDefault="006E6B1F">
      <w:pPr>
        <w:pStyle w:val="a3"/>
        <w:spacing w:before="59" w:line="276" w:lineRule="auto"/>
        <w:ind w:left="864" w:right="320"/>
        <w:rPr>
          <w:lang w:val="ru-RU"/>
        </w:rPr>
      </w:pPr>
      <w:r w:rsidRPr="00F25DF2">
        <w:rPr>
          <w:shd w:val="clear" w:color="auto" w:fill="FF0000"/>
          <w:lang w:val="ru-RU"/>
        </w:rPr>
        <w:t>11/3) Добавить новое перечисление «(бит) Типы паллет». В справочник «Номенклатура» добавить новый реквизит данного типа</w:t>
      </w:r>
      <w:r w:rsidRPr="00F25DF2">
        <w:rPr>
          <w:shd w:val="clear" w:color="auto" w:fill="FF0000"/>
          <w:lang w:val="ru-RU"/>
        </w:rPr>
        <w:t>. При выгрузке номенклатуры из 77 заполнять из соответствующего реквизита.</w:t>
      </w:r>
    </w:p>
    <w:p w:rsidR="00B919BF" w:rsidRPr="00F25DF2" w:rsidRDefault="00B919BF">
      <w:pPr>
        <w:pStyle w:val="a3"/>
        <w:spacing w:before="6"/>
        <w:rPr>
          <w:sz w:val="11"/>
          <w:lang w:val="ru-RU"/>
        </w:rPr>
      </w:pPr>
    </w:p>
    <w:p w:rsidR="00B919BF" w:rsidRPr="00F25DF2" w:rsidRDefault="006E6B1F">
      <w:pPr>
        <w:pStyle w:val="a3"/>
        <w:spacing w:before="59" w:line="276" w:lineRule="auto"/>
        <w:ind w:left="864" w:right="328"/>
        <w:jc w:val="both"/>
        <w:rPr>
          <w:lang w:val="ru-RU"/>
        </w:rPr>
      </w:pPr>
      <w:r w:rsidRPr="00F25DF2">
        <w:rPr>
          <w:shd w:val="clear" w:color="auto" w:fill="FFFF00"/>
          <w:lang w:val="ru-RU"/>
        </w:rPr>
        <w:t>12) На одну номенклатурную позицию создается только одна ресурсная спецификация, она же назначается основной. Если при загрузке номенклатуры у нее уже есть основная спецификация, т</w:t>
      </w:r>
      <w:r w:rsidRPr="00F25DF2">
        <w:rPr>
          <w:shd w:val="clear" w:color="auto" w:fill="FFFF00"/>
          <w:lang w:val="ru-RU"/>
        </w:rPr>
        <w:t>о создание спецификации не выполняется.</w:t>
      </w:r>
    </w:p>
    <w:p w:rsidR="00B919BF" w:rsidRPr="00F25DF2" w:rsidRDefault="00B919BF">
      <w:pPr>
        <w:pStyle w:val="a3"/>
        <w:spacing w:before="6"/>
        <w:rPr>
          <w:sz w:val="11"/>
          <w:lang w:val="ru-RU"/>
        </w:rPr>
      </w:pPr>
    </w:p>
    <w:p w:rsidR="00B919BF" w:rsidRPr="00F25DF2" w:rsidRDefault="006E6B1F">
      <w:pPr>
        <w:pStyle w:val="a4"/>
        <w:numPr>
          <w:ilvl w:val="0"/>
          <w:numId w:val="8"/>
        </w:numPr>
        <w:tabs>
          <w:tab w:val="left" w:pos="1215"/>
        </w:tabs>
        <w:spacing w:before="59" w:line="276" w:lineRule="auto"/>
        <w:ind w:right="321" w:firstLine="0"/>
        <w:rPr>
          <w:sz w:val="20"/>
          <w:lang w:val="ru-RU"/>
        </w:rPr>
      </w:pPr>
      <w:r w:rsidRPr="00F25DF2">
        <w:rPr>
          <w:sz w:val="20"/>
          <w:shd w:val="clear" w:color="auto" w:fill="FFFF00"/>
          <w:lang w:val="ru-RU"/>
        </w:rPr>
        <w:t>Наименование ресурсной спецификации комбинируется по принципу: «Технологическая спецификация» + Наименование</w:t>
      </w:r>
      <w:r w:rsidRPr="00F25DF2">
        <w:rPr>
          <w:spacing w:val="-5"/>
          <w:sz w:val="20"/>
          <w:shd w:val="clear" w:color="auto" w:fill="FFFF00"/>
          <w:lang w:val="ru-RU"/>
        </w:rPr>
        <w:t xml:space="preserve"> </w:t>
      </w:r>
      <w:r w:rsidRPr="00F25DF2">
        <w:rPr>
          <w:sz w:val="20"/>
          <w:shd w:val="clear" w:color="auto" w:fill="FFFF00"/>
          <w:lang w:val="ru-RU"/>
        </w:rPr>
        <w:t>номенклатуры</w:t>
      </w:r>
    </w:p>
    <w:p w:rsidR="00B919BF" w:rsidRPr="00F25DF2" w:rsidRDefault="00B919BF">
      <w:pPr>
        <w:pStyle w:val="a3"/>
        <w:spacing w:before="8"/>
        <w:rPr>
          <w:sz w:val="11"/>
          <w:lang w:val="ru-RU"/>
        </w:rPr>
      </w:pPr>
    </w:p>
    <w:p w:rsidR="00B919BF" w:rsidRPr="00F25DF2" w:rsidRDefault="006E6B1F">
      <w:pPr>
        <w:pStyle w:val="a4"/>
        <w:numPr>
          <w:ilvl w:val="0"/>
          <w:numId w:val="8"/>
        </w:numPr>
        <w:tabs>
          <w:tab w:val="left" w:pos="1208"/>
        </w:tabs>
        <w:spacing w:before="59"/>
        <w:ind w:left="1207" w:hanging="343"/>
        <w:rPr>
          <w:sz w:val="20"/>
          <w:lang w:val="ru-RU"/>
        </w:rPr>
      </w:pPr>
      <w:r w:rsidRPr="00F25DF2">
        <w:rPr>
          <w:sz w:val="20"/>
          <w:shd w:val="clear" w:color="auto" w:fill="FFFF00"/>
          <w:lang w:val="ru-RU"/>
        </w:rPr>
        <w:t>Родистельская  папка  спецификации  формируется следующим  образом:</w:t>
      </w:r>
      <w:r w:rsidRPr="00F25DF2">
        <w:rPr>
          <w:spacing w:val="-20"/>
          <w:sz w:val="20"/>
          <w:shd w:val="clear" w:color="auto" w:fill="FFFF00"/>
          <w:lang w:val="ru-RU"/>
        </w:rPr>
        <w:t xml:space="preserve"> </w:t>
      </w:r>
      <w:r w:rsidRPr="00F25DF2">
        <w:rPr>
          <w:sz w:val="20"/>
          <w:shd w:val="clear" w:color="auto" w:fill="FFFF00"/>
          <w:lang w:val="ru-RU"/>
        </w:rPr>
        <w:t>выбирается  папка  верхн</w:t>
      </w:r>
      <w:r w:rsidRPr="00F25DF2">
        <w:rPr>
          <w:sz w:val="20"/>
          <w:shd w:val="clear" w:color="auto" w:fill="FFFF00"/>
          <w:lang w:val="ru-RU"/>
        </w:rPr>
        <w:t>его  уровня</w:t>
      </w:r>
    </w:p>
    <w:p w:rsidR="00B919BF" w:rsidRPr="00F25DF2" w:rsidRDefault="006E6B1F">
      <w:pPr>
        <w:pStyle w:val="a3"/>
        <w:spacing w:before="34" w:line="276" w:lineRule="auto"/>
        <w:ind w:left="864" w:right="320"/>
        <w:rPr>
          <w:lang w:val="ru-RU"/>
        </w:rPr>
      </w:pPr>
      <w:r w:rsidRPr="00F25DF2">
        <w:rPr>
          <w:shd w:val="clear" w:color="auto" w:fill="FFFF00"/>
          <w:lang w:val="ru-RU"/>
        </w:rPr>
        <w:t>«Технологические спецификации», внутри этой папки создается иерархия, соответствующая  иерархии справочника номенклатуры выгружаемой продукции.</w:t>
      </w:r>
    </w:p>
    <w:p w:rsidR="00B919BF" w:rsidRPr="00F25DF2" w:rsidRDefault="00B919BF">
      <w:pPr>
        <w:pStyle w:val="a3"/>
        <w:spacing w:before="8"/>
        <w:rPr>
          <w:sz w:val="11"/>
          <w:lang w:val="ru-RU"/>
        </w:rPr>
      </w:pPr>
    </w:p>
    <w:p w:rsidR="00B919BF" w:rsidRPr="00F25DF2" w:rsidRDefault="006E6B1F">
      <w:pPr>
        <w:pStyle w:val="a4"/>
        <w:numPr>
          <w:ilvl w:val="0"/>
          <w:numId w:val="7"/>
        </w:numPr>
        <w:tabs>
          <w:tab w:val="left" w:pos="1172"/>
        </w:tabs>
        <w:spacing w:before="59"/>
        <w:ind w:firstLine="0"/>
        <w:rPr>
          <w:sz w:val="20"/>
          <w:lang w:val="ru-RU"/>
        </w:rPr>
      </w:pPr>
      <w:r w:rsidRPr="00F25DF2">
        <w:rPr>
          <w:sz w:val="20"/>
          <w:shd w:val="clear" w:color="auto" w:fill="FFFF00"/>
          <w:lang w:val="ru-RU"/>
        </w:rPr>
        <w:t>Способ получения материалов устанавливается в зависимости от вида номенклатуры в</w:t>
      </w:r>
      <w:r w:rsidRPr="00F25DF2">
        <w:rPr>
          <w:spacing w:val="-26"/>
          <w:sz w:val="20"/>
          <w:shd w:val="clear" w:color="auto" w:fill="FFFF00"/>
          <w:lang w:val="ru-RU"/>
        </w:rPr>
        <w:t xml:space="preserve"> </w:t>
      </w:r>
      <w:r w:rsidRPr="00F25DF2">
        <w:rPr>
          <w:sz w:val="20"/>
          <w:shd w:val="clear" w:color="auto" w:fill="FFFF00"/>
          <w:lang w:val="ru-RU"/>
        </w:rPr>
        <w:t>77:</w:t>
      </w:r>
    </w:p>
    <w:p w:rsidR="00B919BF" w:rsidRPr="00F25DF2" w:rsidRDefault="00B919BF">
      <w:pPr>
        <w:pStyle w:val="a3"/>
        <w:spacing w:before="3"/>
        <w:rPr>
          <w:sz w:val="19"/>
          <w:lang w:val="ru-RU"/>
        </w:rPr>
      </w:pPr>
    </w:p>
    <w:p w:rsidR="00B919BF" w:rsidRPr="00F25DF2" w:rsidRDefault="006E6B1F">
      <w:pPr>
        <w:pStyle w:val="a4"/>
        <w:numPr>
          <w:ilvl w:val="1"/>
          <w:numId w:val="7"/>
        </w:numPr>
        <w:tabs>
          <w:tab w:val="left" w:pos="1561"/>
        </w:tabs>
        <w:spacing w:line="276" w:lineRule="auto"/>
        <w:ind w:left="1634" w:right="331" w:hanging="360"/>
        <w:rPr>
          <w:sz w:val="20"/>
          <w:lang w:val="ru-RU"/>
        </w:rPr>
      </w:pPr>
      <w:r w:rsidRPr="00F25DF2">
        <w:rPr>
          <w:sz w:val="20"/>
          <w:shd w:val="clear" w:color="auto" w:fill="FFFF00"/>
          <w:lang w:val="ru-RU"/>
        </w:rPr>
        <w:t>Если Полуфабрикат или деталь, то «Производится в процессе», при этом поле «Спецификация» устанавливается в значение «Основная</w:t>
      </w:r>
      <w:r w:rsidRPr="00F25DF2">
        <w:rPr>
          <w:spacing w:val="-11"/>
          <w:sz w:val="20"/>
          <w:shd w:val="clear" w:color="auto" w:fill="FFFF00"/>
          <w:lang w:val="ru-RU"/>
        </w:rPr>
        <w:t xml:space="preserve"> </w:t>
      </w:r>
      <w:r w:rsidRPr="00F25DF2">
        <w:rPr>
          <w:sz w:val="20"/>
          <w:shd w:val="clear" w:color="auto" w:fill="FFFF00"/>
          <w:lang w:val="ru-RU"/>
        </w:rPr>
        <w:t>спецификация»</w:t>
      </w:r>
    </w:p>
    <w:p w:rsidR="00B919BF" w:rsidRPr="00F25DF2" w:rsidRDefault="00B919BF">
      <w:pPr>
        <w:pStyle w:val="a3"/>
        <w:spacing w:before="5"/>
        <w:rPr>
          <w:sz w:val="16"/>
          <w:lang w:val="ru-RU"/>
        </w:rPr>
      </w:pPr>
    </w:p>
    <w:p w:rsidR="00B919BF" w:rsidRDefault="006E6B1F">
      <w:pPr>
        <w:pStyle w:val="a4"/>
        <w:numPr>
          <w:ilvl w:val="1"/>
          <w:numId w:val="7"/>
        </w:numPr>
        <w:tabs>
          <w:tab w:val="left" w:pos="1561"/>
        </w:tabs>
        <w:ind w:hanging="286"/>
        <w:rPr>
          <w:sz w:val="20"/>
        </w:rPr>
      </w:pPr>
      <w:r>
        <w:rPr>
          <w:sz w:val="20"/>
          <w:shd w:val="clear" w:color="auto" w:fill="FFFF00"/>
        </w:rPr>
        <w:t>Если Сырье, то</w:t>
      </w:r>
      <w:r>
        <w:rPr>
          <w:spacing w:val="-10"/>
          <w:sz w:val="20"/>
          <w:shd w:val="clear" w:color="auto" w:fill="FFFF00"/>
        </w:rPr>
        <w:t xml:space="preserve"> </w:t>
      </w:r>
      <w:r>
        <w:rPr>
          <w:sz w:val="20"/>
          <w:shd w:val="clear" w:color="auto" w:fill="FFFF00"/>
        </w:rPr>
        <w:t>«Обеспечивать»</w:t>
      </w:r>
    </w:p>
    <w:p w:rsidR="00B919BF" w:rsidRDefault="00B919BF">
      <w:pPr>
        <w:pStyle w:val="a3"/>
        <w:spacing w:before="6"/>
        <w:rPr>
          <w:sz w:val="14"/>
        </w:rPr>
      </w:pPr>
    </w:p>
    <w:p w:rsidR="00B919BF" w:rsidRPr="00F25DF2" w:rsidRDefault="006E6B1F">
      <w:pPr>
        <w:pStyle w:val="a4"/>
        <w:numPr>
          <w:ilvl w:val="0"/>
          <w:numId w:val="7"/>
        </w:numPr>
        <w:tabs>
          <w:tab w:val="left" w:pos="1172"/>
        </w:tabs>
        <w:spacing w:before="59"/>
        <w:ind w:left="1171"/>
        <w:rPr>
          <w:sz w:val="20"/>
          <w:lang w:val="ru-RU"/>
        </w:rPr>
      </w:pPr>
      <w:r w:rsidRPr="00F25DF2">
        <w:rPr>
          <w:sz w:val="20"/>
          <w:shd w:val="clear" w:color="auto" w:fill="FFFF00"/>
          <w:lang w:val="ru-RU"/>
        </w:rPr>
        <w:t>Статья калькуляции материалов устанавливается в зависимости от вида номенклатуры в</w:t>
      </w:r>
      <w:r w:rsidRPr="00F25DF2">
        <w:rPr>
          <w:spacing w:val="-23"/>
          <w:sz w:val="20"/>
          <w:shd w:val="clear" w:color="auto" w:fill="FFFF00"/>
          <w:lang w:val="ru-RU"/>
        </w:rPr>
        <w:t xml:space="preserve"> </w:t>
      </w:r>
      <w:r w:rsidRPr="00F25DF2">
        <w:rPr>
          <w:sz w:val="20"/>
          <w:shd w:val="clear" w:color="auto" w:fill="FFFF00"/>
          <w:lang w:val="ru-RU"/>
        </w:rPr>
        <w:t>7</w:t>
      </w:r>
      <w:r w:rsidRPr="00F25DF2">
        <w:rPr>
          <w:sz w:val="20"/>
          <w:shd w:val="clear" w:color="auto" w:fill="FFFF00"/>
          <w:lang w:val="ru-RU"/>
        </w:rPr>
        <w:t>7:</w:t>
      </w:r>
    </w:p>
    <w:p w:rsidR="00B919BF" w:rsidRPr="00F25DF2" w:rsidRDefault="00B919BF">
      <w:pPr>
        <w:pStyle w:val="a3"/>
        <w:spacing w:before="2"/>
        <w:rPr>
          <w:sz w:val="19"/>
          <w:lang w:val="ru-RU"/>
        </w:rPr>
      </w:pPr>
    </w:p>
    <w:p w:rsidR="00B919BF" w:rsidRPr="00F25DF2" w:rsidRDefault="006E6B1F">
      <w:pPr>
        <w:pStyle w:val="a4"/>
        <w:numPr>
          <w:ilvl w:val="1"/>
          <w:numId w:val="7"/>
        </w:numPr>
        <w:tabs>
          <w:tab w:val="left" w:pos="1560"/>
          <w:tab w:val="left" w:pos="1561"/>
        </w:tabs>
        <w:spacing w:before="1" w:line="273" w:lineRule="auto"/>
        <w:ind w:left="1584" w:right="331" w:hanging="360"/>
        <w:rPr>
          <w:sz w:val="20"/>
          <w:lang w:val="ru-RU"/>
        </w:rPr>
      </w:pPr>
      <w:r w:rsidRPr="00F25DF2">
        <w:rPr>
          <w:sz w:val="20"/>
          <w:shd w:val="clear" w:color="auto" w:fill="FFFF00"/>
          <w:lang w:val="ru-RU"/>
        </w:rPr>
        <w:t>Если Полуфабрикат или деталь, то предопределенное значение «</w:t>
      </w:r>
      <w:proofErr w:type="gramStart"/>
      <w:r w:rsidRPr="00F25DF2">
        <w:rPr>
          <w:sz w:val="20"/>
          <w:shd w:val="clear" w:color="auto" w:fill="FFFF00"/>
          <w:lang w:val="ru-RU"/>
        </w:rPr>
        <w:t>Полуфабрикаты</w:t>
      </w:r>
      <w:proofErr w:type="gramEnd"/>
      <w:r w:rsidRPr="00F25DF2">
        <w:rPr>
          <w:sz w:val="20"/>
          <w:shd w:val="clear" w:color="auto" w:fill="FFFF00"/>
          <w:lang w:val="ru-RU"/>
        </w:rPr>
        <w:t xml:space="preserve"> производимые в процессе»</w:t>
      </w:r>
    </w:p>
    <w:p w:rsidR="00B919BF" w:rsidRPr="00F25DF2" w:rsidRDefault="00B919BF">
      <w:pPr>
        <w:pStyle w:val="a3"/>
        <w:spacing w:before="10"/>
        <w:rPr>
          <w:sz w:val="16"/>
          <w:lang w:val="ru-RU"/>
        </w:rPr>
      </w:pPr>
    </w:p>
    <w:p w:rsidR="00B919BF" w:rsidRDefault="006E6B1F">
      <w:pPr>
        <w:pStyle w:val="a4"/>
        <w:numPr>
          <w:ilvl w:val="1"/>
          <w:numId w:val="7"/>
        </w:numPr>
        <w:tabs>
          <w:tab w:val="left" w:pos="1560"/>
          <w:tab w:val="left" w:pos="1561"/>
        </w:tabs>
        <w:rPr>
          <w:sz w:val="20"/>
        </w:rPr>
      </w:pPr>
      <w:r w:rsidRPr="00F25DF2">
        <w:rPr>
          <w:sz w:val="20"/>
          <w:shd w:val="clear" w:color="auto" w:fill="FFFF00"/>
          <w:lang w:val="ru-RU"/>
        </w:rPr>
        <w:t xml:space="preserve">Во всех остальных случаях значение по умолчанию </w:t>
      </w:r>
      <w:r>
        <w:rPr>
          <w:sz w:val="20"/>
          <w:shd w:val="clear" w:color="auto" w:fill="FFFF00"/>
        </w:rPr>
        <w:t>«Материальные</w:t>
      </w:r>
      <w:r>
        <w:rPr>
          <w:spacing w:val="-22"/>
          <w:sz w:val="20"/>
          <w:shd w:val="clear" w:color="auto" w:fill="FFFF00"/>
        </w:rPr>
        <w:t xml:space="preserve"> </w:t>
      </w:r>
      <w:r>
        <w:rPr>
          <w:sz w:val="20"/>
          <w:shd w:val="clear" w:color="auto" w:fill="FFFF00"/>
        </w:rPr>
        <w:t>затраты»</w:t>
      </w:r>
    </w:p>
    <w:p w:rsidR="00B919BF" w:rsidRDefault="00B919BF">
      <w:pPr>
        <w:pStyle w:val="a3"/>
        <w:spacing w:before="3"/>
        <w:rPr>
          <w:sz w:val="14"/>
        </w:rPr>
      </w:pPr>
    </w:p>
    <w:p w:rsidR="00B919BF" w:rsidRPr="00F25DF2" w:rsidRDefault="006E6B1F">
      <w:pPr>
        <w:pStyle w:val="a4"/>
        <w:numPr>
          <w:ilvl w:val="0"/>
          <w:numId w:val="7"/>
        </w:numPr>
        <w:tabs>
          <w:tab w:val="left" w:pos="1172"/>
        </w:tabs>
        <w:spacing w:before="59"/>
        <w:ind w:left="1171"/>
        <w:rPr>
          <w:sz w:val="20"/>
          <w:lang w:val="ru-RU"/>
        </w:rPr>
      </w:pPr>
      <w:r w:rsidRPr="00F25DF2">
        <w:rPr>
          <w:sz w:val="20"/>
          <w:shd w:val="clear" w:color="auto" w:fill="FFFF00"/>
          <w:lang w:val="ru-RU"/>
        </w:rPr>
        <w:t>Этап устанавливается в значение по умолчанию: &lt;Первый</w:t>
      </w:r>
      <w:r w:rsidRPr="00F25DF2">
        <w:rPr>
          <w:spacing w:val="-18"/>
          <w:sz w:val="20"/>
          <w:shd w:val="clear" w:color="auto" w:fill="FFFF00"/>
          <w:lang w:val="ru-RU"/>
        </w:rPr>
        <w:t xml:space="preserve"> </w:t>
      </w:r>
      <w:r w:rsidRPr="00F25DF2">
        <w:rPr>
          <w:sz w:val="20"/>
          <w:shd w:val="clear" w:color="auto" w:fill="FFFF00"/>
          <w:lang w:val="ru-RU"/>
        </w:rPr>
        <w:t>этап&gt;</w:t>
      </w:r>
    </w:p>
    <w:p w:rsidR="00B919BF" w:rsidRPr="00F25DF2" w:rsidRDefault="00B919BF">
      <w:pPr>
        <w:pStyle w:val="a3"/>
        <w:spacing w:before="9"/>
        <w:rPr>
          <w:sz w:val="14"/>
          <w:lang w:val="ru-RU"/>
        </w:rPr>
      </w:pPr>
    </w:p>
    <w:p w:rsidR="00B919BF" w:rsidRPr="00F25DF2" w:rsidRDefault="006E6B1F">
      <w:pPr>
        <w:pStyle w:val="a4"/>
        <w:numPr>
          <w:ilvl w:val="0"/>
          <w:numId w:val="7"/>
        </w:numPr>
        <w:tabs>
          <w:tab w:val="left" w:pos="1235"/>
        </w:tabs>
        <w:spacing w:before="59" w:line="276" w:lineRule="auto"/>
        <w:ind w:right="320" w:firstLine="0"/>
        <w:jc w:val="both"/>
        <w:rPr>
          <w:sz w:val="20"/>
          <w:lang w:val="ru-RU"/>
        </w:rPr>
      </w:pPr>
      <w:r w:rsidRPr="00F25DF2">
        <w:rPr>
          <w:sz w:val="20"/>
          <w:shd w:val="clear" w:color="auto" w:fill="FFFF00"/>
          <w:lang w:val="ru-RU"/>
        </w:rPr>
        <w:t>Спецификация создается с признаком многоэтапности. Этапы производства создаются в соответствии с видами операции в табличной части Технологические операции 77. В 77 на вкладке технологические операции есть несколько операций с одним и тем же видом операции</w:t>
      </w:r>
      <w:r w:rsidRPr="00F25DF2">
        <w:rPr>
          <w:sz w:val="20"/>
          <w:shd w:val="clear" w:color="auto" w:fill="FFFF00"/>
          <w:lang w:val="ru-RU"/>
        </w:rPr>
        <w:t>. При выгрузке создаются этапы производство только на различные значения видов операций (т.е. табличная часть технологические операции сворачивается по  колонке виды операций). Последовательность этапов производства при выгрузке устанавливается в соответст</w:t>
      </w:r>
      <w:r w:rsidRPr="00F25DF2">
        <w:rPr>
          <w:sz w:val="20"/>
          <w:shd w:val="clear" w:color="auto" w:fill="FFFF00"/>
          <w:lang w:val="ru-RU"/>
        </w:rPr>
        <w:t>вии со следующим порядком: Заготовительная -&gt; Сборочная -&gt; Окрасочная и упаковочная (т.е. если в списке технологических операций будет отсутствовать, например, сборочная операция, то порядок этапов будет Заготовительная - &gt; Окрасочная и</w:t>
      </w:r>
      <w:r w:rsidRPr="00F25DF2">
        <w:rPr>
          <w:spacing w:val="-13"/>
          <w:sz w:val="20"/>
          <w:shd w:val="clear" w:color="auto" w:fill="FFFF00"/>
          <w:lang w:val="ru-RU"/>
        </w:rPr>
        <w:t xml:space="preserve"> </w:t>
      </w:r>
      <w:r w:rsidRPr="00F25DF2">
        <w:rPr>
          <w:sz w:val="20"/>
          <w:shd w:val="clear" w:color="auto" w:fill="FFFF00"/>
          <w:lang w:val="ru-RU"/>
        </w:rPr>
        <w:t>упаковочная).</w:t>
      </w:r>
    </w:p>
    <w:p w:rsidR="00B919BF" w:rsidRPr="00F25DF2" w:rsidRDefault="00B919BF">
      <w:pPr>
        <w:pStyle w:val="a3"/>
        <w:spacing w:before="5"/>
        <w:rPr>
          <w:sz w:val="11"/>
          <w:lang w:val="ru-RU"/>
        </w:rPr>
      </w:pPr>
    </w:p>
    <w:p w:rsidR="00B919BF" w:rsidRDefault="006E6B1F">
      <w:pPr>
        <w:pStyle w:val="a3"/>
        <w:spacing w:before="60"/>
        <w:ind w:left="864"/>
      </w:pPr>
      <w:r>
        <w:rPr>
          <w:shd w:val="clear" w:color="auto" w:fill="FFFF00"/>
        </w:rPr>
        <w:t xml:space="preserve">При </w:t>
      </w:r>
      <w:r>
        <w:rPr>
          <w:shd w:val="clear" w:color="auto" w:fill="FFFF00"/>
        </w:rPr>
        <w:t>создании этапа:</w:t>
      </w:r>
    </w:p>
    <w:p w:rsidR="00B919BF" w:rsidRDefault="00B919BF">
      <w:pPr>
        <w:pStyle w:val="a3"/>
        <w:spacing w:before="5"/>
        <w:rPr>
          <w:sz w:val="19"/>
        </w:rPr>
      </w:pPr>
    </w:p>
    <w:p w:rsidR="00B919BF" w:rsidRPr="00F25DF2" w:rsidRDefault="006E6B1F">
      <w:pPr>
        <w:pStyle w:val="a4"/>
        <w:numPr>
          <w:ilvl w:val="1"/>
          <w:numId w:val="7"/>
        </w:numPr>
        <w:tabs>
          <w:tab w:val="left" w:pos="1560"/>
          <w:tab w:val="left" w:pos="1561"/>
        </w:tabs>
        <w:rPr>
          <w:sz w:val="20"/>
          <w:lang w:val="ru-RU"/>
        </w:rPr>
      </w:pPr>
      <w:r w:rsidRPr="00F25DF2">
        <w:rPr>
          <w:sz w:val="20"/>
          <w:shd w:val="clear" w:color="auto" w:fill="FFFF00"/>
          <w:lang w:val="ru-RU"/>
        </w:rPr>
        <w:t>Наименование этапа устанавливается равным наименованию Вида</w:t>
      </w:r>
      <w:r w:rsidRPr="00F25DF2">
        <w:rPr>
          <w:spacing w:val="-22"/>
          <w:sz w:val="20"/>
          <w:shd w:val="clear" w:color="auto" w:fill="FFFF00"/>
          <w:lang w:val="ru-RU"/>
        </w:rPr>
        <w:t xml:space="preserve"> </w:t>
      </w:r>
      <w:r w:rsidRPr="00F25DF2">
        <w:rPr>
          <w:sz w:val="20"/>
          <w:shd w:val="clear" w:color="auto" w:fill="FFFF00"/>
          <w:lang w:val="ru-RU"/>
        </w:rPr>
        <w:t>операции</w:t>
      </w:r>
    </w:p>
    <w:p w:rsidR="00B919BF" w:rsidRPr="00F25DF2" w:rsidRDefault="00B919BF">
      <w:pPr>
        <w:pStyle w:val="a3"/>
        <w:spacing w:before="5"/>
        <w:rPr>
          <w:sz w:val="19"/>
          <w:lang w:val="ru-RU"/>
        </w:rPr>
      </w:pPr>
    </w:p>
    <w:p w:rsidR="00B919BF" w:rsidRPr="00F25DF2" w:rsidRDefault="006E6B1F">
      <w:pPr>
        <w:pStyle w:val="a4"/>
        <w:numPr>
          <w:ilvl w:val="1"/>
          <w:numId w:val="7"/>
        </w:numPr>
        <w:tabs>
          <w:tab w:val="left" w:pos="1560"/>
          <w:tab w:val="left" w:pos="1561"/>
        </w:tabs>
        <w:rPr>
          <w:sz w:val="20"/>
          <w:lang w:val="ru-RU"/>
        </w:rPr>
      </w:pPr>
      <w:r w:rsidRPr="00F25DF2">
        <w:rPr>
          <w:sz w:val="20"/>
          <w:shd w:val="clear" w:color="auto" w:fill="FFFF00"/>
          <w:lang w:val="ru-RU"/>
        </w:rPr>
        <w:t>Подразделение устанавливается по умолчанию</w:t>
      </w:r>
      <w:r w:rsidRPr="00F25DF2">
        <w:rPr>
          <w:spacing w:val="-14"/>
          <w:sz w:val="20"/>
          <w:shd w:val="clear" w:color="auto" w:fill="FFFF00"/>
          <w:lang w:val="ru-RU"/>
        </w:rPr>
        <w:t xml:space="preserve"> </w:t>
      </w:r>
      <w:r w:rsidRPr="00F25DF2">
        <w:rPr>
          <w:sz w:val="20"/>
          <w:shd w:val="clear" w:color="auto" w:fill="FFFF00"/>
          <w:lang w:val="ru-RU"/>
        </w:rPr>
        <w:t>«Производство».</w:t>
      </w:r>
    </w:p>
    <w:p w:rsidR="00B919BF" w:rsidRPr="00F25DF2" w:rsidRDefault="00B919BF">
      <w:pPr>
        <w:rPr>
          <w:sz w:val="20"/>
          <w:lang w:val="ru-RU"/>
        </w:rPr>
        <w:sectPr w:rsidR="00B919BF" w:rsidRPr="00F25DF2">
          <w:pgSz w:w="11910" w:h="16850"/>
          <w:pgMar w:top="260" w:right="420" w:bottom="400" w:left="420" w:header="0" w:footer="201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"/>
        <w:gridCol w:w="562"/>
        <w:gridCol w:w="2129"/>
        <w:gridCol w:w="2408"/>
        <w:gridCol w:w="2837"/>
        <w:gridCol w:w="2696"/>
        <w:gridCol w:w="281"/>
      </w:tblGrid>
      <w:tr w:rsidR="00B919BF">
        <w:trPr>
          <w:trHeight w:hRule="exact" w:val="6534"/>
        </w:trPr>
        <w:tc>
          <w:tcPr>
            <w:tcW w:w="11057" w:type="dxa"/>
            <w:gridSpan w:val="7"/>
            <w:tcBorders>
              <w:left w:val="single" w:sz="6" w:space="0" w:color="000000"/>
              <w:bottom w:val="nil"/>
            </w:tcBorders>
          </w:tcPr>
          <w:p w:rsidR="00B919BF" w:rsidRPr="00F25DF2" w:rsidRDefault="006E6B1F">
            <w:pPr>
              <w:pStyle w:val="TableParagraph"/>
              <w:numPr>
                <w:ilvl w:val="0"/>
                <w:numId w:val="6"/>
              </w:numPr>
              <w:tabs>
                <w:tab w:val="left" w:pos="1548"/>
                <w:tab w:val="left" w:pos="1549"/>
              </w:tabs>
              <w:spacing w:before="3"/>
              <w:rPr>
                <w:sz w:val="20"/>
                <w:lang w:val="ru-RU"/>
              </w:rPr>
            </w:pPr>
            <w:r w:rsidRPr="00F25DF2">
              <w:rPr>
                <w:sz w:val="20"/>
                <w:shd w:val="clear" w:color="auto" w:fill="FFFF00"/>
                <w:lang w:val="ru-RU"/>
              </w:rPr>
              <w:lastRenderedPageBreak/>
              <w:t>№ Этапа задается в соответствии с порядком</w:t>
            </w:r>
            <w:r w:rsidRPr="00F25DF2">
              <w:rPr>
                <w:spacing w:val="-17"/>
                <w:sz w:val="20"/>
                <w:shd w:val="clear" w:color="auto" w:fill="FFFF00"/>
                <w:lang w:val="ru-RU"/>
              </w:rPr>
              <w:t xml:space="preserve"> </w:t>
            </w:r>
            <w:r w:rsidRPr="00F25DF2">
              <w:rPr>
                <w:sz w:val="20"/>
                <w:shd w:val="clear" w:color="auto" w:fill="FFFF00"/>
                <w:lang w:val="ru-RU"/>
              </w:rPr>
              <w:t>следования</w:t>
            </w:r>
          </w:p>
          <w:p w:rsidR="00B919BF" w:rsidRPr="00F25DF2" w:rsidRDefault="00B919BF">
            <w:pPr>
              <w:pStyle w:val="TableParagraph"/>
              <w:spacing w:before="5"/>
              <w:rPr>
                <w:sz w:val="19"/>
                <w:lang w:val="ru-RU"/>
              </w:rPr>
            </w:pPr>
          </w:p>
          <w:p w:rsidR="00B919BF" w:rsidRPr="00F25DF2" w:rsidRDefault="006E6B1F">
            <w:pPr>
              <w:pStyle w:val="TableParagraph"/>
              <w:numPr>
                <w:ilvl w:val="0"/>
                <w:numId w:val="6"/>
              </w:numPr>
              <w:tabs>
                <w:tab w:val="left" w:pos="1548"/>
                <w:tab w:val="left" w:pos="1549"/>
              </w:tabs>
              <w:rPr>
                <w:sz w:val="20"/>
                <w:lang w:val="ru-RU"/>
              </w:rPr>
            </w:pPr>
            <w:r w:rsidRPr="00F25DF2">
              <w:rPr>
                <w:sz w:val="20"/>
                <w:shd w:val="clear" w:color="auto" w:fill="FFFF00"/>
                <w:lang w:val="ru-RU"/>
              </w:rPr>
              <w:t>№ След</w:t>
            </w:r>
            <w:proofErr w:type="gramStart"/>
            <w:r w:rsidRPr="00F25DF2">
              <w:rPr>
                <w:sz w:val="20"/>
                <w:shd w:val="clear" w:color="auto" w:fill="FFFF00"/>
                <w:lang w:val="ru-RU"/>
              </w:rPr>
              <w:t>.</w:t>
            </w:r>
            <w:proofErr w:type="gramEnd"/>
            <w:r w:rsidRPr="00F25DF2">
              <w:rPr>
                <w:sz w:val="20"/>
                <w:shd w:val="clear" w:color="auto" w:fill="FFFF00"/>
                <w:lang w:val="ru-RU"/>
              </w:rPr>
              <w:t xml:space="preserve"> </w:t>
            </w:r>
            <w:proofErr w:type="gramStart"/>
            <w:r w:rsidRPr="00F25DF2">
              <w:rPr>
                <w:sz w:val="20"/>
                <w:shd w:val="clear" w:color="auto" w:fill="FFFF00"/>
                <w:lang w:val="ru-RU"/>
              </w:rPr>
              <w:t>э</w:t>
            </w:r>
            <w:proofErr w:type="gramEnd"/>
            <w:r w:rsidRPr="00F25DF2">
              <w:rPr>
                <w:sz w:val="20"/>
                <w:shd w:val="clear" w:color="auto" w:fill="FFFF00"/>
                <w:lang w:val="ru-RU"/>
              </w:rPr>
              <w:t>тапа задается в соответствии</w:t>
            </w:r>
            <w:r w:rsidRPr="00F25DF2">
              <w:rPr>
                <w:sz w:val="20"/>
                <w:shd w:val="clear" w:color="auto" w:fill="FFFF00"/>
                <w:lang w:val="ru-RU"/>
              </w:rPr>
              <w:t xml:space="preserve"> с порядком следования, последний этап имеет № след. этапа</w:t>
            </w:r>
            <w:r w:rsidRPr="00F25DF2">
              <w:rPr>
                <w:spacing w:val="-27"/>
                <w:sz w:val="20"/>
                <w:shd w:val="clear" w:color="auto" w:fill="FFFF00"/>
                <w:lang w:val="ru-RU"/>
              </w:rPr>
              <w:t xml:space="preserve"> </w:t>
            </w:r>
            <w:r w:rsidRPr="00F25DF2">
              <w:rPr>
                <w:sz w:val="20"/>
                <w:shd w:val="clear" w:color="auto" w:fill="FFFF00"/>
                <w:lang w:val="ru-RU"/>
              </w:rPr>
              <w:t>0.</w:t>
            </w:r>
          </w:p>
          <w:p w:rsidR="00B919BF" w:rsidRPr="00F25DF2" w:rsidRDefault="00B919BF">
            <w:pPr>
              <w:pStyle w:val="TableParagraph"/>
              <w:spacing w:before="3"/>
              <w:rPr>
                <w:sz w:val="19"/>
                <w:lang w:val="ru-RU"/>
              </w:rPr>
            </w:pPr>
          </w:p>
          <w:p w:rsidR="00B919BF" w:rsidRPr="00F25DF2" w:rsidRDefault="006E6B1F">
            <w:pPr>
              <w:pStyle w:val="TableParagraph"/>
              <w:spacing w:before="1" w:line="276" w:lineRule="auto"/>
              <w:ind w:left="852" w:right="313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24) В табличной части Трудозатраты справочник Вид работ при заполнении в спецификации ищется по комбинации наименований Вид операции + техническая операция + участок выполнения этой операции.</w:t>
            </w:r>
          </w:p>
          <w:p w:rsidR="00B919BF" w:rsidRPr="00F25DF2" w:rsidRDefault="00B919BF">
            <w:pPr>
              <w:pStyle w:val="TableParagraph"/>
              <w:spacing w:before="4"/>
              <w:rPr>
                <w:sz w:val="16"/>
                <w:lang w:val="ru-RU"/>
              </w:rPr>
            </w:pPr>
          </w:p>
          <w:p w:rsidR="00B919BF" w:rsidRPr="00F25DF2" w:rsidRDefault="006E6B1F">
            <w:pPr>
              <w:pStyle w:val="TableParagraph"/>
              <w:numPr>
                <w:ilvl w:val="0"/>
                <w:numId w:val="5"/>
              </w:numPr>
              <w:tabs>
                <w:tab w:val="left" w:pos="1160"/>
              </w:tabs>
              <w:ind w:firstLine="0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В табличной части Трудозатраты Единица измерения заполняется из вида работ</w:t>
            </w:r>
            <w:r w:rsidRPr="00F25DF2">
              <w:rPr>
                <w:spacing w:val="-22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ERP</w:t>
            </w:r>
            <w:r w:rsidRPr="00F25DF2">
              <w:rPr>
                <w:sz w:val="20"/>
                <w:lang w:val="ru-RU"/>
              </w:rPr>
              <w:t>.</w:t>
            </w:r>
          </w:p>
          <w:p w:rsidR="00B919BF" w:rsidRPr="00F25DF2" w:rsidRDefault="00B919BF">
            <w:pPr>
              <w:pStyle w:val="TableParagraph"/>
              <w:spacing w:before="6"/>
              <w:rPr>
                <w:sz w:val="19"/>
                <w:lang w:val="ru-RU"/>
              </w:rPr>
            </w:pPr>
          </w:p>
          <w:p w:rsidR="00B919BF" w:rsidRPr="00F25DF2" w:rsidRDefault="006E6B1F">
            <w:pPr>
              <w:pStyle w:val="TableParagraph"/>
              <w:numPr>
                <w:ilvl w:val="0"/>
                <w:numId w:val="5"/>
              </w:numPr>
              <w:tabs>
                <w:tab w:val="left" w:pos="1160"/>
              </w:tabs>
              <w:spacing w:line="472" w:lineRule="auto"/>
              <w:ind w:right="1513" w:firstLine="0"/>
              <w:rPr>
                <w:sz w:val="20"/>
                <w:lang w:val="ru-RU"/>
              </w:rPr>
            </w:pPr>
            <w:proofErr w:type="gramStart"/>
            <w:r w:rsidRPr="00F25DF2">
              <w:rPr>
                <w:sz w:val="20"/>
                <w:shd w:val="clear" w:color="auto" w:fill="FFFF00"/>
                <w:lang w:val="ru-RU"/>
              </w:rPr>
              <w:t>В табличной части Трудозатраты Статья калькуляции заполняется по умолчанию</w:t>
            </w:r>
            <w:r w:rsidRPr="00F25DF2">
              <w:rPr>
                <w:spacing w:val="-20"/>
                <w:sz w:val="20"/>
                <w:shd w:val="clear" w:color="auto" w:fill="FFFF00"/>
                <w:lang w:val="ru-RU"/>
              </w:rPr>
              <w:t xml:space="preserve"> </w:t>
            </w:r>
            <w:r w:rsidRPr="00F25DF2">
              <w:rPr>
                <w:sz w:val="20"/>
                <w:shd w:val="clear" w:color="auto" w:fill="FFFF00"/>
                <w:lang w:val="ru-RU"/>
              </w:rPr>
              <w:t>«Трудозатраты». 28) Этап заполняется в зависимости от значения вида операции (см. п.</w:t>
            </w:r>
            <w:r w:rsidRPr="00F25DF2">
              <w:rPr>
                <w:spacing w:val="-21"/>
                <w:sz w:val="20"/>
                <w:shd w:val="clear" w:color="auto" w:fill="FFFF00"/>
                <w:lang w:val="ru-RU"/>
              </w:rPr>
              <w:t xml:space="preserve"> </w:t>
            </w:r>
            <w:r w:rsidRPr="00F25DF2">
              <w:rPr>
                <w:sz w:val="20"/>
                <w:shd w:val="clear" w:color="auto" w:fill="FFFF00"/>
                <w:lang w:val="ru-RU"/>
              </w:rPr>
              <w:t>23).</w:t>
            </w:r>
            <w:proofErr w:type="gramEnd"/>
          </w:p>
          <w:p w:rsidR="00B919BF" w:rsidRPr="00F25DF2" w:rsidRDefault="006E6B1F">
            <w:pPr>
              <w:pStyle w:val="TableParagraph"/>
              <w:spacing w:line="276" w:lineRule="auto"/>
              <w:ind w:left="852" w:right="313"/>
              <w:rPr>
                <w:sz w:val="20"/>
                <w:lang w:val="ru-RU"/>
              </w:rPr>
            </w:pPr>
            <w:r w:rsidRPr="00F25DF2">
              <w:rPr>
                <w:sz w:val="20"/>
                <w:shd w:val="clear" w:color="auto" w:fill="FFFF00"/>
                <w:lang w:val="ru-RU"/>
              </w:rPr>
              <w:t>29-30) Если по технологической операции заполнено оборудование, то при выгрузке на вкладке виды рабочих центров  этапа  указывается  вид  рабочего  центра  соответствующий  оборудованию  (см.  выгрузку   справочника</w:t>
            </w:r>
          </w:p>
          <w:p w:rsidR="00B919BF" w:rsidRPr="00F25DF2" w:rsidRDefault="006E6B1F">
            <w:pPr>
              <w:pStyle w:val="TableParagraph"/>
              <w:spacing w:line="276" w:lineRule="auto"/>
              <w:ind w:left="852" w:right="313"/>
              <w:rPr>
                <w:sz w:val="20"/>
                <w:lang w:val="ru-RU"/>
              </w:rPr>
            </w:pPr>
            <w:proofErr w:type="gramStart"/>
            <w:r w:rsidRPr="00F25DF2">
              <w:rPr>
                <w:sz w:val="20"/>
                <w:shd w:val="clear" w:color="auto" w:fill="FFFF00"/>
                <w:lang w:val="ru-RU"/>
              </w:rPr>
              <w:t xml:space="preserve">«Используемые                           </w:t>
            </w:r>
            <w:r w:rsidRPr="00F25DF2">
              <w:rPr>
                <w:sz w:val="20"/>
                <w:shd w:val="clear" w:color="auto" w:fill="FFFF00"/>
                <w:lang w:val="ru-RU"/>
              </w:rPr>
              <w:t xml:space="preserve">                 рабочие                                            центры»                                            ниже).</w:t>
            </w:r>
            <w:proofErr w:type="gramEnd"/>
            <w:r w:rsidRPr="00F25DF2">
              <w:rPr>
                <w:sz w:val="20"/>
                <w:shd w:val="clear" w:color="auto" w:fill="FFFF00"/>
                <w:lang w:val="ru-RU"/>
              </w:rPr>
              <w:t xml:space="preserve"> Перед выгрузкой оборудования табличная часть «технологические операции» сворачивается по Виду оборудования. Время работы по одному</w:t>
            </w:r>
            <w:r w:rsidRPr="00F25DF2">
              <w:rPr>
                <w:sz w:val="20"/>
                <w:shd w:val="clear" w:color="auto" w:fill="FFFF00"/>
                <w:lang w:val="ru-RU"/>
              </w:rPr>
              <w:t xml:space="preserve"> и тому же виду оборудования суммируется. При этом время работы пересчитывается в секунды.</w:t>
            </w:r>
          </w:p>
          <w:p w:rsidR="00B919BF" w:rsidRPr="00F25DF2" w:rsidRDefault="00B919BF">
            <w:pPr>
              <w:pStyle w:val="TableParagraph"/>
              <w:spacing w:before="4"/>
              <w:rPr>
                <w:sz w:val="16"/>
                <w:lang w:val="ru-RU"/>
              </w:rPr>
            </w:pPr>
          </w:p>
          <w:p w:rsidR="00B919BF" w:rsidRDefault="006E6B1F">
            <w:pPr>
              <w:pStyle w:val="TableParagraph"/>
              <w:spacing w:line="475" w:lineRule="auto"/>
              <w:ind w:left="852" w:right="4053"/>
              <w:rPr>
                <w:sz w:val="20"/>
              </w:rPr>
            </w:pPr>
            <w:proofErr w:type="gramStart"/>
            <w:r w:rsidRPr="00F25DF2">
              <w:rPr>
                <w:sz w:val="20"/>
                <w:shd w:val="clear" w:color="auto" w:fill="FFFF00"/>
                <w:lang w:val="ru-RU"/>
              </w:rPr>
              <w:t xml:space="preserve">32) Устанавливается значение по умолчанию «Кратными партиями». 33) Устанавливается значение по умолчанию </w:t>
            </w:r>
            <w:r>
              <w:rPr>
                <w:sz w:val="20"/>
                <w:shd w:val="clear" w:color="auto" w:fill="FFFF00"/>
              </w:rPr>
              <w:t>«В разработке».</w:t>
            </w:r>
            <w:proofErr w:type="gramEnd"/>
          </w:p>
          <w:p w:rsidR="00B919BF" w:rsidRDefault="006E6B1F">
            <w:pPr>
              <w:pStyle w:val="TableParagraph"/>
              <w:tabs>
                <w:tab w:val="left" w:pos="1548"/>
              </w:tabs>
              <w:spacing w:line="241" w:lineRule="exact"/>
              <w:ind w:left="830"/>
              <w:rPr>
                <w:b/>
                <w:sz w:val="20"/>
              </w:rPr>
            </w:pPr>
            <w:r>
              <w:rPr>
                <w:b/>
                <w:sz w:val="20"/>
              </w:rPr>
              <w:t>3.1.2</w:t>
            </w:r>
            <w:r>
              <w:rPr>
                <w:b/>
                <w:sz w:val="20"/>
              </w:rPr>
              <w:tab/>
              <w:t>Справочник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«Контрагенты»</w:t>
            </w:r>
          </w:p>
        </w:tc>
      </w:tr>
      <w:tr w:rsidR="00B919BF">
        <w:trPr>
          <w:trHeight w:hRule="exact" w:val="310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B919BF"/>
        </w:tc>
        <w:tc>
          <w:tcPr>
            <w:tcW w:w="4537" w:type="dxa"/>
            <w:gridSpan w:val="2"/>
          </w:tcPr>
          <w:p w:rsidR="00B919BF" w:rsidRDefault="006E6B1F">
            <w:pPr>
              <w:pStyle w:val="TableParagraph"/>
              <w:spacing w:before="56"/>
              <w:ind w:left="1756" w:right="17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1С 7.7 ТиС</w:t>
            </w:r>
          </w:p>
        </w:tc>
        <w:tc>
          <w:tcPr>
            <w:tcW w:w="5533" w:type="dxa"/>
            <w:gridSpan w:val="2"/>
          </w:tcPr>
          <w:p w:rsidR="00B919BF" w:rsidRDefault="006E6B1F">
            <w:pPr>
              <w:pStyle w:val="TableParagraph"/>
              <w:spacing w:before="56"/>
              <w:ind w:left="2261" w:right="22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1С ERP</w:t>
            </w:r>
          </w:p>
        </w:tc>
        <w:tc>
          <w:tcPr>
            <w:tcW w:w="281" w:type="dxa"/>
            <w:vMerge w:val="restart"/>
            <w:tcBorders>
              <w:top w:val="nil"/>
              <w:left w:val="double" w:sz="4" w:space="0" w:color="000000"/>
            </w:tcBorders>
          </w:tcPr>
          <w:p w:rsidR="00B919BF" w:rsidRDefault="00B919BF"/>
        </w:tc>
      </w:tr>
      <w:tr w:rsidR="00B919BF">
        <w:trPr>
          <w:trHeight w:hRule="exact" w:val="310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B919BF"/>
        </w:tc>
        <w:tc>
          <w:tcPr>
            <w:tcW w:w="4537" w:type="dxa"/>
            <w:gridSpan w:val="2"/>
          </w:tcPr>
          <w:p w:rsidR="00B919BF" w:rsidRDefault="006E6B1F">
            <w:pPr>
              <w:pStyle w:val="TableParagraph"/>
              <w:spacing w:before="56"/>
              <w:ind w:left="1756" w:right="17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Контрагент</w:t>
            </w:r>
          </w:p>
        </w:tc>
        <w:tc>
          <w:tcPr>
            <w:tcW w:w="5533" w:type="dxa"/>
            <w:gridSpan w:val="2"/>
          </w:tcPr>
          <w:p w:rsidR="00B919BF" w:rsidRDefault="006E6B1F">
            <w:pPr>
              <w:pStyle w:val="TableParagraph"/>
              <w:spacing w:before="56"/>
              <w:ind w:left="2260" w:right="22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Партнер</w:t>
            </w:r>
          </w:p>
        </w:tc>
        <w:tc>
          <w:tcPr>
            <w:tcW w:w="281" w:type="dxa"/>
            <w:vMerge/>
            <w:tcBorders>
              <w:left w:val="double" w:sz="4" w:space="0" w:color="000000"/>
            </w:tcBorders>
          </w:tcPr>
          <w:p w:rsidR="00B919BF" w:rsidRDefault="00B919BF"/>
        </w:tc>
      </w:tr>
      <w:tr w:rsidR="00B919BF">
        <w:trPr>
          <w:trHeight w:hRule="exact" w:val="499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6E6B1F">
            <w:pPr>
              <w:pStyle w:val="TableParagraph"/>
              <w:spacing w:before="1"/>
              <w:ind w:left="103" w:right="143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129" w:type="dxa"/>
          </w:tcPr>
          <w:p w:rsidR="00B919BF" w:rsidRDefault="00B919BF">
            <w:pPr>
              <w:pStyle w:val="TableParagraph"/>
              <w:spacing w:before="2"/>
              <w:rPr>
                <w:sz w:val="20"/>
              </w:rPr>
            </w:pPr>
          </w:p>
          <w:p w:rsidR="00B919BF" w:rsidRDefault="006E6B1F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Реквизит</w:t>
            </w:r>
          </w:p>
        </w:tc>
        <w:tc>
          <w:tcPr>
            <w:tcW w:w="2408" w:type="dxa"/>
          </w:tcPr>
          <w:p w:rsidR="00B919BF" w:rsidRDefault="00B919BF">
            <w:pPr>
              <w:pStyle w:val="TableParagraph"/>
              <w:spacing w:before="2"/>
              <w:rPr>
                <w:sz w:val="20"/>
              </w:rPr>
            </w:pPr>
          </w:p>
          <w:p w:rsidR="00B919BF" w:rsidRDefault="006E6B1F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</w:p>
        </w:tc>
        <w:tc>
          <w:tcPr>
            <w:tcW w:w="2837" w:type="dxa"/>
          </w:tcPr>
          <w:p w:rsidR="00B919BF" w:rsidRDefault="00B919BF">
            <w:pPr>
              <w:pStyle w:val="TableParagraph"/>
              <w:spacing w:before="2"/>
              <w:rPr>
                <w:sz w:val="20"/>
              </w:rPr>
            </w:pPr>
          </w:p>
          <w:p w:rsidR="00B919BF" w:rsidRDefault="006E6B1F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Реквизит</w:t>
            </w:r>
          </w:p>
        </w:tc>
        <w:tc>
          <w:tcPr>
            <w:tcW w:w="2696" w:type="dxa"/>
          </w:tcPr>
          <w:p w:rsidR="00B919BF" w:rsidRDefault="00B919BF">
            <w:pPr>
              <w:pStyle w:val="TableParagraph"/>
              <w:spacing w:before="2"/>
              <w:rPr>
                <w:sz w:val="20"/>
              </w:rPr>
            </w:pPr>
          </w:p>
          <w:p w:rsidR="00B919BF" w:rsidRDefault="006E6B1F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</w:p>
        </w:tc>
        <w:tc>
          <w:tcPr>
            <w:tcW w:w="281" w:type="dxa"/>
            <w:vMerge/>
            <w:tcBorders>
              <w:left w:val="double" w:sz="4" w:space="0" w:color="000000"/>
            </w:tcBorders>
          </w:tcPr>
          <w:p w:rsidR="00B919BF" w:rsidRDefault="00B919BF"/>
        </w:tc>
      </w:tr>
      <w:tr w:rsidR="00B919BF">
        <w:trPr>
          <w:trHeight w:hRule="exact" w:val="290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6E6B1F">
            <w:pPr>
              <w:pStyle w:val="TableParagraph"/>
              <w:spacing w:before="37"/>
              <w:ind w:right="1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29" w:type="dxa"/>
          </w:tcPr>
          <w:p w:rsidR="00B919BF" w:rsidRDefault="006E6B1F">
            <w:pPr>
              <w:pStyle w:val="TableParagraph"/>
              <w:spacing w:before="37"/>
              <w:ind w:left="103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2408" w:type="dxa"/>
          </w:tcPr>
          <w:p w:rsidR="00B919BF" w:rsidRDefault="006E6B1F">
            <w:pPr>
              <w:pStyle w:val="TableParagraph"/>
              <w:spacing w:before="37"/>
              <w:ind w:left="100"/>
              <w:rPr>
                <w:sz w:val="20"/>
              </w:rPr>
            </w:pPr>
            <w:r>
              <w:rPr>
                <w:sz w:val="20"/>
              </w:rPr>
              <w:t>строка (длина 8)</w:t>
            </w:r>
          </w:p>
        </w:tc>
        <w:tc>
          <w:tcPr>
            <w:tcW w:w="2837" w:type="dxa"/>
          </w:tcPr>
          <w:p w:rsidR="00B919BF" w:rsidRDefault="006E6B1F">
            <w:pPr>
              <w:pStyle w:val="TableParagraph"/>
              <w:spacing w:before="37"/>
              <w:ind w:left="103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2696" w:type="dxa"/>
          </w:tcPr>
          <w:p w:rsidR="00B919BF" w:rsidRDefault="006E6B1F">
            <w:pPr>
              <w:pStyle w:val="TableParagraph"/>
              <w:spacing w:before="37"/>
              <w:ind w:left="100"/>
              <w:rPr>
                <w:sz w:val="20"/>
              </w:rPr>
            </w:pPr>
            <w:r>
              <w:rPr>
                <w:sz w:val="20"/>
              </w:rPr>
              <w:t>строка (длина 11)</w:t>
            </w:r>
          </w:p>
        </w:tc>
        <w:tc>
          <w:tcPr>
            <w:tcW w:w="281" w:type="dxa"/>
            <w:vMerge/>
            <w:tcBorders>
              <w:left w:val="double" w:sz="4" w:space="0" w:color="000000"/>
            </w:tcBorders>
          </w:tcPr>
          <w:p w:rsidR="00B919BF" w:rsidRDefault="00B919BF"/>
        </w:tc>
      </w:tr>
      <w:tr w:rsidR="00B919BF">
        <w:trPr>
          <w:trHeight w:hRule="exact" w:val="310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6E6B1F">
            <w:pPr>
              <w:pStyle w:val="TableParagraph"/>
              <w:spacing w:before="56"/>
              <w:ind w:right="1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29" w:type="dxa"/>
          </w:tcPr>
          <w:p w:rsidR="00B919BF" w:rsidRDefault="006E6B1F">
            <w:pPr>
              <w:pStyle w:val="TableParagraph"/>
              <w:spacing w:before="5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408" w:type="dxa"/>
          </w:tcPr>
          <w:p w:rsidR="00B919BF" w:rsidRDefault="006E6B1F">
            <w:pPr>
              <w:pStyle w:val="TableParagraph"/>
              <w:spacing w:before="56"/>
              <w:ind w:left="100"/>
              <w:rPr>
                <w:sz w:val="20"/>
              </w:rPr>
            </w:pPr>
            <w:r>
              <w:rPr>
                <w:sz w:val="20"/>
              </w:rPr>
              <w:t>строка (длина 50)</w:t>
            </w:r>
          </w:p>
        </w:tc>
        <w:tc>
          <w:tcPr>
            <w:tcW w:w="2837" w:type="dxa"/>
          </w:tcPr>
          <w:p w:rsidR="00B919BF" w:rsidRDefault="006E6B1F">
            <w:pPr>
              <w:pStyle w:val="TableParagraph"/>
              <w:spacing w:before="5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696" w:type="dxa"/>
          </w:tcPr>
          <w:p w:rsidR="00B919BF" w:rsidRDefault="006E6B1F">
            <w:pPr>
              <w:pStyle w:val="TableParagraph"/>
              <w:spacing w:before="56"/>
              <w:ind w:left="100"/>
              <w:rPr>
                <w:sz w:val="20"/>
              </w:rPr>
            </w:pPr>
            <w:r>
              <w:rPr>
                <w:sz w:val="20"/>
              </w:rPr>
              <w:t>строка (длина 100)</w:t>
            </w:r>
          </w:p>
        </w:tc>
        <w:tc>
          <w:tcPr>
            <w:tcW w:w="281" w:type="dxa"/>
            <w:vMerge/>
            <w:tcBorders>
              <w:left w:val="double" w:sz="4" w:space="0" w:color="000000"/>
            </w:tcBorders>
          </w:tcPr>
          <w:p w:rsidR="00B919BF" w:rsidRDefault="00B919BF"/>
        </w:tc>
      </w:tr>
      <w:tr w:rsidR="00B919BF">
        <w:trPr>
          <w:trHeight w:hRule="exact" w:val="824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B919BF">
            <w:pPr>
              <w:pStyle w:val="TableParagraph"/>
              <w:rPr>
                <w:sz w:val="20"/>
              </w:rPr>
            </w:pPr>
          </w:p>
          <w:p w:rsidR="00B919BF" w:rsidRDefault="00B919BF">
            <w:pPr>
              <w:pStyle w:val="TableParagraph"/>
              <w:spacing w:before="9"/>
              <w:rPr>
                <w:sz w:val="26"/>
              </w:rPr>
            </w:pPr>
          </w:p>
          <w:p w:rsidR="00B919BF" w:rsidRDefault="006E6B1F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29" w:type="dxa"/>
          </w:tcPr>
          <w:p w:rsidR="00B919BF" w:rsidRDefault="00B919BF">
            <w:pPr>
              <w:pStyle w:val="TableParagraph"/>
              <w:rPr>
                <w:sz w:val="20"/>
              </w:rPr>
            </w:pPr>
          </w:p>
          <w:p w:rsidR="00B919BF" w:rsidRDefault="00B919BF">
            <w:pPr>
              <w:pStyle w:val="TableParagraph"/>
              <w:spacing w:before="9"/>
              <w:rPr>
                <w:sz w:val="26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ОсновноеСвойство</w:t>
            </w:r>
          </w:p>
        </w:tc>
        <w:tc>
          <w:tcPr>
            <w:tcW w:w="2408" w:type="dxa"/>
          </w:tcPr>
          <w:p w:rsidR="00B919BF" w:rsidRDefault="00B919BF">
            <w:pPr>
              <w:pStyle w:val="TableParagraph"/>
              <w:spacing w:before="11"/>
              <w:rPr>
                <w:sz w:val="26"/>
              </w:rPr>
            </w:pPr>
          </w:p>
          <w:p w:rsidR="00B919BF" w:rsidRDefault="006E6B1F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 xml:space="preserve">справочник </w:t>
            </w:r>
            <w:r>
              <w:rPr>
                <w:w w:val="95"/>
                <w:sz w:val="20"/>
              </w:rPr>
              <w:t>СвойстваКонтрагентов</w:t>
            </w:r>
          </w:p>
        </w:tc>
        <w:tc>
          <w:tcPr>
            <w:tcW w:w="2837" w:type="dxa"/>
          </w:tcPr>
          <w:p w:rsidR="00B919BF" w:rsidRDefault="00B919BF">
            <w:pPr>
              <w:pStyle w:val="TableParagraph"/>
              <w:spacing w:before="11"/>
              <w:rPr>
                <w:sz w:val="26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табличная часть </w:t>
            </w:r>
            <w:r>
              <w:rPr>
                <w:w w:val="95"/>
                <w:sz w:val="20"/>
              </w:rPr>
              <w:t>ДополнительныеРеквизиты</w:t>
            </w:r>
          </w:p>
        </w:tc>
        <w:tc>
          <w:tcPr>
            <w:tcW w:w="2696" w:type="dxa"/>
          </w:tcPr>
          <w:p w:rsidR="00B919BF" w:rsidRDefault="006E6B1F">
            <w:pPr>
              <w:pStyle w:val="TableParagraph"/>
              <w:spacing w:before="83"/>
              <w:ind w:left="100"/>
              <w:rPr>
                <w:sz w:val="20"/>
              </w:rPr>
            </w:pPr>
            <w:r>
              <w:rPr>
                <w:sz w:val="20"/>
              </w:rPr>
              <w:t xml:space="preserve">ПланВидовХарактеристик </w:t>
            </w:r>
            <w:r>
              <w:rPr>
                <w:w w:val="95"/>
                <w:sz w:val="20"/>
              </w:rPr>
              <w:t xml:space="preserve">ДополнительныеРеквизиты </w:t>
            </w:r>
            <w:r>
              <w:rPr>
                <w:sz w:val="20"/>
              </w:rPr>
              <w:t>ИСведения</w:t>
            </w:r>
          </w:p>
        </w:tc>
        <w:tc>
          <w:tcPr>
            <w:tcW w:w="281" w:type="dxa"/>
            <w:vMerge/>
            <w:tcBorders>
              <w:left w:val="double" w:sz="4" w:space="0" w:color="000000"/>
            </w:tcBorders>
          </w:tcPr>
          <w:p w:rsidR="00B919BF" w:rsidRDefault="00B919BF"/>
        </w:tc>
      </w:tr>
      <w:tr w:rsidR="00B919BF">
        <w:trPr>
          <w:trHeight w:hRule="exact" w:val="610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B919BF">
            <w:pPr>
              <w:pStyle w:val="TableParagraph"/>
              <w:spacing w:before="2"/>
              <w:rPr>
                <w:sz w:val="29"/>
              </w:rPr>
            </w:pPr>
          </w:p>
          <w:p w:rsidR="00B919BF" w:rsidRDefault="006E6B1F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29" w:type="dxa"/>
          </w:tcPr>
          <w:p w:rsidR="00B919BF" w:rsidRDefault="00B919BF">
            <w:pPr>
              <w:pStyle w:val="TableParagraph"/>
              <w:spacing w:before="2"/>
              <w:rPr>
                <w:sz w:val="29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ЭлПочта</w:t>
            </w:r>
          </w:p>
        </w:tc>
        <w:tc>
          <w:tcPr>
            <w:tcW w:w="2408" w:type="dxa"/>
          </w:tcPr>
          <w:p w:rsidR="00B919BF" w:rsidRDefault="00B919BF">
            <w:pPr>
              <w:pStyle w:val="TableParagraph"/>
              <w:spacing w:before="2"/>
              <w:rPr>
                <w:sz w:val="29"/>
              </w:rPr>
            </w:pPr>
          </w:p>
          <w:p w:rsidR="00B919BF" w:rsidRDefault="006E6B1F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строка (длина 40)</w:t>
            </w:r>
          </w:p>
        </w:tc>
        <w:tc>
          <w:tcPr>
            <w:tcW w:w="2837" w:type="dxa"/>
          </w:tcPr>
          <w:p w:rsidR="00B919BF" w:rsidRDefault="006E6B1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 xml:space="preserve">табличная часть </w:t>
            </w:r>
            <w:r>
              <w:rPr>
                <w:w w:val="95"/>
                <w:sz w:val="20"/>
              </w:rPr>
              <w:t>КонтактнаяИнформация</w:t>
            </w:r>
          </w:p>
        </w:tc>
        <w:tc>
          <w:tcPr>
            <w:tcW w:w="2696" w:type="dxa"/>
          </w:tcPr>
          <w:p w:rsidR="00B919BF" w:rsidRDefault="006E6B1F">
            <w:pPr>
              <w:pStyle w:val="TableParagraph"/>
              <w:spacing w:before="114"/>
              <w:ind w:left="100" w:right="942"/>
              <w:rPr>
                <w:sz w:val="20"/>
              </w:rPr>
            </w:pPr>
            <w:r>
              <w:rPr>
                <w:sz w:val="20"/>
              </w:rPr>
              <w:t>вид контактной информации - сайт</w:t>
            </w:r>
          </w:p>
        </w:tc>
        <w:tc>
          <w:tcPr>
            <w:tcW w:w="281" w:type="dxa"/>
            <w:vMerge/>
            <w:tcBorders>
              <w:left w:val="double" w:sz="4" w:space="0" w:color="000000"/>
            </w:tcBorders>
          </w:tcPr>
          <w:p w:rsidR="00B919BF" w:rsidRDefault="00B919BF"/>
        </w:tc>
      </w:tr>
      <w:tr w:rsidR="00B919BF" w:rsidRPr="00F25DF2">
        <w:trPr>
          <w:trHeight w:hRule="exact" w:val="612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B919BF">
            <w:pPr>
              <w:pStyle w:val="TableParagraph"/>
              <w:spacing w:before="5"/>
              <w:rPr>
                <w:sz w:val="29"/>
              </w:rPr>
            </w:pPr>
          </w:p>
          <w:p w:rsidR="00B919BF" w:rsidRDefault="006E6B1F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129" w:type="dxa"/>
          </w:tcPr>
          <w:p w:rsidR="00B919BF" w:rsidRDefault="00B919BF">
            <w:pPr>
              <w:pStyle w:val="TableParagraph"/>
              <w:spacing w:before="5"/>
              <w:rPr>
                <w:sz w:val="29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Сайт</w:t>
            </w:r>
          </w:p>
        </w:tc>
        <w:tc>
          <w:tcPr>
            <w:tcW w:w="2408" w:type="dxa"/>
          </w:tcPr>
          <w:p w:rsidR="00B919BF" w:rsidRDefault="00B919BF">
            <w:pPr>
              <w:pStyle w:val="TableParagraph"/>
              <w:spacing w:before="5"/>
              <w:rPr>
                <w:sz w:val="29"/>
              </w:rPr>
            </w:pPr>
          </w:p>
          <w:p w:rsidR="00B919BF" w:rsidRDefault="006E6B1F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справочник Сайты</w:t>
            </w:r>
          </w:p>
        </w:tc>
        <w:tc>
          <w:tcPr>
            <w:tcW w:w="2837" w:type="dxa"/>
          </w:tcPr>
          <w:p w:rsidR="00B919BF" w:rsidRDefault="006E6B1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 xml:space="preserve">табличная часть </w:t>
            </w:r>
            <w:r>
              <w:rPr>
                <w:w w:val="95"/>
                <w:sz w:val="20"/>
              </w:rPr>
              <w:t>КонтактнаяИнформация</w:t>
            </w:r>
          </w:p>
        </w:tc>
        <w:tc>
          <w:tcPr>
            <w:tcW w:w="2696" w:type="dxa"/>
          </w:tcPr>
          <w:p w:rsidR="00B919BF" w:rsidRPr="00F25DF2" w:rsidRDefault="006E6B1F">
            <w:pPr>
              <w:pStyle w:val="TableParagraph"/>
              <w:spacing w:before="114"/>
              <w:ind w:left="100" w:right="525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вид контактной информации - эл. Почта</w:t>
            </w:r>
          </w:p>
        </w:tc>
        <w:tc>
          <w:tcPr>
            <w:tcW w:w="281" w:type="dxa"/>
            <w:vMerge/>
            <w:tcBorders>
              <w:left w:val="double" w:sz="4" w:space="0" w:color="000000"/>
            </w:tcBorders>
          </w:tcPr>
          <w:p w:rsidR="00B919BF" w:rsidRPr="00F25DF2" w:rsidRDefault="00B919BF">
            <w:pPr>
              <w:rPr>
                <w:lang w:val="ru-RU"/>
              </w:rPr>
            </w:pPr>
          </w:p>
        </w:tc>
      </w:tr>
      <w:tr w:rsidR="00B919BF">
        <w:trPr>
          <w:trHeight w:hRule="exact" w:val="610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Pr="00F25DF2" w:rsidRDefault="00B919BF">
            <w:pPr>
              <w:rPr>
                <w:lang w:val="ru-RU"/>
              </w:rPr>
            </w:pPr>
          </w:p>
        </w:tc>
        <w:tc>
          <w:tcPr>
            <w:tcW w:w="562" w:type="dxa"/>
          </w:tcPr>
          <w:p w:rsidR="00B919BF" w:rsidRPr="00F25DF2" w:rsidRDefault="00B919BF">
            <w:pPr>
              <w:pStyle w:val="TableParagraph"/>
              <w:spacing w:before="2"/>
              <w:rPr>
                <w:sz w:val="29"/>
                <w:lang w:val="ru-RU"/>
              </w:rPr>
            </w:pPr>
          </w:p>
          <w:p w:rsidR="00B919BF" w:rsidRDefault="006E6B1F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129" w:type="dxa"/>
          </w:tcPr>
          <w:p w:rsidR="00B919BF" w:rsidRDefault="00B919BF">
            <w:pPr>
              <w:pStyle w:val="TableParagraph"/>
              <w:spacing w:before="2"/>
              <w:rPr>
                <w:sz w:val="29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Комментарий</w:t>
            </w:r>
          </w:p>
        </w:tc>
        <w:tc>
          <w:tcPr>
            <w:tcW w:w="2408" w:type="dxa"/>
          </w:tcPr>
          <w:p w:rsidR="00B919BF" w:rsidRDefault="006E6B1F">
            <w:pPr>
              <w:pStyle w:val="TableParagraph"/>
              <w:spacing w:before="112"/>
              <w:ind w:left="100"/>
              <w:rPr>
                <w:sz w:val="20"/>
              </w:rPr>
            </w:pPr>
            <w:r>
              <w:rPr>
                <w:sz w:val="20"/>
              </w:rPr>
              <w:t xml:space="preserve">строка (длина </w:t>
            </w:r>
            <w:r>
              <w:rPr>
                <w:w w:val="95"/>
                <w:sz w:val="20"/>
              </w:rPr>
              <w:t>неограниченная)</w:t>
            </w:r>
          </w:p>
        </w:tc>
        <w:tc>
          <w:tcPr>
            <w:tcW w:w="2837" w:type="dxa"/>
          </w:tcPr>
          <w:p w:rsidR="00B919BF" w:rsidRDefault="00B919BF">
            <w:pPr>
              <w:pStyle w:val="TableParagraph"/>
              <w:spacing w:before="2"/>
              <w:rPr>
                <w:sz w:val="29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Комментарий</w:t>
            </w:r>
          </w:p>
        </w:tc>
        <w:tc>
          <w:tcPr>
            <w:tcW w:w="2696" w:type="dxa"/>
          </w:tcPr>
          <w:p w:rsidR="00B919BF" w:rsidRDefault="006E6B1F">
            <w:pPr>
              <w:pStyle w:val="TableParagraph"/>
              <w:spacing w:before="112"/>
              <w:ind w:left="100" w:right="942"/>
              <w:rPr>
                <w:sz w:val="20"/>
              </w:rPr>
            </w:pPr>
            <w:r>
              <w:rPr>
                <w:sz w:val="20"/>
              </w:rPr>
              <w:t xml:space="preserve">строка (длина </w:t>
            </w:r>
            <w:r>
              <w:rPr>
                <w:w w:val="95"/>
                <w:sz w:val="20"/>
              </w:rPr>
              <w:t>неограниченная)</w:t>
            </w:r>
          </w:p>
        </w:tc>
        <w:tc>
          <w:tcPr>
            <w:tcW w:w="281" w:type="dxa"/>
            <w:vMerge/>
            <w:tcBorders>
              <w:left w:val="double" w:sz="4" w:space="0" w:color="000000"/>
            </w:tcBorders>
          </w:tcPr>
          <w:p w:rsidR="00B919BF" w:rsidRDefault="00B919BF"/>
        </w:tc>
      </w:tr>
      <w:tr w:rsidR="00B919BF">
        <w:trPr>
          <w:trHeight w:hRule="exact" w:val="310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B919BF"/>
        </w:tc>
        <w:tc>
          <w:tcPr>
            <w:tcW w:w="4537" w:type="dxa"/>
            <w:gridSpan w:val="2"/>
          </w:tcPr>
          <w:p w:rsidR="00B919BF" w:rsidRPr="00F25DF2" w:rsidRDefault="006E6B1F">
            <w:pPr>
              <w:pStyle w:val="TableParagraph"/>
              <w:spacing w:before="56"/>
              <w:ind w:left="122"/>
              <w:rPr>
                <w:b/>
                <w:sz w:val="20"/>
                <w:lang w:val="ru-RU"/>
              </w:rPr>
            </w:pPr>
            <w:r w:rsidRPr="00F25DF2">
              <w:rPr>
                <w:b/>
                <w:sz w:val="20"/>
                <w:lang w:val="ru-RU"/>
              </w:rPr>
              <w:t>Сторонние юридические лица, Физические Лица</w:t>
            </w:r>
          </w:p>
        </w:tc>
        <w:tc>
          <w:tcPr>
            <w:tcW w:w="5533" w:type="dxa"/>
            <w:gridSpan w:val="2"/>
          </w:tcPr>
          <w:p w:rsidR="00B919BF" w:rsidRDefault="006E6B1F">
            <w:pPr>
              <w:pStyle w:val="TableParagraph"/>
              <w:spacing w:before="56"/>
              <w:ind w:left="2261" w:right="22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Контрагент</w:t>
            </w:r>
          </w:p>
        </w:tc>
        <w:tc>
          <w:tcPr>
            <w:tcW w:w="281" w:type="dxa"/>
            <w:vMerge/>
            <w:tcBorders>
              <w:left w:val="double" w:sz="4" w:space="0" w:color="000000"/>
            </w:tcBorders>
          </w:tcPr>
          <w:p w:rsidR="00B919BF" w:rsidRDefault="00B919BF"/>
        </w:tc>
      </w:tr>
      <w:tr w:rsidR="00B919BF">
        <w:trPr>
          <w:trHeight w:hRule="exact" w:val="499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6E6B1F">
            <w:pPr>
              <w:pStyle w:val="TableParagraph"/>
              <w:spacing w:before="1"/>
              <w:ind w:left="103" w:right="143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129" w:type="dxa"/>
          </w:tcPr>
          <w:p w:rsidR="00B919BF" w:rsidRDefault="00B919BF">
            <w:pPr>
              <w:pStyle w:val="TableParagraph"/>
              <w:spacing w:before="2"/>
              <w:rPr>
                <w:sz w:val="20"/>
              </w:rPr>
            </w:pPr>
          </w:p>
          <w:p w:rsidR="00B919BF" w:rsidRDefault="006E6B1F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Реквизит</w:t>
            </w:r>
          </w:p>
        </w:tc>
        <w:tc>
          <w:tcPr>
            <w:tcW w:w="2408" w:type="dxa"/>
          </w:tcPr>
          <w:p w:rsidR="00B919BF" w:rsidRDefault="00B919BF">
            <w:pPr>
              <w:pStyle w:val="TableParagraph"/>
              <w:spacing w:before="2"/>
              <w:rPr>
                <w:sz w:val="20"/>
              </w:rPr>
            </w:pPr>
          </w:p>
          <w:p w:rsidR="00B919BF" w:rsidRDefault="006E6B1F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</w:p>
        </w:tc>
        <w:tc>
          <w:tcPr>
            <w:tcW w:w="2837" w:type="dxa"/>
          </w:tcPr>
          <w:p w:rsidR="00B919BF" w:rsidRDefault="00B919BF">
            <w:pPr>
              <w:pStyle w:val="TableParagraph"/>
              <w:spacing w:before="2"/>
              <w:rPr>
                <w:sz w:val="20"/>
              </w:rPr>
            </w:pPr>
          </w:p>
          <w:p w:rsidR="00B919BF" w:rsidRDefault="006E6B1F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Реквизит</w:t>
            </w:r>
          </w:p>
        </w:tc>
        <w:tc>
          <w:tcPr>
            <w:tcW w:w="2696" w:type="dxa"/>
          </w:tcPr>
          <w:p w:rsidR="00B919BF" w:rsidRDefault="00B919BF">
            <w:pPr>
              <w:pStyle w:val="TableParagraph"/>
              <w:spacing w:before="2"/>
              <w:rPr>
                <w:sz w:val="20"/>
              </w:rPr>
            </w:pPr>
          </w:p>
          <w:p w:rsidR="00B919BF" w:rsidRDefault="006E6B1F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</w:p>
        </w:tc>
        <w:tc>
          <w:tcPr>
            <w:tcW w:w="281" w:type="dxa"/>
            <w:vMerge/>
            <w:tcBorders>
              <w:left w:val="double" w:sz="4" w:space="0" w:color="000000"/>
            </w:tcBorders>
          </w:tcPr>
          <w:p w:rsidR="00B919BF" w:rsidRDefault="00B919BF"/>
        </w:tc>
      </w:tr>
      <w:tr w:rsidR="00B919BF">
        <w:trPr>
          <w:trHeight w:hRule="exact" w:val="310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6E6B1F">
            <w:pPr>
              <w:pStyle w:val="TableParagraph"/>
              <w:spacing w:before="56"/>
              <w:ind w:right="1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129" w:type="dxa"/>
          </w:tcPr>
          <w:p w:rsidR="00B919BF" w:rsidRDefault="006E6B1F">
            <w:pPr>
              <w:pStyle w:val="TableParagraph"/>
              <w:spacing w:before="5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408" w:type="dxa"/>
          </w:tcPr>
          <w:p w:rsidR="00B919BF" w:rsidRDefault="006E6B1F">
            <w:pPr>
              <w:pStyle w:val="TableParagraph"/>
              <w:spacing w:before="56"/>
              <w:ind w:left="100"/>
              <w:rPr>
                <w:sz w:val="20"/>
              </w:rPr>
            </w:pPr>
            <w:r>
              <w:rPr>
                <w:sz w:val="20"/>
              </w:rPr>
              <w:t>строка (длина 50)</w:t>
            </w:r>
          </w:p>
        </w:tc>
        <w:tc>
          <w:tcPr>
            <w:tcW w:w="2837" w:type="dxa"/>
          </w:tcPr>
          <w:p w:rsidR="00B919BF" w:rsidRDefault="006E6B1F">
            <w:pPr>
              <w:pStyle w:val="TableParagraph"/>
              <w:spacing w:before="5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696" w:type="dxa"/>
          </w:tcPr>
          <w:p w:rsidR="00B919BF" w:rsidRDefault="006E6B1F">
            <w:pPr>
              <w:pStyle w:val="TableParagraph"/>
              <w:spacing w:before="56"/>
              <w:ind w:left="100"/>
              <w:rPr>
                <w:sz w:val="20"/>
              </w:rPr>
            </w:pPr>
            <w:r>
              <w:rPr>
                <w:sz w:val="20"/>
              </w:rPr>
              <w:t>строка (длина 100)</w:t>
            </w:r>
          </w:p>
        </w:tc>
        <w:tc>
          <w:tcPr>
            <w:tcW w:w="281" w:type="dxa"/>
            <w:vMerge/>
            <w:tcBorders>
              <w:left w:val="double" w:sz="4" w:space="0" w:color="000000"/>
            </w:tcBorders>
          </w:tcPr>
          <w:p w:rsidR="00B919BF" w:rsidRDefault="00B919BF"/>
        </w:tc>
      </w:tr>
      <w:tr w:rsidR="00B919BF">
        <w:trPr>
          <w:trHeight w:hRule="exact" w:val="497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B919BF">
            <w:pPr>
              <w:pStyle w:val="TableParagraph"/>
              <w:rPr>
                <w:sz w:val="20"/>
              </w:rPr>
            </w:pPr>
          </w:p>
          <w:p w:rsidR="00B919BF" w:rsidRDefault="006E6B1F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129" w:type="dxa"/>
          </w:tcPr>
          <w:p w:rsidR="00B919BF" w:rsidRDefault="00B919BF">
            <w:pPr>
              <w:pStyle w:val="TableParagraph"/>
              <w:rPr>
                <w:sz w:val="20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ПолнНаименование</w:t>
            </w:r>
          </w:p>
        </w:tc>
        <w:tc>
          <w:tcPr>
            <w:tcW w:w="2408" w:type="dxa"/>
          </w:tcPr>
          <w:p w:rsidR="00B919BF" w:rsidRDefault="006E6B1F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z w:val="20"/>
              </w:rPr>
              <w:t xml:space="preserve">строка (длина </w:t>
            </w:r>
            <w:r>
              <w:rPr>
                <w:w w:val="95"/>
                <w:sz w:val="20"/>
              </w:rPr>
              <w:t>неограниченная)</w:t>
            </w:r>
          </w:p>
        </w:tc>
        <w:tc>
          <w:tcPr>
            <w:tcW w:w="2837" w:type="dxa"/>
          </w:tcPr>
          <w:p w:rsidR="00B919BF" w:rsidRDefault="00B919BF">
            <w:pPr>
              <w:pStyle w:val="TableParagraph"/>
              <w:rPr>
                <w:sz w:val="20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НаименованиеПолное</w:t>
            </w:r>
          </w:p>
        </w:tc>
        <w:tc>
          <w:tcPr>
            <w:tcW w:w="2696" w:type="dxa"/>
          </w:tcPr>
          <w:p w:rsidR="00B919BF" w:rsidRDefault="00B919BF">
            <w:pPr>
              <w:pStyle w:val="TableParagraph"/>
              <w:rPr>
                <w:sz w:val="20"/>
              </w:rPr>
            </w:pPr>
          </w:p>
          <w:p w:rsidR="00B919BF" w:rsidRDefault="006E6B1F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строка (длина 250)</w:t>
            </w:r>
          </w:p>
        </w:tc>
        <w:tc>
          <w:tcPr>
            <w:tcW w:w="281" w:type="dxa"/>
            <w:vMerge/>
            <w:tcBorders>
              <w:left w:val="double" w:sz="4" w:space="0" w:color="000000"/>
            </w:tcBorders>
          </w:tcPr>
          <w:p w:rsidR="00B919BF" w:rsidRDefault="00B919BF"/>
        </w:tc>
      </w:tr>
      <w:tr w:rsidR="00B919BF">
        <w:trPr>
          <w:trHeight w:hRule="exact" w:val="312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6E6B1F">
            <w:pPr>
              <w:pStyle w:val="TableParagraph"/>
              <w:spacing w:before="59"/>
              <w:ind w:right="1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129" w:type="dxa"/>
          </w:tcPr>
          <w:p w:rsidR="00B919BF" w:rsidRDefault="006E6B1F">
            <w:pPr>
              <w:pStyle w:val="TableParagraph"/>
              <w:spacing w:before="59"/>
              <w:ind w:left="103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  <w:tc>
          <w:tcPr>
            <w:tcW w:w="2408" w:type="dxa"/>
          </w:tcPr>
          <w:p w:rsidR="00B919BF" w:rsidRDefault="006E6B1F">
            <w:pPr>
              <w:pStyle w:val="TableParagraph"/>
              <w:spacing w:before="59"/>
              <w:ind w:left="100"/>
              <w:rPr>
                <w:sz w:val="20"/>
              </w:rPr>
            </w:pPr>
            <w:r>
              <w:rPr>
                <w:sz w:val="20"/>
              </w:rPr>
              <w:t>строка (длина 20)</w:t>
            </w:r>
          </w:p>
        </w:tc>
        <w:tc>
          <w:tcPr>
            <w:tcW w:w="2837" w:type="dxa"/>
          </w:tcPr>
          <w:p w:rsidR="00B919BF" w:rsidRDefault="006E6B1F">
            <w:pPr>
              <w:pStyle w:val="TableParagraph"/>
              <w:spacing w:before="59"/>
              <w:ind w:left="103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  <w:tc>
          <w:tcPr>
            <w:tcW w:w="2696" w:type="dxa"/>
          </w:tcPr>
          <w:p w:rsidR="00B919BF" w:rsidRDefault="006E6B1F">
            <w:pPr>
              <w:pStyle w:val="TableParagraph"/>
              <w:spacing w:before="59"/>
              <w:ind w:left="100"/>
              <w:rPr>
                <w:sz w:val="20"/>
              </w:rPr>
            </w:pPr>
            <w:r>
              <w:rPr>
                <w:sz w:val="20"/>
              </w:rPr>
              <w:t>строка (длина 12)</w:t>
            </w:r>
          </w:p>
        </w:tc>
        <w:tc>
          <w:tcPr>
            <w:tcW w:w="281" w:type="dxa"/>
            <w:vMerge/>
            <w:tcBorders>
              <w:left w:val="double" w:sz="4" w:space="0" w:color="000000"/>
            </w:tcBorders>
          </w:tcPr>
          <w:p w:rsidR="00B919BF" w:rsidRDefault="00B919BF"/>
        </w:tc>
      </w:tr>
      <w:tr w:rsidR="00B919BF">
        <w:trPr>
          <w:trHeight w:hRule="exact" w:val="310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6E6B1F">
            <w:pPr>
              <w:pStyle w:val="TableParagraph"/>
              <w:spacing w:before="56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29" w:type="dxa"/>
          </w:tcPr>
          <w:p w:rsidR="00B919BF" w:rsidRDefault="006E6B1F">
            <w:pPr>
              <w:pStyle w:val="TableParagraph"/>
              <w:spacing w:before="56"/>
              <w:ind w:left="103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  <w:tc>
          <w:tcPr>
            <w:tcW w:w="2408" w:type="dxa"/>
          </w:tcPr>
          <w:p w:rsidR="00B919BF" w:rsidRDefault="006E6B1F">
            <w:pPr>
              <w:pStyle w:val="TableParagraph"/>
              <w:spacing w:before="56"/>
              <w:ind w:left="100"/>
              <w:rPr>
                <w:sz w:val="20"/>
              </w:rPr>
            </w:pPr>
            <w:r>
              <w:rPr>
                <w:sz w:val="20"/>
              </w:rPr>
              <w:t>строка (длина 20)</w:t>
            </w:r>
          </w:p>
        </w:tc>
        <w:tc>
          <w:tcPr>
            <w:tcW w:w="2837" w:type="dxa"/>
          </w:tcPr>
          <w:p w:rsidR="00B919BF" w:rsidRDefault="006E6B1F">
            <w:pPr>
              <w:pStyle w:val="TableParagraph"/>
              <w:spacing w:before="56"/>
              <w:ind w:left="103"/>
              <w:rPr>
                <w:sz w:val="20"/>
              </w:rPr>
            </w:pPr>
            <w:r>
              <w:rPr>
                <w:sz w:val="20"/>
              </w:rPr>
              <w:t>КПП</w:t>
            </w:r>
          </w:p>
        </w:tc>
        <w:tc>
          <w:tcPr>
            <w:tcW w:w="2696" w:type="dxa"/>
          </w:tcPr>
          <w:p w:rsidR="00B919BF" w:rsidRDefault="006E6B1F">
            <w:pPr>
              <w:pStyle w:val="TableParagraph"/>
              <w:spacing w:before="56"/>
              <w:ind w:left="100"/>
              <w:rPr>
                <w:sz w:val="20"/>
              </w:rPr>
            </w:pPr>
            <w:r>
              <w:rPr>
                <w:sz w:val="20"/>
              </w:rPr>
              <w:t>строка (длина 9)</w:t>
            </w:r>
          </w:p>
        </w:tc>
        <w:tc>
          <w:tcPr>
            <w:tcW w:w="281" w:type="dxa"/>
            <w:vMerge/>
            <w:tcBorders>
              <w:left w:val="double" w:sz="4" w:space="0" w:color="000000"/>
            </w:tcBorders>
          </w:tcPr>
          <w:p w:rsidR="00B919BF" w:rsidRDefault="00B919BF"/>
        </w:tc>
      </w:tr>
      <w:tr w:rsidR="00B919BF">
        <w:trPr>
          <w:trHeight w:hRule="exact" w:val="910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B919BF">
            <w:pPr>
              <w:pStyle w:val="TableParagraph"/>
              <w:rPr>
                <w:sz w:val="20"/>
              </w:rPr>
            </w:pPr>
          </w:p>
          <w:p w:rsidR="00B919BF" w:rsidRDefault="00B919BF">
            <w:pPr>
              <w:pStyle w:val="TableParagraph"/>
              <w:rPr>
                <w:sz w:val="20"/>
              </w:rPr>
            </w:pPr>
          </w:p>
          <w:p w:rsidR="00B919BF" w:rsidRDefault="006E6B1F">
            <w:pPr>
              <w:pStyle w:val="TableParagraph"/>
              <w:spacing w:before="168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29" w:type="dxa"/>
          </w:tcPr>
          <w:p w:rsidR="00B919BF" w:rsidRDefault="00B919BF">
            <w:pPr>
              <w:pStyle w:val="TableParagraph"/>
              <w:rPr>
                <w:sz w:val="20"/>
              </w:rPr>
            </w:pPr>
          </w:p>
          <w:p w:rsidR="00B919BF" w:rsidRDefault="00B919BF">
            <w:pPr>
              <w:pStyle w:val="TableParagraph"/>
              <w:rPr>
                <w:sz w:val="20"/>
              </w:rPr>
            </w:pPr>
          </w:p>
          <w:p w:rsidR="00B919BF" w:rsidRDefault="006E6B1F">
            <w:pPr>
              <w:pStyle w:val="TableParagraph"/>
              <w:spacing w:before="168"/>
              <w:ind w:left="103"/>
              <w:rPr>
                <w:sz w:val="20"/>
              </w:rPr>
            </w:pPr>
            <w:r>
              <w:rPr>
                <w:sz w:val="20"/>
              </w:rPr>
              <w:t>ОКПО</w:t>
            </w:r>
          </w:p>
        </w:tc>
        <w:tc>
          <w:tcPr>
            <w:tcW w:w="2408" w:type="dxa"/>
          </w:tcPr>
          <w:p w:rsidR="00B919BF" w:rsidRDefault="00B919BF">
            <w:pPr>
              <w:pStyle w:val="TableParagraph"/>
              <w:rPr>
                <w:sz w:val="20"/>
              </w:rPr>
            </w:pPr>
          </w:p>
          <w:p w:rsidR="00B919BF" w:rsidRDefault="00B919BF">
            <w:pPr>
              <w:pStyle w:val="TableParagraph"/>
              <w:rPr>
                <w:sz w:val="20"/>
              </w:rPr>
            </w:pPr>
          </w:p>
          <w:p w:rsidR="00B919BF" w:rsidRDefault="006E6B1F">
            <w:pPr>
              <w:pStyle w:val="TableParagraph"/>
              <w:spacing w:before="168"/>
              <w:ind w:left="100"/>
              <w:rPr>
                <w:sz w:val="20"/>
              </w:rPr>
            </w:pPr>
            <w:r>
              <w:rPr>
                <w:sz w:val="20"/>
              </w:rPr>
              <w:t>строка (длина 8)</w:t>
            </w:r>
          </w:p>
        </w:tc>
        <w:tc>
          <w:tcPr>
            <w:tcW w:w="2837" w:type="dxa"/>
          </w:tcPr>
          <w:p w:rsidR="00B919BF" w:rsidRPr="00F25DF2" w:rsidRDefault="006E6B1F">
            <w:pPr>
              <w:pStyle w:val="TableParagraph"/>
              <w:spacing w:before="167"/>
              <w:ind w:left="103" w:right="635"/>
              <w:jc w:val="both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КодПоОКПО (только</w:t>
            </w:r>
            <w:r w:rsidRPr="00F25DF2">
              <w:rPr>
                <w:spacing w:val="-6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для справочника Сторонние юридические</w:t>
            </w:r>
            <w:r w:rsidRPr="00F25DF2">
              <w:rPr>
                <w:spacing w:val="-5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лица)</w:t>
            </w:r>
          </w:p>
        </w:tc>
        <w:tc>
          <w:tcPr>
            <w:tcW w:w="2696" w:type="dxa"/>
          </w:tcPr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Default="006E6B1F">
            <w:pPr>
              <w:pStyle w:val="TableParagraph"/>
              <w:spacing w:before="168"/>
              <w:ind w:left="100"/>
              <w:rPr>
                <w:sz w:val="20"/>
              </w:rPr>
            </w:pPr>
            <w:r>
              <w:rPr>
                <w:sz w:val="20"/>
              </w:rPr>
              <w:t>строка (длина 10)</w:t>
            </w:r>
          </w:p>
        </w:tc>
        <w:tc>
          <w:tcPr>
            <w:tcW w:w="281" w:type="dxa"/>
            <w:vMerge/>
            <w:tcBorders>
              <w:left w:val="double" w:sz="4" w:space="0" w:color="000000"/>
            </w:tcBorders>
          </w:tcPr>
          <w:p w:rsidR="00B919BF" w:rsidRDefault="00B919BF"/>
        </w:tc>
      </w:tr>
      <w:tr w:rsidR="00B919BF">
        <w:trPr>
          <w:trHeight w:hRule="exact" w:val="497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B919BF">
            <w:pPr>
              <w:pStyle w:val="TableParagraph"/>
              <w:spacing w:before="12"/>
              <w:rPr>
                <w:sz w:val="19"/>
              </w:rPr>
            </w:pPr>
          </w:p>
          <w:p w:rsidR="00B919BF" w:rsidRDefault="006E6B1F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29" w:type="dxa"/>
          </w:tcPr>
          <w:p w:rsidR="00B919BF" w:rsidRDefault="00B919BF">
            <w:pPr>
              <w:pStyle w:val="TableParagraph"/>
              <w:spacing w:before="12"/>
              <w:rPr>
                <w:sz w:val="19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Телефоны</w:t>
            </w:r>
          </w:p>
        </w:tc>
        <w:tc>
          <w:tcPr>
            <w:tcW w:w="2408" w:type="dxa"/>
          </w:tcPr>
          <w:p w:rsidR="00B919BF" w:rsidRDefault="006E6B1F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 xml:space="preserve">строка (длина </w:t>
            </w:r>
            <w:r>
              <w:rPr>
                <w:w w:val="95"/>
                <w:sz w:val="20"/>
              </w:rPr>
              <w:t>неограниченная)</w:t>
            </w:r>
          </w:p>
        </w:tc>
        <w:tc>
          <w:tcPr>
            <w:tcW w:w="2837" w:type="dxa"/>
          </w:tcPr>
          <w:p w:rsidR="00B919BF" w:rsidRDefault="006E6B1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 xml:space="preserve">табличная часть </w:t>
            </w:r>
            <w:r>
              <w:rPr>
                <w:w w:val="95"/>
                <w:sz w:val="20"/>
              </w:rPr>
              <w:t>КонтактнаяИнформация</w:t>
            </w:r>
          </w:p>
        </w:tc>
        <w:tc>
          <w:tcPr>
            <w:tcW w:w="2696" w:type="dxa"/>
          </w:tcPr>
          <w:p w:rsidR="00B919BF" w:rsidRDefault="006E6B1F">
            <w:pPr>
              <w:pStyle w:val="TableParagraph"/>
              <w:spacing w:before="1"/>
              <w:ind w:left="100" w:right="592"/>
              <w:rPr>
                <w:sz w:val="20"/>
              </w:rPr>
            </w:pPr>
            <w:r>
              <w:rPr>
                <w:sz w:val="20"/>
              </w:rPr>
              <w:t>вид контактной информации - телефон</w:t>
            </w:r>
          </w:p>
        </w:tc>
        <w:tc>
          <w:tcPr>
            <w:tcW w:w="281" w:type="dxa"/>
            <w:vMerge/>
            <w:tcBorders>
              <w:left w:val="double" w:sz="4" w:space="0" w:color="000000"/>
            </w:tcBorders>
          </w:tcPr>
          <w:p w:rsidR="00B919BF" w:rsidRDefault="00B919BF"/>
        </w:tc>
      </w:tr>
      <w:tr w:rsidR="00B919BF" w:rsidRPr="00F25DF2">
        <w:trPr>
          <w:trHeight w:hRule="exact" w:val="806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B919BF">
            <w:pPr>
              <w:pStyle w:val="TableParagraph"/>
              <w:rPr>
                <w:sz w:val="20"/>
              </w:rPr>
            </w:pPr>
          </w:p>
          <w:p w:rsidR="00B919BF" w:rsidRDefault="00B919BF">
            <w:pPr>
              <w:pStyle w:val="TableParagraph"/>
              <w:spacing w:before="4"/>
              <w:rPr>
                <w:sz w:val="25"/>
              </w:rPr>
            </w:pPr>
          </w:p>
          <w:p w:rsidR="00B919BF" w:rsidRDefault="006E6B1F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129" w:type="dxa"/>
          </w:tcPr>
          <w:p w:rsidR="00B919BF" w:rsidRDefault="00B919BF">
            <w:pPr>
              <w:pStyle w:val="TableParagraph"/>
              <w:rPr>
                <w:sz w:val="20"/>
              </w:rPr>
            </w:pPr>
          </w:p>
          <w:p w:rsidR="00B919BF" w:rsidRDefault="00B919BF">
            <w:pPr>
              <w:pStyle w:val="TableParagraph"/>
              <w:spacing w:before="4"/>
              <w:rPr>
                <w:sz w:val="25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ЮрАдрес</w:t>
            </w:r>
          </w:p>
        </w:tc>
        <w:tc>
          <w:tcPr>
            <w:tcW w:w="2408" w:type="dxa"/>
          </w:tcPr>
          <w:p w:rsidR="00B919BF" w:rsidRDefault="00B919BF">
            <w:pPr>
              <w:pStyle w:val="TableParagraph"/>
              <w:spacing w:before="6"/>
              <w:rPr>
                <w:sz w:val="25"/>
              </w:rPr>
            </w:pPr>
          </w:p>
          <w:p w:rsidR="00B919BF" w:rsidRDefault="006E6B1F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 xml:space="preserve">строка (длина </w:t>
            </w:r>
            <w:r>
              <w:rPr>
                <w:w w:val="95"/>
                <w:sz w:val="20"/>
              </w:rPr>
              <w:t>неограниченная)</w:t>
            </w:r>
          </w:p>
        </w:tc>
        <w:tc>
          <w:tcPr>
            <w:tcW w:w="2837" w:type="dxa"/>
          </w:tcPr>
          <w:p w:rsidR="00B919BF" w:rsidRDefault="00B919BF">
            <w:pPr>
              <w:pStyle w:val="TableParagraph"/>
              <w:spacing w:before="6"/>
              <w:rPr>
                <w:sz w:val="25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табличная часть </w:t>
            </w:r>
            <w:r>
              <w:rPr>
                <w:w w:val="95"/>
                <w:sz w:val="20"/>
              </w:rPr>
              <w:t>КонтактнаяИнформация</w:t>
            </w:r>
          </w:p>
        </w:tc>
        <w:tc>
          <w:tcPr>
            <w:tcW w:w="2696" w:type="dxa"/>
          </w:tcPr>
          <w:p w:rsidR="00B919BF" w:rsidRPr="00F25DF2" w:rsidRDefault="00B919BF">
            <w:pPr>
              <w:pStyle w:val="TableParagraph"/>
              <w:spacing w:before="6"/>
              <w:rPr>
                <w:sz w:val="25"/>
                <w:lang w:val="ru-RU"/>
              </w:rPr>
            </w:pPr>
          </w:p>
          <w:p w:rsidR="00B919BF" w:rsidRPr="00F25DF2" w:rsidRDefault="006E6B1F">
            <w:pPr>
              <w:pStyle w:val="TableParagraph"/>
              <w:ind w:left="100" w:right="446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вид контактной информации - юр. Адрес</w:t>
            </w:r>
          </w:p>
        </w:tc>
        <w:tc>
          <w:tcPr>
            <w:tcW w:w="281" w:type="dxa"/>
            <w:vMerge/>
            <w:tcBorders>
              <w:left w:val="double" w:sz="4" w:space="0" w:color="000000"/>
            </w:tcBorders>
          </w:tcPr>
          <w:p w:rsidR="00B919BF" w:rsidRPr="00F25DF2" w:rsidRDefault="00B919BF">
            <w:pPr>
              <w:rPr>
                <w:lang w:val="ru-RU"/>
              </w:rPr>
            </w:pPr>
          </w:p>
        </w:tc>
      </w:tr>
      <w:tr w:rsidR="00B919BF" w:rsidRPr="00F25DF2">
        <w:trPr>
          <w:trHeight w:hRule="exact" w:val="564"/>
        </w:trPr>
        <w:tc>
          <w:tcPr>
            <w:tcW w:w="144" w:type="dxa"/>
            <w:tcBorders>
              <w:top w:val="nil"/>
              <w:left w:val="single" w:sz="6" w:space="0" w:color="000000"/>
              <w:bottom w:val="single" w:sz="12" w:space="0" w:color="000000"/>
            </w:tcBorders>
          </w:tcPr>
          <w:p w:rsidR="00B919BF" w:rsidRPr="00F25DF2" w:rsidRDefault="00B919BF">
            <w:pPr>
              <w:rPr>
                <w:lang w:val="ru-RU"/>
              </w:rPr>
            </w:pPr>
          </w:p>
        </w:tc>
        <w:tc>
          <w:tcPr>
            <w:tcW w:w="562" w:type="dxa"/>
            <w:tcBorders>
              <w:bottom w:val="single" w:sz="12" w:space="0" w:color="000000"/>
            </w:tcBorders>
          </w:tcPr>
          <w:p w:rsidR="00B919BF" w:rsidRPr="00F25DF2" w:rsidRDefault="00B919BF">
            <w:pPr>
              <w:pStyle w:val="TableParagraph"/>
              <w:spacing w:before="11"/>
              <w:rPr>
                <w:sz w:val="23"/>
                <w:lang w:val="ru-RU"/>
              </w:rPr>
            </w:pPr>
          </w:p>
          <w:p w:rsidR="00B919BF" w:rsidRDefault="006E6B1F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B919BF" w:rsidRDefault="00B919BF">
            <w:pPr>
              <w:pStyle w:val="TableParagraph"/>
              <w:spacing w:before="11"/>
              <w:rPr>
                <w:sz w:val="23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ФактАдрес</w:t>
            </w:r>
          </w:p>
        </w:tc>
        <w:tc>
          <w:tcPr>
            <w:tcW w:w="2408" w:type="dxa"/>
            <w:tcBorders>
              <w:bottom w:val="single" w:sz="12" w:space="0" w:color="000000"/>
            </w:tcBorders>
          </w:tcPr>
          <w:p w:rsidR="00B919BF" w:rsidRDefault="006E6B1F">
            <w:pPr>
              <w:pStyle w:val="TableParagraph"/>
              <w:spacing w:before="49"/>
              <w:ind w:left="100"/>
              <w:rPr>
                <w:sz w:val="20"/>
              </w:rPr>
            </w:pPr>
            <w:r>
              <w:rPr>
                <w:sz w:val="20"/>
              </w:rPr>
              <w:t xml:space="preserve">строка (длина </w:t>
            </w:r>
            <w:r>
              <w:rPr>
                <w:w w:val="95"/>
                <w:sz w:val="20"/>
              </w:rPr>
              <w:t>неограниченная)</w:t>
            </w:r>
          </w:p>
        </w:tc>
        <w:tc>
          <w:tcPr>
            <w:tcW w:w="2837" w:type="dxa"/>
            <w:tcBorders>
              <w:bottom w:val="single" w:sz="12" w:space="0" w:color="000000"/>
            </w:tcBorders>
          </w:tcPr>
          <w:p w:rsidR="00B919BF" w:rsidRDefault="006E6B1F">
            <w:pPr>
              <w:pStyle w:val="TableParagraph"/>
              <w:spacing w:before="49"/>
              <w:ind w:left="103"/>
              <w:rPr>
                <w:sz w:val="20"/>
              </w:rPr>
            </w:pPr>
            <w:r>
              <w:rPr>
                <w:sz w:val="20"/>
              </w:rPr>
              <w:t xml:space="preserve">табличная часть </w:t>
            </w:r>
            <w:r>
              <w:rPr>
                <w:w w:val="95"/>
                <w:sz w:val="20"/>
              </w:rPr>
              <w:t>КонтактнаяИнформация</w:t>
            </w:r>
          </w:p>
        </w:tc>
        <w:tc>
          <w:tcPr>
            <w:tcW w:w="2696" w:type="dxa"/>
            <w:tcBorders>
              <w:bottom w:val="single" w:sz="12" w:space="0" w:color="000000"/>
            </w:tcBorders>
          </w:tcPr>
          <w:p w:rsidR="00B919BF" w:rsidRPr="00F25DF2" w:rsidRDefault="006E6B1F">
            <w:pPr>
              <w:pStyle w:val="TableParagraph"/>
              <w:spacing w:before="49"/>
              <w:ind w:left="100" w:right="305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вид контактной информации - факт. Адрес</w:t>
            </w:r>
          </w:p>
        </w:tc>
        <w:tc>
          <w:tcPr>
            <w:tcW w:w="281" w:type="dxa"/>
            <w:vMerge/>
            <w:tcBorders>
              <w:left w:val="double" w:sz="4" w:space="0" w:color="000000"/>
              <w:bottom w:val="single" w:sz="12" w:space="0" w:color="000000"/>
            </w:tcBorders>
          </w:tcPr>
          <w:p w:rsidR="00B919BF" w:rsidRPr="00F25DF2" w:rsidRDefault="00B919BF">
            <w:pPr>
              <w:rPr>
                <w:lang w:val="ru-RU"/>
              </w:rPr>
            </w:pPr>
          </w:p>
        </w:tc>
      </w:tr>
    </w:tbl>
    <w:p w:rsidR="00B919BF" w:rsidRPr="00F25DF2" w:rsidRDefault="006E6B1F">
      <w:pPr>
        <w:rPr>
          <w:sz w:val="2"/>
          <w:szCs w:val="2"/>
          <w:lang w:val="ru-RU"/>
        </w:rPr>
      </w:pPr>
      <w:r>
        <w:pict>
          <v:shape id="_x0000_s1080" style="position:absolute;margin-left:64.2pt;margin-top:63.85pt;width:494pt;height:26.3pt;z-index:-69736;mso-position-horizontal-relative:page;mso-position-vertical-relative:page" coordorigin="1284,1277" coordsize="9880,526" o:spt="100" adj="0,,0" path="m10315,1558r-9031,l1284,1803r9031,l10315,1558t849,-281l1284,1277r,245l11164,1522r,-245e" fillcolor="red" stroked="f">
            <v:stroke joinstyle="round"/>
            <v:formulas/>
            <v:path arrowok="t" o:connecttype="segments"/>
            <w10:wrap anchorx="page" anchory="page"/>
          </v:shape>
        </w:pict>
      </w:r>
    </w:p>
    <w:p w:rsidR="00B919BF" w:rsidRPr="00F25DF2" w:rsidRDefault="00B919BF">
      <w:pPr>
        <w:rPr>
          <w:sz w:val="2"/>
          <w:szCs w:val="2"/>
          <w:lang w:val="ru-RU"/>
        </w:rPr>
        <w:sectPr w:rsidR="00B919BF" w:rsidRPr="00F25DF2">
          <w:pgSz w:w="11910" w:h="16850"/>
          <w:pgMar w:top="280" w:right="300" w:bottom="400" w:left="300" w:header="0" w:footer="201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"/>
        <w:gridCol w:w="562"/>
        <w:gridCol w:w="2129"/>
        <w:gridCol w:w="2408"/>
        <w:gridCol w:w="2837"/>
        <w:gridCol w:w="2696"/>
        <w:gridCol w:w="281"/>
      </w:tblGrid>
      <w:tr w:rsidR="00B919BF">
        <w:trPr>
          <w:trHeight w:hRule="exact" w:val="322"/>
        </w:trPr>
        <w:tc>
          <w:tcPr>
            <w:tcW w:w="144" w:type="dxa"/>
            <w:tcBorders>
              <w:left w:val="single" w:sz="6" w:space="0" w:color="000000"/>
              <w:bottom w:val="nil"/>
            </w:tcBorders>
          </w:tcPr>
          <w:p w:rsidR="00B919BF" w:rsidRPr="00F25DF2" w:rsidRDefault="00B919BF">
            <w:pPr>
              <w:rPr>
                <w:lang w:val="ru-RU"/>
              </w:rPr>
            </w:pPr>
          </w:p>
        </w:tc>
        <w:tc>
          <w:tcPr>
            <w:tcW w:w="562" w:type="dxa"/>
          </w:tcPr>
          <w:p w:rsidR="00B919BF" w:rsidRPr="00F25DF2" w:rsidRDefault="00B919BF">
            <w:pPr>
              <w:rPr>
                <w:lang w:val="ru-RU"/>
              </w:rPr>
            </w:pPr>
          </w:p>
        </w:tc>
        <w:tc>
          <w:tcPr>
            <w:tcW w:w="4537" w:type="dxa"/>
            <w:gridSpan w:val="2"/>
            <w:tcBorders>
              <w:top w:val="single" w:sz="8" w:space="0" w:color="000000"/>
            </w:tcBorders>
          </w:tcPr>
          <w:p w:rsidR="00B919BF" w:rsidRDefault="006E6B1F">
            <w:pPr>
              <w:pStyle w:val="TableParagraph"/>
              <w:spacing w:before="61"/>
              <w:ind w:left="838"/>
              <w:rPr>
                <w:b/>
                <w:sz w:val="20"/>
              </w:rPr>
            </w:pPr>
            <w:r>
              <w:rPr>
                <w:b/>
                <w:sz w:val="20"/>
              </w:rPr>
              <w:t>Собственные юридические лица</w:t>
            </w:r>
          </w:p>
        </w:tc>
        <w:tc>
          <w:tcPr>
            <w:tcW w:w="5533" w:type="dxa"/>
            <w:gridSpan w:val="2"/>
            <w:tcBorders>
              <w:top w:val="single" w:sz="8" w:space="0" w:color="000000"/>
            </w:tcBorders>
          </w:tcPr>
          <w:p w:rsidR="00B919BF" w:rsidRDefault="006E6B1F">
            <w:pPr>
              <w:pStyle w:val="TableParagraph"/>
              <w:spacing w:before="61"/>
              <w:ind w:left="1658"/>
              <w:rPr>
                <w:b/>
                <w:sz w:val="20"/>
              </w:rPr>
            </w:pPr>
            <w:r>
              <w:rPr>
                <w:b/>
                <w:sz w:val="20"/>
              </w:rPr>
              <w:t>Контрагент, Организации</w:t>
            </w:r>
          </w:p>
        </w:tc>
        <w:tc>
          <w:tcPr>
            <w:tcW w:w="281" w:type="dxa"/>
            <w:vMerge w:val="restart"/>
          </w:tcPr>
          <w:p w:rsidR="00B919BF" w:rsidRDefault="00B919BF"/>
        </w:tc>
      </w:tr>
      <w:tr w:rsidR="00B919BF">
        <w:trPr>
          <w:trHeight w:hRule="exact" w:val="595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6E6B1F">
            <w:pPr>
              <w:pStyle w:val="TableParagraph"/>
              <w:spacing w:before="95"/>
              <w:ind w:left="103" w:right="143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129" w:type="dxa"/>
          </w:tcPr>
          <w:p w:rsidR="00B919BF" w:rsidRDefault="00B919BF">
            <w:pPr>
              <w:pStyle w:val="TableParagraph"/>
              <w:spacing w:before="10"/>
              <w:rPr>
                <w:sz w:val="27"/>
              </w:rPr>
            </w:pPr>
          </w:p>
          <w:p w:rsidR="00B919BF" w:rsidRDefault="006E6B1F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Реквизит</w:t>
            </w:r>
          </w:p>
        </w:tc>
        <w:tc>
          <w:tcPr>
            <w:tcW w:w="2408" w:type="dxa"/>
          </w:tcPr>
          <w:p w:rsidR="00B919BF" w:rsidRDefault="00B919BF">
            <w:pPr>
              <w:pStyle w:val="TableParagraph"/>
              <w:spacing w:before="10"/>
              <w:rPr>
                <w:sz w:val="27"/>
              </w:rPr>
            </w:pPr>
          </w:p>
          <w:p w:rsidR="00B919BF" w:rsidRDefault="006E6B1F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</w:p>
        </w:tc>
        <w:tc>
          <w:tcPr>
            <w:tcW w:w="2837" w:type="dxa"/>
          </w:tcPr>
          <w:p w:rsidR="00B919BF" w:rsidRDefault="00B919BF">
            <w:pPr>
              <w:pStyle w:val="TableParagraph"/>
              <w:spacing w:before="10"/>
              <w:rPr>
                <w:sz w:val="27"/>
              </w:rPr>
            </w:pPr>
          </w:p>
          <w:p w:rsidR="00B919BF" w:rsidRDefault="006E6B1F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Реквизит</w:t>
            </w:r>
          </w:p>
        </w:tc>
        <w:tc>
          <w:tcPr>
            <w:tcW w:w="2696" w:type="dxa"/>
          </w:tcPr>
          <w:p w:rsidR="00B919BF" w:rsidRDefault="00B919BF">
            <w:pPr>
              <w:pStyle w:val="TableParagraph"/>
              <w:spacing w:before="10"/>
              <w:rPr>
                <w:sz w:val="27"/>
              </w:rPr>
            </w:pPr>
          </w:p>
          <w:p w:rsidR="00B919BF" w:rsidRDefault="006E6B1F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</w:p>
        </w:tc>
        <w:tc>
          <w:tcPr>
            <w:tcW w:w="281" w:type="dxa"/>
            <w:vMerge/>
          </w:tcPr>
          <w:p w:rsidR="00B919BF" w:rsidRDefault="00B919BF"/>
        </w:tc>
      </w:tr>
      <w:tr w:rsidR="00B919BF">
        <w:trPr>
          <w:trHeight w:hRule="exact" w:val="310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6E6B1F">
            <w:pPr>
              <w:pStyle w:val="TableParagraph"/>
              <w:spacing w:before="54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129" w:type="dxa"/>
          </w:tcPr>
          <w:p w:rsidR="00B919BF" w:rsidRDefault="006E6B1F">
            <w:pPr>
              <w:pStyle w:val="TableParagraph"/>
              <w:spacing w:before="54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408" w:type="dxa"/>
          </w:tcPr>
          <w:p w:rsidR="00B919BF" w:rsidRDefault="006E6B1F">
            <w:pPr>
              <w:pStyle w:val="TableParagraph"/>
              <w:spacing w:before="54"/>
              <w:ind w:left="100"/>
              <w:rPr>
                <w:sz w:val="20"/>
              </w:rPr>
            </w:pPr>
            <w:r>
              <w:rPr>
                <w:sz w:val="20"/>
              </w:rPr>
              <w:t>строка (длина 50)</w:t>
            </w:r>
          </w:p>
        </w:tc>
        <w:tc>
          <w:tcPr>
            <w:tcW w:w="2837" w:type="dxa"/>
          </w:tcPr>
          <w:p w:rsidR="00B919BF" w:rsidRDefault="006E6B1F">
            <w:pPr>
              <w:pStyle w:val="TableParagraph"/>
              <w:spacing w:before="54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696" w:type="dxa"/>
          </w:tcPr>
          <w:p w:rsidR="00B919BF" w:rsidRDefault="006E6B1F">
            <w:pPr>
              <w:pStyle w:val="TableParagraph"/>
              <w:spacing w:before="54"/>
              <w:ind w:left="100"/>
              <w:rPr>
                <w:sz w:val="20"/>
              </w:rPr>
            </w:pPr>
            <w:r>
              <w:rPr>
                <w:sz w:val="20"/>
              </w:rPr>
              <w:t>строка (длина 100)</w:t>
            </w:r>
          </w:p>
        </w:tc>
        <w:tc>
          <w:tcPr>
            <w:tcW w:w="281" w:type="dxa"/>
            <w:vMerge/>
          </w:tcPr>
          <w:p w:rsidR="00B919BF" w:rsidRDefault="00B919BF"/>
        </w:tc>
      </w:tr>
      <w:tr w:rsidR="00B919BF">
        <w:trPr>
          <w:trHeight w:hRule="exact" w:val="310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6E6B1F">
            <w:pPr>
              <w:pStyle w:val="TableParagraph"/>
              <w:spacing w:before="54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129" w:type="dxa"/>
          </w:tcPr>
          <w:p w:rsidR="00B919BF" w:rsidRDefault="006E6B1F">
            <w:pPr>
              <w:pStyle w:val="TableParagraph"/>
              <w:spacing w:before="54"/>
              <w:ind w:left="103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  <w:tc>
          <w:tcPr>
            <w:tcW w:w="2408" w:type="dxa"/>
          </w:tcPr>
          <w:p w:rsidR="00B919BF" w:rsidRDefault="006E6B1F">
            <w:pPr>
              <w:pStyle w:val="TableParagraph"/>
              <w:spacing w:before="54"/>
              <w:ind w:left="100"/>
              <w:rPr>
                <w:sz w:val="20"/>
              </w:rPr>
            </w:pPr>
            <w:r>
              <w:rPr>
                <w:sz w:val="20"/>
              </w:rPr>
              <w:t>строка (длина 20)</w:t>
            </w:r>
          </w:p>
        </w:tc>
        <w:tc>
          <w:tcPr>
            <w:tcW w:w="2837" w:type="dxa"/>
          </w:tcPr>
          <w:p w:rsidR="00B919BF" w:rsidRDefault="006E6B1F">
            <w:pPr>
              <w:pStyle w:val="TableParagraph"/>
              <w:spacing w:before="54"/>
              <w:ind w:left="103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  <w:tc>
          <w:tcPr>
            <w:tcW w:w="2696" w:type="dxa"/>
          </w:tcPr>
          <w:p w:rsidR="00B919BF" w:rsidRDefault="006E6B1F">
            <w:pPr>
              <w:pStyle w:val="TableParagraph"/>
              <w:spacing w:before="54"/>
              <w:ind w:left="100"/>
              <w:rPr>
                <w:sz w:val="20"/>
              </w:rPr>
            </w:pPr>
            <w:r>
              <w:rPr>
                <w:sz w:val="20"/>
              </w:rPr>
              <w:t>строка (длина 12)</w:t>
            </w:r>
          </w:p>
        </w:tc>
        <w:tc>
          <w:tcPr>
            <w:tcW w:w="281" w:type="dxa"/>
            <w:vMerge/>
          </w:tcPr>
          <w:p w:rsidR="00B919BF" w:rsidRDefault="00B919BF"/>
        </w:tc>
      </w:tr>
      <w:tr w:rsidR="00B919BF">
        <w:trPr>
          <w:trHeight w:hRule="exact" w:val="310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6E6B1F">
            <w:pPr>
              <w:pStyle w:val="TableParagraph"/>
              <w:spacing w:before="54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129" w:type="dxa"/>
          </w:tcPr>
          <w:p w:rsidR="00B919BF" w:rsidRDefault="006E6B1F">
            <w:pPr>
              <w:pStyle w:val="TableParagraph"/>
              <w:spacing w:before="54"/>
              <w:ind w:left="103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  <w:tc>
          <w:tcPr>
            <w:tcW w:w="2408" w:type="dxa"/>
          </w:tcPr>
          <w:p w:rsidR="00B919BF" w:rsidRDefault="006E6B1F">
            <w:pPr>
              <w:pStyle w:val="TableParagraph"/>
              <w:spacing w:before="54"/>
              <w:ind w:left="100"/>
              <w:rPr>
                <w:sz w:val="20"/>
              </w:rPr>
            </w:pPr>
            <w:r>
              <w:rPr>
                <w:sz w:val="20"/>
              </w:rPr>
              <w:t>строка (длина 20)</w:t>
            </w:r>
          </w:p>
        </w:tc>
        <w:tc>
          <w:tcPr>
            <w:tcW w:w="2837" w:type="dxa"/>
          </w:tcPr>
          <w:p w:rsidR="00B919BF" w:rsidRDefault="006E6B1F">
            <w:pPr>
              <w:pStyle w:val="TableParagraph"/>
              <w:spacing w:before="54"/>
              <w:ind w:left="103"/>
              <w:rPr>
                <w:sz w:val="20"/>
              </w:rPr>
            </w:pPr>
            <w:r>
              <w:rPr>
                <w:sz w:val="20"/>
              </w:rPr>
              <w:t>КПП</w:t>
            </w:r>
          </w:p>
        </w:tc>
        <w:tc>
          <w:tcPr>
            <w:tcW w:w="2696" w:type="dxa"/>
          </w:tcPr>
          <w:p w:rsidR="00B919BF" w:rsidRDefault="006E6B1F">
            <w:pPr>
              <w:pStyle w:val="TableParagraph"/>
              <w:spacing w:before="54"/>
              <w:ind w:left="100"/>
              <w:rPr>
                <w:sz w:val="20"/>
              </w:rPr>
            </w:pPr>
            <w:r>
              <w:rPr>
                <w:sz w:val="20"/>
              </w:rPr>
              <w:t>строка (длина 9)</w:t>
            </w:r>
          </w:p>
        </w:tc>
        <w:tc>
          <w:tcPr>
            <w:tcW w:w="281" w:type="dxa"/>
            <w:vMerge/>
          </w:tcPr>
          <w:p w:rsidR="00B919BF" w:rsidRDefault="00B919BF"/>
        </w:tc>
      </w:tr>
      <w:tr w:rsidR="00B919BF">
        <w:trPr>
          <w:trHeight w:hRule="exact" w:val="610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B919BF">
            <w:pPr>
              <w:pStyle w:val="TableParagraph"/>
              <w:rPr>
                <w:sz w:val="29"/>
              </w:rPr>
            </w:pPr>
          </w:p>
          <w:p w:rsidR="00B919BF" w:rsidRDefault="006E6B1F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129" w:type="dxa"/>
          </w:tcPr>
          <w:p w:rsidR="00B919BF" w:rsidRDefault="00B919BF">
            <w:pPr>
              <w:pStyle w:val="TableParagraph"/>
              <w:rPr>
                <w:sz w:val="29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Телефоны</w:t>
            </w:r>
          </w:p>
        </w:tc>
        <w:tc>
          <w:tcPr>
            <w:tcW w:w="2408" w:type="dxa"/>
          </w:tcPr>
          <w:p w:rsidR="00B919BF" w:rsidRDefault="006E6B1F">
            <w:pPr>
              <w:pStyle w:val="TableParagraph"/>
              <w:spacing w:before="112"/>
              <w:ind w:left="100"/>
              <w:rPr>
                <w:sz w:val="20"/>
              </w:rPr>
            </w:pPr>
            <w:r>
              <w:rPr>
                <w:sz w:val="20"/>
              </w:rPr>
              <w:t xml:space="preserve">строка (длина </w:t>
            </w:r>
            <w:r>
              <w:rPr>
                <w:w w:val="95"/>
                <w:sz w:val="20"/>
              </w:rPr>
              <w:t>неограниченная)</w:t>
            </w:r>
          </w:p>
        </w:tc>
        <w:tc>
          <w:tcPr>
            <w:tcW w:w="2837" w:type="dxa"/>
          </w:tcPr>
          <w:p w:rsidR="00B919BF" w:rsidRDefault="006E6B1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 xml:space="preserve">табличная часть </w:t>
            </w:r>
            <w:r>
              <w:rPr>
                <w:w w:val="95"/>
                <w:sz w:val="20"/>
              </w:rPr>
              <w:t>КонтактнаяИнформация</w:t>
            </w:r>
          </w:p>
        </w:tc>
        <w:tc>
          <w:tcPr>
            <w:tcW w:w="2696" w:type="dxa"/>
          </w:tcPr>
          <w:p w:rsidR="00B919BF" w:rsidRDefault="006E6B1F">
            <w:pPr>
              <w:pStyle w:val="TableParagraph"/>
              <w:spacing w:before="112"/>
              <w:ind w:left="100" w:right="592"/>
              <w:rPr>
                <w:sz w:val="20"/>
              </w:rPr>
            </w:pPr>
            <w:r>
              <w:rPr>
                <w:sz w:val="20"/>
              </w:rPr>
              <w:t>вид контактной информации - телефон</w:t>
            </w:r>
          </w:p>
        </w:tc>
        <w:tc>
          <w:tcPr>
            <w:tcW w:w="281" w:type="dxa"/>
            <w:vMerge/>
          </w:tcPr>
          <w:p w:rsidR="00B919BF" w:rsidRDefault="00B919BF"/>
        </w:tc>
      </w:tr>
      <w:tr w:rsidR="00B919BF" w:rsidRPr="00F25DF2">
        <w:trPr>
          <w:trHeight w:hRule="exact" w:val="514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562" w:type="dxa"/>
          </w:tcPr>
          <w:p w:rsidR="00B919BF" w:rsidRDefault="00B919BF">
            <w:pPr>
              <w:pStyle w:val="TableParagraph"/>
              <w:spacing w:before="2"/>
              <w:rPr>
                <w:sz w:val="21"/>
              </w:rPr>
            </w:pPr>
          </w:p>
          <w:p w:rsidR="00B919BF" w:rsidRDefault="006E6B1F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129" w:type="dxa"/>
          </w:tcPr>
          <w:p w:rsidR="00B919BF" w:rsidRDefault="00B919BF">
            <w:pPr>
              <w:pStyle w:val="TableParagraph"/>
              <w:spacing w:before="2"/>
              <w:rPr>
                <w:sz w:val="21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ЮрАдрес</w:t>
            </w:r>
          </w:p>
        </w:tc>
        <w:tc>
          <w:tcPr>
            <w:tcW w:w="2408" w:type="dxa"/>
          </w:tcPr>
          <w:p w:rsidR="00B919BF" w:rsidRDefault="006E6B1F">
            <w:pPr>
              <w:pStyle w:val="TableParagraph"/>
              <w:spacing w:before="13"/>
              <w:ind w:left="100"/>
              <w:rPr>
                <w:sz w:val="20"/>
              </w:rPr>
            </w:pPr>
            <w:r>
              <w:rPr>
                <w:sz w:val="20"/>
              </w:rPr>
              <w:t xml:space="preserve">строка (длина </w:t>
            </w:r>
            <w:r>
              <w:rPr>
                <w:w w:val="95"/>
                <w:sz w:val="20"/>
              </w:rPr>
              <w:t>неограниченная)</w:t>
            </w:r>
          </w:p>
        </w:tc>
        <w:tc>
          <w:tcPr>
            <w:tcW w:w="2837" w:type="dxa"/>
          </w:tcPr>
          <w:p w:rsidR="00B919BF" w:rsidRDefault="006E6B1F">
            <w:pPr>
              <w:pStyle w:val="TableParagraph"/>
              <w:spacing w:before="1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табличная часть </w:t>
            </w:r>
            <w:r>
              <w:rPr>
                <w:w w:val="95"/>
                <w:sz w:val="20"/>
              </w:rPr>
              <w:t>КонтактнаяИнформация</w:t>
            </w:r>
          </w:p>
        </w:tc>
        <w:tc>
          <w:tcPr>
            <w:tcW w:w="2696" w:type="dxa"/>
          </w:tcPr>
          <w:p w:rsidR="00B919BF" w:rsidRPr="00F25DF2" w:rsidRDefault="006E6B1F">
            <w:pPr>
              <w:pStyle w:val="TableParagraph"/>
              <w:spacing w:before="13"/>
              <w:ind w:left="100" w:right="446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вид контактной информации - юр. Адрес</w:t>
            </w:r>
          </w:p>
        </w:tc>
        <w:tc>
          <w:tcPr>
            <w:tcW w:w="281" w:type="dxa"/>
            <w:vMerge/>
          </w:tcPr>
          <w:p w:rsidR="00B919BF" w:rsidRPr="00F25DF2" w:rsidRDefault="00B919BF">
            <w:pPr>
              <w:rPr>
                <w:lang w:val="ru-RU"/>
              </w:rPr>
            </w:pPr>
          </w:p>
        </w:tc>
      </w:tr>
      <w:tr w:rsidR="00B919BF" w:rsidRPr="00F25DF2">
        <w:trPr>
          <w:trHeight w:hRule="exact" w:val="689"/>
        </w:trPr>
        <w:tc>
          <w:tcPr>
            <w:tcW w:w="144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Pr="00F25DF2" w:rsidRDefault="00B919BF">
            <w:pPr>
              <w:rPr>
                <w:lang w:val="ru-RU"/>
              </w:rPr>
            </w:pPr>
          </w:p>
        </w:tc>
        <w:tc>
          <w:tcPr>
            <w:tcW w:w="562" w:type="dxa"/>
          </w:tcPr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spacing w:before="6"/>
              <w:rPr>
                <w:sz w:val="15"/>
                <w:lang w:val="ru-RU"/>
              </w:rPr>
            </w:pPr>
          </w:p>
          <w:p w:rsidR="00B919BF" w:rsidRDefault="006E6B1F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129" w:type="dxa"/>
          </w:tcPr>
          <w:p w:rsidR="00B919BF" w:rsidRDefault="00B919BF">
            <w:pPr>
              <w:pStyle w:val="TableParagraph"/>
              <w:rPr>
                <w:sz w:val="20"/>
              </w:rPr>
            </w:pPr>
          </w:p>
          <w:p w:rsidR="00B919BF" w:rsidRDefault="00B919BF">
            <w:pPr>
              <w:pStyle w:val="TableParagraph"/>
              <w:spacing w:before="6"/>
              <w:rPr>
                <w:sz w:val="15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ФактАдрес</w:t>
            </w:r>
          </w:p>
        </w:tc>
        <w:tc>
          <w:tcPr>
            <w:tcW w:w="2408" w:type="dxa"/>
          </w:tcPr>
          <w:p w:rsidR="00B919BF" w:rsidRDefault="00B919BF">
            <w:pPr>
              <w:pStyle w:val="TableParagraph"/>
              <w:spacing w:before="5"/>
              <w:rPr>
                <w:sz w:val="15"/>
              </w:rPr>
            </w:pPr>
          </w:p>
          <w:p w:rsidR="00B919BF" w:rsidRDefault="006E6B1F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 xml:space="preserve">строка (длина </w:t>
            </w:r>
            <w:r>
              <w:rPr>
                <w:w w:val="95"/>
                <w:sz w:val="20"/>
              </w:rPr>
              <w:t>неограниченная)</w:t>
            </w:r>
          </w:p>
        </w:tc>
        <w:tc>
          <w:tcPr>
            <w:tcW w:w="2837" w:type="dxa"/>
          </w:tcPr>
          <w:p w:rsidR="00B919BF" w:rsidRDefault="00B919BF">
            <w:pPr>
              <w:pStyle w:val="TableParagraph"/>
              <w:spacing w:before="5"/>
              <w:rPr>
                <w:sz w:val="15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табличная часть </w:t>
            </w:r>
            <w:r>
              <w:rPr>
                <w:w w:val="95"/>
                <w:sz w:val="20"/>
              </w:rPr>
              <w:t>КонтактнаяИнформация</w:t>
            </w:r>
          </w:p>
        </w:tc>
        <w:tc>
          <w:tcPr>
            <w:tcW w:w="2696" w:type="dxa"/>
          </w:tcPr>
          <w:p w:rsidR="00B919BF" w:rsidRPr="00F25DF2" w:rsidRDefault="00B919BF">
            <w:pPr>
              <w:pStyle w:val="TableParagraph"/>
              <w:spacing w:before="5"/>
              <w:rPr>
                <w:sz w:val="15"/>
                <w:lang w:val="ru-RU"/>
              </w:rPr>
            </w:pPr>
          </w:p>
          <w:p w:rsidR="00B919BF" w:rsidRPr="00F25DF2" w:rsidRDefault="006E6B1F">
            <w:pPr>
              <w:pStyle w:val="TableParagraph"/>
              <w:ind w:left="100" w:right="305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вид контактной информации - факт. Адрес</w:t>
            </w:r>
          </w:p>
        </w:tc>
        <w:tc>
          <w:tcPr>
            <w:tcW w:w="281" w:type="dxa"/>
            <w:vMerge/>
            <w:tcBorders>
              <w:bottom w:val="nil"/>
            </w:tcBorders>
          </w:tcPr>
          <w:p w:rsidR="00B919BF" w:rsidRPr="00F25DF2" w:rsidRDefault="00B919BF">
            <w:pPr>
              <w:rPr>
                <w:lang w:val="ru-RU"/>
              </w:rPr>
            </w:pPr>
          </w:p>
        </w:tc>
      </w:tr>
      <w:tr w:rsidR="00B919BF" w:rsidRPr="00F25DF2">
        <w:trPr>
          <w:trHeight w:hRule="exact" w:val="12312"/>
        </w:trPr>
        <w:tc>
          <w:tcPr>
            <w:tcW w:w="11057" w:type="dxa"/>
            <w:gridSpan w:val="7"/>
            <w:tcBorders>
              <w:top w:val="nil"/>
              <w:left w:val="single" w:sz="6" w:space="0" w:color="000000"/>
              <w:bottom w:val="single" w:sz="12" w:space="0" w:color="000000"/>
            </w:tcBorders>
          </w:tcPr>
          <w:p w:rsidR="00B919BF" w:rsidRPr="00F25DF2" w:rsidRDefault="00B919BF">
            <w:pPr>
              <w:pStyle w:val="TableParagraph"/>
              <w:spacing w:before="4"/>
              <w:rPr>
                <w:sz w:val="20"/>
                <w:lang w:val="ru-RU"/>
              </w:rPr>
            </w:pPr>
          </w:p>
          <w:p w:rsidR="00B919BF" w:rsidRPr="00F25DF2" w:rsidRDefault="006E6B1F">
            <w:pPr>
              <w:pStyle w:val="TableParagraph"/>
              <w:ind w:left="852"/>
              <w:jc w:val="both"/>
              <w:rPr>
                <w:b/>
                <w:sz w:val="20"/>
                <w:lang w:val="ru-RU"/>
              </w:rPr>
            </w:pPr>
            <w:r w:rsidRPr="00F25DF2">
              <w:rPr>
                <w:b/>
                <w:sz w:val="20"/>
                <w:lang w:val="ru-RU"/>
              </w:rPr>
              <w:t>Особенности и ограничения при переносе информации по справочнику Контрагенты:</w:t>
            </w:r>
          </w:p>
          <w:p w:rsidR="00B919BF" w:rsidRPr="00F25DF2" w:rsidRDefault="00B919BF">
            <w:pPr>
              <w:pStyle w:val="TableParagraph"/>
              <w:spacing w:before="11"/>
              <w:rPr>
                <w:sz w:val="19"/>
                <w:lang w:val="ru-RU"/>
              </w:rPr>
            </w:pPr>
          </w:p>
          <w:p w:rsidR="00B919BF" w:rsidRPr="00F25DF2" w:rsidRDefault="006E6B1F">
            <w:pPr>
              <w:pStyle w:val="TableParagraph"/>
              <w:numPr>
                <w:ilvl w:val="0"/>
                <w:numId w:val="4"/>
              </w:numPr>
              <w:tabs>
                <w:tab w:val="left" w:pos="1153"/>
              </w:tabs>
              <w:ind w:right="309" w:firstLine="0"/>
              <w:jc w:val="both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 xml:space="preserve">Если в информационной базе ТиС элементу справочника Сторонние юридические лица не соответствует ни одного контрагента, то такой элемент будет перенесен в справочник Контрагенты информационной базы </w:t>
            </w:r>
            <w:r>
              <w:rPr>
                <w:sz w:val="20"/>
              </w:rPr>
              <w:t>ERP</w:t>
            </w:r>
            <w:r w:rsidRPr="00F25DF2">
              <w:rPr>
                <w:sz w:val="20"/>
                <w:lang w:val="ru-RU"/>
              </w:rPr>
              <w:t>, и у данного      элемента      в      качестве      па</w:t>
            </w:r>
            <w:r w:rsidRPr="00F25DF2">
              <w:rPr>
                <w:sz w:val="20"/>
                <w:lang w:val="ru-RU"/>
              </w:rPr>
              <w:t>ртнера      будет      указан      предопределенный       элемент справочника Партнеры Неизвестный</w:t>
            </w:r>
            <w:r w:rsidRPr="00F25DF2">
              <w:rPr>
                <w:spacing w:val="-11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партнер.</w:t>
            </w:r>
          </w:p>
          <w:p w:rsidR="00B919BF" w:rsidRPr="00F25DF2" w:rsidRDefault="00B919BF">
            <w:pPr>
              <w:pStyle w:val="TableParagraph"/>
              <w:spacing w:before="1"/>
              <w:rPr>
                <w:sz w:val="20"/>
                <w:lang w:val="ru-RU"/>
              </w:rPr>
            </w:pPr>
          </w:p>
          <w:p w:rsidR="00B919BF" w:rsidRPr="00F25DF2" w:rsidRDefault="006E6B1F">
            <w:pPr>
              <w:pStyle w:val="TableParagraph"/>
              <w:numPr>
                <w:ilvl w:val="0"/>
                <w:numId w:val="4"/>
              </w:numPr>
              <w:tabs>
                <w:tab w:val="left" w:pos="1134"/>
              </w:tabs>
              <w:ind w:right="308" w:firstLine="0"/>
              <w:jc w:val="both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 xml:space="preserve">Если в информационной базе ТиС одному элементу справочника Сторонние юридические лица, Собственные юридические лица или Физические лица соответствуют несколько элементов справочника Контрагенты, то загруженный в информационную базу </w:t>
            </w:r>
            <w:r>
              <w:rPr>
                <w:sz w:val="20"/>
              </w:rPr>
              <w:t>ERP</w:t>
            </w:r>
            <w:r w:rsidRPr="00F25DF2">
              <w:rPr>
                <w:sz w:val="20"/>
                <w:lang w:val="ru-RU"/>
              </w:rPr>
              <w:t xml:space="preserve"> контрагент будет отн</w:t>
            </w:r>
            <w:r w:rsidRPr="00F25DF2">
              <w:rPr>
                <w:sz w:val="20"/>
                <w:lang w:val="ru-RU"/>
              </w:rPr>
              <w:t>есен только к одному из соответствующих партнеров.</w:t>
            </w:r>
          </w:p>
          <w:p w:rsidR="00B919BF" w:rsidRPr="00F25DF2" w:rsidRDefault="00B919BF">
            <w:pPr>
              <w:pStyle w:val="TableParagraph"/>
              <w:spacing w:before="1"/>
              <w:rPr>
                <w:sz w:val="20"/>
                <w:lang w:val="ru-RU"/>
              </w:rPr>
            </w:pPr>
          </w:p>
          <w:p w:rsidR="00B919BF" w:rsidRPr="00F25DF2" w:rsidRDefault="006E6B1F">
            <w:pPr>
              <w:pStyle w:val="TableParagraph"/>
              <w:numPr>
                <w:ilvl w:val="0"/>
                <w:numId w:val="4"/>
              </w:numPr>
              <w:tabs>
                <w:tab w:val="left" w:pos="1244"/>
              </w:tabs>
              <w:spacing w:line="276" w:lineRule="auto"/>
              <w:ind w:right="317" w:firstLine="0"/>
              <w:jc w:val="both"/>
              <w:rPr>
                <w:sz w:val="20"/>
                <w:lang w:val="ru-RU"/>
              </w:rPr>
            </w:pPr>
            <w:proofErr w:type="gramStart"/>
            <w:r w:rsidRPr="00F25DF2">
              <w:rPr>
                <w:sz w:val="20"/>
                <w:lang w:val="ru-RU"/>
              </w:rPr>
              <w:t>В справочнике «Партнеры» признаки «Клиент», «Поставщик», «Конкурент», «Прочие отношения» устанавливаются по следующему</w:t>
            </w:r>
            <w:r w:rsidRPr="00F25DF2">
              <w:rPr>
                <w:spacing w:val="-9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правилу:</w:t>
            </w:r>
            <w:proofErr w:type="gramEnd"/>
          </w:p>
          <w:p w:rsidR="00B919BF" w:rsidRPr="00F25DF2" w:rsidRDefault="00B919BF">
            <w:pPr>
              <w:pStyle w:val="TableParagraph"/>
              <w:spacing w:before="2"/>
              <w:rPr>
                <w:sz w:val="16"/>
                <w:lang w:val="ru-RU"/>
              </w:rPr>
            </w:pPr>
          </w:p>
          <w:p w:rsidR="00B919BF" w:rsidRPr="00F25DF2" w:rsidRDefault="006E6B1F">
            <w:pPr>
              <w:pStyle w:val="TableParagraph"/>
              <w:numPr>
                <w:ilvl w:val="1"/>
                <w:numId w:val="4"/>
              </w:numPr>
              <w:tabs>
                <w:tab w:val="left" w:pos="1266"/>
              </w:tabs>
              <w:spacing w:before="1" w:line="273" w:lineRule="auto"/>
              <w:ind w:right="321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если с контрагентом велись взаиморасчеты как с поставщиком, то у соответствующего партнера, будет установлен флаг</w:t>
            </w:r>
            <w:r w:rsidRPr="00F25DF2">
              <w:rPr>
                <w:spacing w:val="-6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Поставщик;</w:t>
            </w:r>
          </w:p>
          <w:p w:rsidR="00B919BF" w:rsidRPr="00F25DF2" w:rsidRDefault="006E6B1F">
            <w:pPr>
              <w:pStyle w:val="TableParagraph"/>
              <w:numPr>
                <w:ilvl w:val="1"/>
                <w:numId w:val="4"/>
              </w:numPr>
              <w:tabs>
                <w:tab w:val="left" w:pos="1266"/>
              </w:tabs>
              <w:spacing w:before="1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если взаиморасчеты велись как с клиентом, то у соответствующего партнера, будет установлен флаг</w:t>
            </w:r>
            <w:r w:rsidRPr="00F25DF2">
              <w:rPr>
                <w:spacing w:val="-18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Клиент;</w:t>
            </w:r>
          </w:p>
          <w:p w:rsidR="00B919BF" w:rsidRPr="00F25DF2" w:rsidRDefault="006E6B1F">
            <w:pPr>
              <w:pStyle w:val="TableParagraph"/>
              <w:numPr>
                <w:ilvl w:val="1"/>
                <w:numId w:val="4"/>
              </w:numPr>
              <w:tabs>
                <w:tab w:val="left" w:pos="1266"/>
              </w:tabs>
              <w:spacing w:before="38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 xml:space="preserve">если велись и те, и другие </w:t>
            </w:r>
            <w:r w:rsidRPr="00F25DF2">
              <w:rPr>
                <w:sz w:val="20"/>
                <w:lang w:val="ru-RU"/>
              </w:rPr>
              <w:t>взаиморасчеты, то у партнера будут установлены оба</w:t>
            </w:r>
            <w:r w:rsidRPr="00F25DF2">
              <w:rPr>
                <w:spacing w:val="-24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флага;</w:t>
            </w:r>
          </w:p>
          <w:p w:rsidR="00B919BF" w:rsidRPr="00F25DF2" w:rsidRDefault="006E6B1F">
            <w:pPr>
              <w:pStyle w:val="TableParagraph"/>
              <w:numPr>
                <w:ilvl w:val="1"/>
                <w:numId w:val="4"/>
              </w:numPr>
              <w:tabs>
                <w:tab w:val="left" w:pos="1266"/>
              </w:tabs>
              <w:spacing w:before="35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если взаиморасчеты по контрагенту не велись, то у партнера будет установлен флаг</w:t>
            </w:r>
            <w:proofErr w:type="gramStart"/>
            <w:r w:rsidRPr="00F25DF2">
              <w:rPr>
                <w:sz w:val="20"/>
                <w:lang w:val="ru-RU"/>
              </w:rPr>
              <w:t xml:space="preserve"> П</w:t>
            </w:r>
            <w:proofErr w:type="gramEnd"/>
            <w:r w:rsidRPr="00F25DF2">
              <w:rPr>
                <w:sz w:val="20"/>
                <w:lang w:val="ru-RU"/>
              </w:rPr>
              <w:t>рочие</w:t>
            </w:r>
            <w:r w:rsidRPr="00F25DF2">
              <w:rPr>
                <w:spacing w:val="-25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отношения.</w:t>
            </w:r>
          </w:p>
          <w:p w:rsidR="00B919BF" w:rsidRPr="00F25DF2" w:rsidRDefault="00B919BF">
            <w:pPr>
              <w:pStyle w:val="TableParagraph"/>
              <w:rPr>
                <w:sz w:val="23"/>
                <w:lang w:val="ru-RU"/>
              </w:rPr>
            </w:pPr>
          </w:p>
          <w:p w:rsidR="00B919BF" w:rsidRPr="00F25DF2" w:rsidRDefault="006E6B1F">
            <w:pPr>
              <w:pStyle w:val="TableParagraph"/>
              <w:numPr>
                <w:ilvl w:val="0"/>
                <w:numId w:val="4"/>
              </w:numPr>
              <w:tabs>
                <w:tab w:val="left" w:pos="1129"/>
              </w:tabs>
              <w:ind w:right="315" w:firstLine="0"/>
              <w:jc w:val="both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По пункту 1. Коды элементов не должны иметь одинаковые значения после добавления лидирующих нулей. Например, если имеется элемент номенклатуры с кодом 00001 и элемент того же самого справочника с кодом 0001, то такая ситуация некорректна, так как после кон</w:t>
            </w:r>
            <w:r w:rsidRPr="00F25DF2">
              <w:rPr>
                <w:sz w:val="20"/>
                <w:lang w:val="ru-RU"/>
              </w:rPr>
              <w:t>вертации эти элементы будут иметь одинаковый код 00000000001. По согласованию с клиентом таким элементам необходимо будет изменить</w:t>
            </w:r>
            <w:r w:rsidRPr="00F25DF2">
              <w:rPr>
                <w:spacing w:val="-25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код.</w:t>
            </w:r>
          </w:p>
          <w:p w:rsidR="00B919BF" w:rsidRPr="00F25DF2" w:rsidRDefault="00B919BF">
            <w:pPr>
              <w:pStyle w:val="TableParagraph"/>
              <w:spacing w:before="1"/>
              <w:rPr>
                <w:sz w:val="20"/>
                <w:lang w:val="ru-RU"/>
              </w:rPr>
            </w:pPr>
          </w:p>
          <w:p w:rsidR="00B919BF" w:rsidRPr="00F25DF2" w:rsidRDefault="006E6B1F">
            <w:pPr>
              <w:pStyle w:val="TableParagraph"/>
              <w:numPr>
                <w:ilvl w:val="0"/>
                <w:numId w:val="4"/>
              </w:numPr>
              <w:tabs>
                <w:tab w:val="left" w:pos="1129"/>
              </w:tabs>
              <w:spacing w:line="276" w:lineRule="auto"/>
              <w:ind w:right="312" w:firstLine="0"/>
              <w:jc w:val="both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По пункту 3. Каждый вид свойства контрагента (элемент справочника Виды свойств) в информационной базе ТиС переносится в</w:t>
            </w:r>
            <w:r w:rsidRPr="00F25DF2">
              <w:rPr>
                <w:sz w:val="20"/>
                <w:lang w:val="ru-RU"/>
              </w:rPr>
              <w:t xml:space="preserve"> виде дополнительного реквизита общего набора дополнительных реквизитов справочника Партнеры. Переносятся также списки доступных значений свойств контрагента, зарегистрированные в информационной базе ТиС. </w:t>
            </w:r>
            <w:r w:rsidRPr="00F25DF2">
              <w:rPr>
                <w:b/>
                <w:sz w:val="20"/>
                <w:lang w:val="ru-RU"/>
              </w:rPr>
              <w:t xml:space="preserve">При этом: </w:t>
            </w:r>
            <w:r w:rsidRPr="00F25DF2">
              <w:rPr>
                <w:sz w:val="20"/>
                <w:lang w:val="ru-RU"/>
              </w:rPr>
              <w:t>Если в информационной базе ТиС были свойс</w:t>
            </w:r>
            <w:r w:rsidRPr="00F25DF2">
              <w:rPr>
                <w:sz w:val="20"/>
                <w:lang w:val="ru-RU"/>
              </w:rPr>
              <w:t xml:space="preserve">тва с множественным значением, то при выгрузке в качестве значения свойства контрагента будет выгружено только одно из  нескольких значений. Данное ограничение связано с тем, что в информационной базе </w:t>
            </w:r>
            <w:r>
              <w:rPr>
                <w:sz w:val="20"/>
              </w:rPr>
              <w:t>ERP</w:t>
            </w:r>
            <w:r w:rsidRPr="00F25DF2">
              <w:rPr>
                <w:sz w:val="20"/>
                <w:lang w:val="ru-RU"/>
              </w:rPr>
              <w:t xml:space="preserve"> не поддерживаются множественные значения</w:t>
            </w:r>
            <w:r w:rsidRPr="00F25DF2">
              <w:rPr>
                <w:spacing w:val="-8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свойств.</w:t>
            </w:r>
          </w:p>
          <w:p w:rsidR="00B919BF" w:rsidRPr="00F25DF2" w:rsidRDefault="00B919BF">
            <w:pPr>
              <w:pStyle w:val="TableParagraph"/>
              <w:spacing w:before="3"/>
              <w:rPr>
                <w:sz w:val="16"/>
                <w:lang w:val="ru-RU"/>
              </w:rPr>
            </w:pPr>
          </w:p>
          <w:p w:rsidR="00B919BF" w:rsidRPr="00F25DF2" w:rsidRDefault="006E6B1F">
            <w:pPr>
              <w:pStyle w:val="TableParagraph"/>
              <w:numPr>
                <w:ilvl w:val="0"/>
                <w:numId w:val="4"/>
              </w:numPr>
              <w:tabs>
                <w:tab w:val="left" w:pos="1110"/>
              </w:tabs>
              <w:spacing w:before="1"/>
              <w:ind w:left="1109" w:hanging="257"/>
              <w:jc w:val="both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По пунктам 9, 10, 16 и 17. До знака "/" значение переноситься в реквизит ИНН, после знака в реквизит</w:t>
            </w:r>
            <w:r w:rsidRPr="00F25DF2">
              <w:rPr>
                <w:spacing w:val="-25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КПП.</w:t>
            </w:r>
          </w:p>
          <w:p w:rsidR="00B919BF" w:rsidRPr="00F25DF2" w:rsidRDefault="00B919BF">
            <w:pPr>
              <w:pStyle w:val="TableParagraph"/>
              <w:spacing w:before="6"/>
              <w:rPr>
                <w:sz w:val="19"/>
                <w:lang w:val="ru-RU"/>
              </w:rPr>
            </w:pPr>
          </w:p>
          <w:p w:rsidR="00B919BF" w:rsidRPr="00F25DF2" w:rsidRDefault="006E6B1F">
            <w:pPr>
              <w:pStyle w:val="TableParagraph"/>
              <w:numPr>
                <w:ilvl w:val="0"/>
                <w:numId w:val="4"/>
              </w:numPr>
              <w:tabs>
                <w:tab w:val="left" w:pos="1136"/>
              </w:tabs>
              <w:spacing w:line="276" w:lineRule="auto"/>
              <w:ind w:right="319" w:firstLine="0"/>
              <w:jc w:val="both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По пунктам 12 и 18. Если в строке телефона в информационной базе ТиС введено несколько телефонов, то первый телефон будет перенесен как основной телефон партнера (вид контактной информации Телефон), а для остальных телефонов будут созданы отдельные виды ко</w:t>
            </w:r>
            <w:r w:rsidRPr="00F25DF2">
              <w:rPr>
                <w:sz w:val="20"/>
                <w:lang w:val="ru-RU"/>
              </w:rPr>
              <w:t>нтактной информации (Телефон 1, Телефон 2 и т.д.) и информация будет перенесена в них. Такой же принцип применяется и при переносе адреса электронной почты. Если несколько телефонов и эл. почты, то данные должны быть разделены только</w:t>
            </w:r>
            <w:r w:rsidRPr="00F25DF2">
              <w:rPr>
                <w:spacing w:val="-19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запятой.</w:t>
            </w:r>
          </w:p>
          <w:p w:rsidR="00B919BF" w:rsidRPr="00F25DF2" w:rsidRDefault="00B919BF">
            <w:pPr>
              <w:pStyle w:val="TableParagraph"/>
              <w:spacing w:before="6"/>
              <w:rPr>
                <w:sz w:val="16"/>
                <w:lang w:val="ru-RU"/>
              </w:rPr>
            </w:pPr>
          </w:p>
          <w:p w:rsidR="00B919BF" w:rsidRPr="00F25DF2" w:rsidRDefault="006E6B1F">
            <w:pPr>
              <w:pStyle w:val="TableParagraph"/>
              <w:numPr>
                <w:ilvl w:val="0"/>
                <w:numId w:val="4"/>
              </w:numPr>
              <w:tabs>
                <w:tab w:val="left" w:pos="1124"/>
              </w:tabs>
              <w:spacing w:line="276" w:lineRule="auto"/>
              <w:ind w:right="318" w:firstLine="0"/>
              <w:jc w:val="both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По пунктам 1</w:t>
            </w:r>
            <w:r w:rsidRPr="00F25DF2">
              <w:rPr>
                <w:sz w:val="20"/>
                <w:lang w:val="ru-RU"/>
              </w:rPr>
              <w:t xml:space="preserve">3, 14, 19 и 20. </w:t>
            </w:r>
            <w:proofErr w:type="gramStart"/>
            <w:r w:rsidRPr="00F25DF2">
              <w:rPr>
                <w:sz w:val="20"/>
                <w:lang w:val="ru-RU"/>
              </w:rPr>
              <w:t xml:space="preserve">Если адреса в информационной ТиС структурированы, то в информационную базу </w:t>
            </w:r>
            <w:r>
              <w:rPr>
                <w:sz w:val="20"/>
              </w:rPr>
              <w:t>ERP</w:t>
            </w:r>
            <w:r w:rsidRPr="00F25DF2">
              <w:rPr>
                <w:sz w:val="20"/>
                <w:lang w:val="ru-RU"/>
              </w:rPr>
              <w:t xml:space="preserve"> они переносятся также в структурированном виде, с выделением города, улицы, дома и т.д.</w:t>
            </w:r>
            <w:proofErr w:type="gramEnd"/>
            <w:r w:rsidRPr="00F25DF2">
              <w:rPr>
                <w:sz w:val="20"/>
                <w:lang w:val="ru-RU"/>
              </w:rPr>
              <w:t xml:space="preserve"> Если в информационной базе ТиС адрес введен как произвольная строка, то и</w:t>
            </w:r>
            <w:r w:rsidRPr="00F25DF2">
              <w:rPr>
                <w:sz w:val="20"/>
                <w:lang w:val="ru-RU"/>
              </w:rPr>
              <w:t xml:space="preserve"> в информационную базу </w:t>
            </w:r>
            <w:r>
              <w:rPr>
                <w:sz w:val="20"/>
              </w:rPr>
              <w:t>ERP</w:t>
            </w:r>
            <w:r w:rsidRPr="00F25DF2">
              <w:rPr>
                <w:sz w:val="20"/>
                <w:lang w:val="ru-RU"/>
              </w:rPr>
              <w:t xml:space="preserve"> он будет перенесен в виде произвольной</w:t>
            </w:r>
            <w:r w:rsidRPr="00F25DF2">
              <w:rPr>
                <w:spacing w:val="-12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строки.</w:t>
            </w:r>
          </w:p>
        </w:tc>
      </w:tr>
    </w:tbl>
    <w:p w:rsidR="00B919BF" w:rsidRPr="00F25DF2" w:rsidRDefault="00B919BF">
      <w:pPr>
        <w:spacing w:line="276" w:lineRule="auto"/>
        <w:jc w:val="both"/>
        <w:rPr>
          <w:sz w:val="20"/>
          <w:lang w:val="ru-RU"/>
        </w:rPr>
        <w:sectPr w:rsidR="00B919BF" w:rsidRPr="00F25DF2">
          <w:pgSz w:w="11910" w:h="16850"/>
          <w:pgMar w:top="280" w:right="300" w:bottom="400" w:left="300" w:header="0" w:footer="201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706"/>
        <w:gridCol w:w="4678"/>
        <w:gridCol w:w="4895"/>
        <w:gridCol w:w="356"/>
      </w:tblGrid>
      <w:tr w:rsidR="00B919BF">
        <w:trPr>
          <w:trHeight w:hRule="exact" w:val="15079"/>
        </w:trPr>
        <w:tc>
          <w:tcPr>
            <w:tcW w:w="11057" w:type="dxa"/>
            <w:gridSpan w:val="5"/>
            <w:tcBorders>
              <w:left w:val="single" w:sz="6" w:space="0" w:color="000000"/>
              <w:bottom w:val="nil"/>
            </w:tcBorders>
          </w:tcPr>
          <w:p w:rsidR="00B919BF" w:rsidRPr="00F25DF2" w:rsidRDefault="006E6B1F">
            <w:pPr>
              <w:pStyle w:val="TableParagraph"/>
              <w:spacing w:before="1" w:line="276" w:lineRule="auto"/>
              <w:ind w:left="852" w:right="322"/>
              <w:jc w:val="both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lastRenderedPageBreak/>
              <w:t>9). Также к справочнику «Контрагенты» будет перенесен справочник «Договоры». Перенесется Код (номер), Наименование и тип договора.</w:t>
            </w: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spacing w:before="4"/>
              <w:rPr>
                <w:sz w:val="16"/>
                <w:lang w:val="ru-RU"/>
              </w:rPr>
            </w:pPr>
          </w:p>
          <w:p w:rsidR="00B919BF" w:rsidRPr="00F25DF2" w:rsidRDefault="006E6B1F">
            <w:pPr>
              <w:pStyle w:val="TableParagraph"/>
              <w:ind w:left="830"/>
              <w:jc w:val="both"/>
              <w:rPr>
                <w:b/>
                <w:sz w:val="20"/>
                <w:lang w:val="ru-RU"/>
              </w:rPr>
            </w:pPr>
            <w:r w:rsidRPr="00F25DF2">
              <w:rPr>
                <w:b/>
                <w:sz w:val="20"/>
                <w:lang w:val="ru-RU"/>
              </w:rPr>
              <w:t>3.1.3       Справочник «Склады»</w:t>
            </w: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spacing w:before="6"/>
              <w:rPr>
                <w:sz w:val="24"/>
                <w:lang w:val="ru-RU"/>
              </w:rPr>
            </w:pPr>
          </w:p>
          <w:p w:rsidR="00B919BF" w:rsidRPr="00F25DF2" w:rsidRDefault="006E6B1F">
            <w:pPr>
              <w:pStyle w:val="TableParagraph"/>
              <w:ind w:left="852"/>
              <w:jc w:val="both"/>
              <w:rPr>
                <w:b/>
                <w:sz w:val="20"/>
                <w:lang w:val="ru-RU"/>
              </w:rPr>
            </w:pPr>
            <w:r w:rsidRPr="00F25DF2">
              <w:rPr>
                <w:b/>
                <w:sz w:val="20"/>
                <w:lang w:val="ru-RU"/>
              </w:rPr>
              <w:t>Особенности и ограничения при переносе информации по справочнику Склады:</w:t>
            </w:r>
          </w:p>
          <w:p w:rsidR="00B919BF" w:rsidRPr="00F25DF2" w:rsidRDefault="00B919BF">
            <w:pPr>
              <w:pStyle w:val="TableParagraph"/>
              <w:spacing w:before="1"/>
              <w:rPr>
                <w:sz w:val="20"/>
                <w:lang w:val="ru-RU"/>
              </w:rPr>
            </w:pPr>
          </w:p>
          <w:p w:rsidR="00B919BF" w:rsidRPr="00F25DF2" w:rsidRDefault="006E6B1F">
            <w:pPr>
              <w:pStyle w:val="TableParagraph"/>
              <w:ind w:left="852" w:right="318"/>
              <w:jc w:val="both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 xml:space="preserve">1). При переносе информации о складах для тех складов, для которых в ТиС был установлен признак Розничный склад, в </w:t>
            </w:r>
            <w:r>
              <w:rPr>
                <w:sz w:val="20"/>
              </w:rPr>
              <w:t>ERP</w:t>
            </w:r>
            <w:r w:rsidRPr="00F25DF2">
              <w:rPr>
                <w:sz w:val="20"/>
                <w:lang w:val="ru-RU"/>
              </w:rPr>
              <w:t xml:space="preserve"> устанавливается тип ск</w:t>
            </w:r>
            <w:r w:rsidRPr="00F25DF2">
              <w:rPr>
                <w:sz w:val="20"/>
                <w:lang w:val="ru-RU"/>
              </w:rPr>
              <w:t>лада Розничный магазин. Для всех остальных складов устанавливается тип склада – Оптовый склад.</w:t>
            </w:r>
          </w:p>
          <w:p w:rsidR="00B919BF" w:rsidRPr="00F25DF2" w:rsidRDefault="00B919BF">
            <w:pPr>
              <w:pStyle w:val="TableParagraph"/>
              <w:spacing w:before="11"/>
              <w:rPr>
                <w:sz w:val="19"/>
                <w:lang w:val="ru-RU"/>
              </w:rPr>
            </w:pPr>
          </w:p>
          <w:p w:rsidR="00B919BF" w:rsidRPr="00F25DF2" w:rsidRDefault="006E6B1F">
            <w:pPr>
              <w:pStyle w:val="TableParagraph"/>
              <w:ind w:left="830"/>
              <w:jc w:val="both"/>
              <w:rPr>
                <w:b/>
                <w:sz w:val="20"/>
                <w:lang w:val="ru-RU"/>
              </w:rPr>
            </w:pPr>
            <w:r w:rsidRPr="00F25DF2">
              <w:rPr>
                <w:b/>
                <w:sz w:val="20"/>
                <w:lang w:val="ru-RU"/>
              </w:rPr>
              <w:t>3.1.4       Справочник «Используемое оборудование»</w:t>
            </w: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B919BF">
            <w:pPr>
              <w:pStyle w:val="TableParagraph"/>
              <w:spacing w:before="4"/>
              <w:rPr>
                <w:sz w:val="27"/>
                <w:lang w:val="ru-RU"/>
              </w:rPr>
            </w:pPr>
          </w:p>
          <w:p w:rsidR="00B919BF" w:rsidRPr="00F25DF2" w:rsidRDefault="006E6B1F">
            <w:pPr>
              <w:pStyle w:val="TableParagraph"/>
              <w:ind w:left="852"/>
              <w:jc w:val="both"/>
              <w:rPr>
                <w:b/>
                <w:sz w:val="20"/>
                <w:lang w:val="ru-RU"/>
              </w:rPr>
            </w:pPr>
            <w:r w:rsidRPr="00F25DF2">
              <w:rPr>
                <w:b/>
                <w:sz w:val="20"/>
                <w:lang w:val="ru-RU"/>
              </w:rPr>
              <w:t>Особенности и ограничения при переносе информации по справочнику Используемое оборудование:</w:t>
            </w:r>
          </w:p>
          <w:p w:rsidR="00B919BF" w:rsidRPr="00F25DF2" w:rsidRDefault="00B919BF">
            <w:pPr>
              <w:pStyle w:val="TableParagraph"/>
              <w:spacing w:before="1"/>
              <w:rPr>
                <w:sz w:val="20"/>
                <w:lang w:val="ru-RU"/>
              </w:rPr>
            </w:pPr>
          </w:p>
          <w:p w:rsidR="00B919BF" w:rsidRPr="00F25DF2" w:rsidRDefault="006E6B1F">
            <w:pPr>
              <w:pStyle w:val="TableParagraph"/>
              <w:numPr>
                <w:ilvl w:val="0"/>
                <w:numId w:val="3"/>
              </w:numPr>
              <w:tabs>
                <w:tab w:val="left" w:pos="1167"/>
              </w:tabs>
              <w:spacing w:before="1"/>
              <w:ind w:right="320" w:firstLine="0"/>
              <w:jc w:val="both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По пункту 2. Подразделение получается из справочника "Используемое оборудование". В базе ТиС два подразделения, справочник имеет только наименование, будут перенес</w:t>
            </w:r>
            <w:r w:rsidRPr="00F25DF2">
              <w:rPr>
                <w:sz w:val="20"/>
                <w:lang w:val="ru-RU"/>
              </w:rPr>
              <w:t>ены</w:t>
            </w:r>
            <w:r w:rsidRPr="00F25DF2">
              <w:rPr>
                <w:spacing w:val="-21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вручную.</w:t>
            </w:r>
          </w:p>
          <w:p w:rsidR="00B919BF" w:rsidRPr="00F25DF2" w:rsidRDefault="00B919BF">
            <w:pPr>
              <w:pStyle w:val="TableParagraph"/>
              <w:spacing w:before="1"/>
              <w:rPr>
                <w:sz w:val="20"/>
                <w:lang w:val="ru-RU"/>
              </w:rPr>
            </w:pPr>
          </w:p>
          <w:p w:rsidR="00B919BF" w:rsidRPr="00F25DF2" w:rsidRDefault="006E6B1F">
            <w:pPr>
              <w:pStyle w:val="TableParagraph"/>
              <w:numPr>
                <w:ilvl w:val="0"/>
                <w:numId w:val="3"/>
              </w:numPr>
              <w:tabs>
                <w:tab w:val="left" w:pos="1134"/>
              </w:tabs>
              <w:ind w:right="318" w:firstLine="0"/>
              <w:jc w:val="both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 xml:space="preserve">По пункту 7. На каждую единицу будет создан отдельный элемент справочника Рабочие центры. Например, указано количество 5, в </w:t>
            </w:r>
            <w:r>
              <w:rPr>
                <w:sz w:val="20"/>
              </w:rPr>
              <w:t>ERP</w:t>
            </w:r>
            <w:r w:rsidRPr="00F25DF2">
              <w:rPr>
                <w:sz w:val="20"/>
                <w:lang w:val="ru-RU"/>
              </w:rPr>
              <w:t xml:space="preserve"> будет создано 5 элементов справочника Рабочие</w:t>
            </w:r>
            <w:r w:rsidRPr="00F25DF2">
              <w:rPr>
                <w:spacing w:val="-17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центры.</w:t>
            </w:r>
          </w:p>
          <w:p w:rsidR="00B919BF" w:rsidRPr="00F25DF2" w:rsidRDefault="00B919BF">
            <w:pPr>
              <w:pStyle w:val="TableParagraph"/>
              <w:spacing w:before="1"/>
              <w:rPr>
                <w:sz w:val="20"/>
                <w:lang w:val="ru-RU"/>
              </w:rPr>
            </w:pPr>
          </w:p>
          <w:p w:rsidR="00B919BF" w:rsidRDefault="006E6B1F">
            <w:pPr>
              <w:pStyle w:val="TableParagraph"/>
              <w:numPr>
                <w:ilvl w:val="0"/>
                <w:numId w:val="3"/>
              </w:numPr>
              <w:tabs>
                <w:tab w:val="left" w:pos="1215"/>
              </w:tabs>
              <w:ind w:right="309" w:firstLine="0"/>
              <w:jc w:val="both"/>
              <w:rPr>
                <w:sz w:val="20"/>
              </w:rPr>
            </w:pPr>
            <w:r w:rsidRPr="00F25DF2">
              <w:rPr>
                <w:sz w:val="20"/>
                <w:lang w:val="ru-RU"/>
              </w:rPr>
              <w:t xml:space="preserve">Реквизиты ПлановоеВремяРаботыЗаМесяц, Коэффициент, СуммаАмортизацииАрендыЗаМесяц в рамках данного листа требований не переносятся, т.к. для переноса данных реквизитов необходимо иметь модель поведения рабочего центра, производства. </w:t>
            </w:r>
            <w:r>
              <w:rPr>
                <w:sz w:val="20"/>
              </w:rPr>
              <w:t xml:space="preserve">Перенос данных возможен </w:t>
            </w:r>
            <w:r>
              <w:rPr>
                <w:sz w:val="20"/>
              </w:rPr>
              <w:t>после этапа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моделирование.</w:t>
            </w:r>
          </w:p>
          <w:p w:rsidR="00B919BF" w:rsidRDefault="00B919BF">
            <w:pPr>
              <w:pStyle w:val="TableParagraph"/>
              <w:spacing w:before="1"/>
              <w:rPr>
                <w:sz w:val="20"/>
              </w:rPr>
            </w:pPr>
          </w:p>
          <w:p w:rsidR="00B919BF" w:rsidRDefault="006E6B1F">
            <w:pPr>
              <w:pStyle w:val="TableParagraph"/>
              <w:ind w:left="840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0000"/>
              </w:rPr>
              <w:t>3.1.5      Справочник «Технические операции»</w:t>
            </w:r>
          </w:p>
        </w:tc>
      </w:tr>
      <w:tr w:rsidR="00B919BF">
        <w:trPr>
          <w:trHeight w:hRule="exact" w:val="310"/>
        </w:trPr>
        <w:tc>
          <w:tcPr>
            <w:tcW w:w="422" w:type="dxa"/>
            <w:vMerge w:val="restart"/>
            <w:tcBorders>
              <w:top w:val="nil"/>
              <w:left w:val="single" w:sz="6" w:space="0" w:color="000000"/>
            </w:tcBorders>
          </w:tcPr>
          <w:p w:rsidR="00B919BF" w:rsidRDefault="00B919BF"/>
        </w:tc>
        <w:tc>
          <w:tcPr>
            <w:tcW w:w="706" w:type="dxa"/>
          </w:tcPr>
          <w:p w:rsidR="00B919BF" w:rsidRDefault="00B919BF"/>
        </w:tc>
        <w:tc>
          <w:tcPr>
            <w:tcW w:w="4678" w:type="dxa"/>
          </w:tcPr>
          <w:p w:rsidR="00B919BF" w:rsidRDefault="006E6B1F">
            <w:pPr>
              <w:pStyle w:val="TableParagraph"/>
              <w:spacing w:before="56"/>
              <w:ind w:left="1309" w:right="1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1С 7.7 ТиС</w:t>
            </w:r>
          </w:p>
        </w:tc>
        <w:tc>
          <w:tcPr>
            <w:tcW w:w="4895" w:type="dxa"/>
          </w:tcPr>
          <w:p w:rsidR="00B919BF" w:rsidRDefault="006E6B1F">
            <w:pPr>
              <w:pStyle w:val="TableParagraph"/>
              <w:spacing w:before="56"/>
              <w:ind w:left="1330" w:right="1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1С ERP</w:t>
            </w:r>
          </w:p>
        </w:tc>
        <w:tc>
          <w:tcPr>
            <w:tcW w:w="356" w:type="dxa"/>
            <w:vMerge w:val="restart"/>
            <w:tcBorders>
              <w:top w:val="nil"/>
            </w:tcBorders>
          </w:tcPr>
          <w:p w:rsidR="00B919BF" w:rsidRDefault="00B919BF"/>
        </w:tc>
      </w:tr>
      <w:tr w:rsidR="00B919BF">
        <w:trPr>
          <w:trHeight w:hRule="exact" w:val="324"/>
        </w:trPr>
        <w:tc>
          <w:tcPr>
            <w:tcW w:w="422" w:type="dxa"/>
            <w:vMerge/>
            <w:tcBorders>
              <w:left w:val="single" w:sz="6" w:space="0" w:color="000000"/>
              <w:bottom w:val="single" w:sz="12" w:space="0" w:color="000000"/>
            </w:tcBorders>
          </w:tcPr>
          <w:p w:rsidR="00B919BF" w:rsidRDefault="00B919BF"/>
        </w:tc>
        <w:tc>
          <w:tcPr>
            <w:tcW w:w="706" w:type="dxa"/>
            <w:tcBorders>
              <w:bottom w:val="single" w:sz="15" w:space="0" w:color="000000"/>
            </w:tcBorders>
          </w:tcPr>
          <w:p w:rsidR="00B919BF" w:rsidRDefault="00B919BF"/>
        </w:tc>
        <w:tc>
          <w:tcPr>
            <w:tcW w:w="4678" w:type="dxa"/>
            <w:tcBorders>
              <w:bottom w:val="single" w:sz="15" w:space="0" w:color="000000"/>
            </w:tcBorders>
          </w:tcPr>
          <w:p w:rsidR="00B919BF" w:rsidRDefault="006E6B1F">
            <w:pPr>
              <w:pStyle w:val="TableParagraph"/>
              <w:spacing w:before="56"/>
              <w:ind w:left="1309" w:right="13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Технические операции</w:t>
            </w:r>
          </w:p>
        </w:tc>
        <w:tc>
          <w:tcPr>
            <w:tcW w:w="4895" w:type="dxa"/>
            <w:tcBorders>
              <w:bottom w:val="single" w:sz="15" w:space="0" w:color="000000"/>
            </w:tcBorders>
          </w:tcPr>
          <w:p w:rsidR="00B919BF" w:rsidRDefault="006E6B1F">
            <w:pPr>
              <w:pStyle w:val="TableParagraph"/>
              <w:spacing w:before="56"/>
              <w:ind w:left="1330" w:right="13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Виды работ сотрудников</w:t>
            </w:r>
          </w:p>
        </w:tc>
        <w:tc>
          <w:tcPr>
            <w:tcW w:w="356" w:type="dxa"/>
            <w:vMerge/>
            <w:tcBorders>
              <w:bottom w:val="single" w:sz="12" w:space="0" w:color="000000"/>
            </w:tcBorders>
          </w:tcPr>
          <w:p w:rsidR="00B919BF" w:rsidRDefault="00B919BF"/>
        </w:tc>
      </w:tr>
    </w:tbl>
    <w:p w:rsidR="00B919BF" w:rsidRDefault="006E6B1F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margin-left:28.2pt;margin-top:89.4pt;width:535.1pt;height:88.2pt;z-index:12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2"/>
                    <w:gridCol w:w="1990"/>
                    <w:gridCol w:w="2408"/>
                    <w:gridCol w:w="2552"/>
                    <w:gridCol w:w="3176"/>
                  </w:tblGrid>
                  <w:tr w:rsidR="00B919BF">
                    <w:trPr>
                      <w:trHeight w:hRule="exact" w:val="310"/>
                    </w:trPr>
                    <w:tc>
                      <w:tcPr>
                        <w:tcW w:w="562" w:type="dxa"/>
                      </w:tcPr>
                      <w:p w:rsidR="00B919BF" w:rsidRDefault="00B919BF"/>
                    </w:tc>
                    <w:tc>
                      <w:tcPr>
                        <w:tcW w:w="4398" w:type="dxa"/>
                        <w:gridSpan w:val="2"/>
                      </w:tcPr>
                      <w:p w:rsidR="00B919BF" w:rsidRDefault="006E6B1F">
                        <w:pPr>
                          <w:pStyle w:val="TableParagraph"/>
                          <w:spacing w:before="56"/>
                          <w:ind w:left="1737" w:right="174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1С 7.7 ТиС</w:t>
                        </w:r>
                      </w:p>
                    </w:tc>
                    <w:tc>
                      <w:tcPr>
                        <w:tcW w:w="5727" w:type="dxa"/>
                        <w:gridSpan w:val="2"/>
                      </w:tcPr>
                      <w:p w:rsidR="00B919BF" w:rsidRDefault="006E6B1F">
                        <w:pPr>
                          <w:pStyle w:val="TableParagraph"/>
                          <w:spacing w:before="56"/>
                          <w:ind w:left="2554" w:right="255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1С ERP</w:t>
                        </w:r>
                      </w:p>
                    </w:tc>
                  </w:tr>
                  <w:tr w:rsidR="00B919BF">
                    <w:trPr>
                      <w:trHeight w:hRule="exact" w:val="310"/>
                    </w:trPr>
                    <w:tc>
                      <w:tcPr>
                        <w:tcW w:w="562" w:type="dxa"/>
                      </w:tcPr>
                      <w:p w:rsidR="00B919BF" w:rsidRDefault="00B919BF"/>
                    </w:tc>
                    <w:tc>
                      <w:tcPr>
                        <w:tcW w:w="4398" w:type="dxa"/>
                        <w:gridSpan w:val="2"/>
                      </w:tcPr>
                      <w:p w:rsidR="00B919BF" w:rsidRDefault="006E6B1F">
                        <w:pPr>
                          <w:pStyle w:val="TableParagraph"/>
                          <w:spacing w:before="56"/>
                          <w:ind w:left="1737" w:right="173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Склад</w:t>
                        </w:r>
                      </w:p>
                    </w:tc>
                    <w:tc>
                      <w:tcPr>
                        <w:tcW w:w="5727" w:type="dxa"/>
                        <w:gridSpan w:val="2"/>
                      </w:tcPr>
                      <w:p w:rsidR="00B919BF" w:rsidRDefault="006E6B1F">
                        <w:pPr>
                          <w:pStyle w:val="TableParagraph"/>
                          <w:spacing w:before="56"/>
                          <w:ind w:left="2554" w:right="255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Склад</w:t>
                        </w:r>
                      </w:p>
                    </w:tc>
                  </w:tr>
                  <w:tr w:rsidR="00B919BF">
                    <w:trPr>
                      <w:trHeight w:hRule="exact" w:val="499"/>
                    </w:trPr>
                    <w:tc>
                      <w:tcPr>
                        <w:tcW w:w="562" w:type="dxa"/>
                      </w:tcPr>
                      <w:p w:rsidR="00B919BF" w:rsidRDefault="006E6B1F">
                        <w:pPr>
                          <w:pStyle w:val="TableParagraph"/>
                          <w:spacing w:before="1"/>
                          <w:ind w:left="103" w:righ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№ п/п</w:t>
                        </w:r>
                      </w:p>
                    </w:tc>
                    <w:tc>
                      <w:tcPr>
                        <w:tcW w:w="1990" w:type="dxa"/>
                      </w:tcPr>
                      <w:p w:rsidR="00B919BF" w:rsidRDefault="00B919BF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 w:rsidR="00B919BF" w:rsidRDefault="006E6B1F">
                        <w:pPr>
                          <w:pStyle w:val="TableParagraph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Реквизит</w:t>
                        </w:r>
                      </w:p>
                    </w:tc>
                    <w:tc>
                      <w:tcPr>
                        <w:tcW w:w="2408" w:type="dxa"/>
                      </w:tcPr>
                      <w:p w:rsidR="00B919BF" w:rsidRDefault="00B919BF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 w:rsidR="00B919BF" w:rsidRDefault="006E6B1F">
                        <w:pPr>
                          <w:pStyle w:val="TableParagraph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Тип</w:t>
                        </w:r>
                      </w:p>
                    </w:tc>
                    <w:tc>
                      <w:tcPr>
                        <w:tcW w:w="2552" w:type="dxa"/>
                      </w:tcPr>
                      <w:p w:rsidR="00B919BF" w:rsidRDefault="00B919BF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 w:rsidR="00B919BF" w:rsidRDefault="006E6B1F">
                        <w:pPr>
                          <w:pStyle w:val="TableParagraph"/>
                          <w:ind w:left="1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Реквизит</w:t>
                        </w:r>
                      </w:p>
                    </w:tc>
                    <w:tc>
                      <w:tcPr>
                        <w:tcW w:w="3176" w:type="dxa"/>
                      </w:tcPr>
                      <w:p w:rsidR="00B919BF" w:rsidRDefault="00B919BF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 w:rsidR="00B919BF" w:rsidRDefault="006E6B1F">
                        <w:pPr>
                          <w:pStyle w:val="TableParagraph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Тип</w:t>
                        </w:r>
                      </w:p>
                    </w:tc>
                  </w:tr>
                  <w:tr w:rsidR="00B919BF">
                    <w:trPr>
                      <w:trHeight w:hRule="exact" w:val="310"/>
                    </w:trPr>
                    <w:tc>
                      <w:tcPr>
                        <w:tcW w:w="562" w:type="dxa"/>
                      </w:tcPr>
                      <w:p w:rsidR="00B919BF" w:rsidRDefault="006E6B1F">
                        <w:pPr>
                          <w:pStyle w:val="TableParagraph"/>
                          <w:spacing w:before="56"/>
                          <w:ind w:right="10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990" w:type="dxa"/>
                      </w:tcPr>
                      <w:p w:rsidR="00B919BF" w:rsidRDefault="006E6B1F">
                        <w:pPr>
                          <w:pStyle w:val="TableParagraph"/>
                          <w:spacing w:before="56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2408" w:type="dxa"/>
                      </w:tcPr>
                      <w:p w:rsidR="00B919BF" w:rsidRDefault="006E6B1F">
                        <w:pPr>
                          <w:pStyle w:val="TableParagraph"/>
                          <w:spacing w:before="56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строка (длина 50)</w:t>
                        </w:r>
                      </w:p>
                    </w:tc>
                    <w:tc>
                      <w:tcPr>
                        <w:tcW w:w="2552" w:type="dxa"/>
                      </w:tcPr>
                      <w:p w:rsidR="00B919BF" w:rsidRDefault="006E6B1F">
                        <w:pPr>
                          <w:pStyle w:val="TableParagraph"/>
                          <w:spacing w:before="56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3176" w:type="dxa"/>
                      </w:tcPr>
                      <w:p w:rsidR="00B919BF" w:rsidRDefault="006E6B1F">
                        <w:pPr>
                          <w:pStyle w:val="TableParagraph"/>
                          <w:spacing w:before="56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строка (длина 50)</w:t>
                        </w:r>
                      </w:p>
                    </w:tc>
                  </w:tr>
                  <w:tr w:rsidR="00B919BF">
                    <w:trPr>
                      <w:trHeight w:hRule="exact" w:val="326"/>
                    </w:trPr>
                    <w:tc>
                      <w:tcPr>
                        <w:tcW w:w="562" w:type="dxa"/>
                      </w:tcPr>
                      <w:p w:rsidR="00B919BF" w:rsidRDefault="006E6B1F">
                        <w:pPr>
                          <w:pStyle w:val="TableParagraph"/>
                          <w:spacing w:before="73"/>
                          <w:ind w:right="10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990" w:type="dxa"/>
                      </w:tcPr>
                      <w:p w:rsidR="00B919BF" w:rsidRDefault="006E6B1F">
                        <w:pPr>
                          <w:pStyle w:val="TableParagraph"/>
                          <w:spacing w:before="73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РозничныйСклад</w:t>
                        </w:r>
                      </w:p>
                    </w:tc>
                    <w:tc>
                      <w:tcPr>
                        <w:tcW w:w="2408" w:type="dxa"/>
                      </w:tcPr>
                      <w:p w:rsidR="00B919BF" w:rsidRDefault="006E6B1F">
                        <w:pPr>
                          <w:pStyle w:val="TableParagraph"/>
                          <w:spacing w:before="73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булево</w:t>
                        </w:r>
                      </w:p>
                    </w:tc>
                    <w:tc>
                      <w:tcPr>
                        <w:tcW w:w="2552" w:type="dxa"/>
                      </w:tcPr>
                      <w:p w:rsidR="00B919BF" w:rsidRDefault="006E6B1F">
                        <w:pPr>
                          <w:pStyle w:val="TableParagraph"/>
                          <w:spacing w:before="73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ТипСклада</w:t>
                        </w:r>
                      </w:p>
                    </w:tc>
                    <w:tc>
                      <w:tcPr>
                        <w:tcW w:w="3176" w:type="dxa"/>
                      </w:tcPr>
                      <w:p w:rsidR="00B919BF" w:rsidRDefault="006E6B1F">
                        <w:pPr>
                          <w:pStyle w:val="TableParagraph"/>
                          <w:spacing w:before="73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Перечисление ТипыСкладов</w:t>
                        </w:r>
                      </w:p>
                    </w:tc>
                  </w:tr>
                </w:tbl>
                <w:p w:rsidR="00B919BF" w:rsidRDefault="00B919BF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28.2pt;margin-top:299.7pt;width:526.9pt;height:273.05pt;z-index:12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2"/>
                    <w:gridCol w:w="2778"/>
                    <w:gridCol w:w="2225"/>
                    <w:gridCol w:w="2112"/>
                    <w:gridCol w:w="2847"/>
                  </w:tblGrid>
                  <w:tr w:rsidR="00B919BF">
                    <w:trPr>
                      <w:trHeight w:hRule="exact" w:val="310"/>
                    </w:trPr>
                    <w:tc>
                      <w:tcPr>
                        <w:tcW w:w="562" w:type="dxa"/>
                      </w:tcPr>
                      <w:p w:rsidR="00B919BF" w:rsidRDefault="00B919BF"/>
                    </w:tc>
                    <w:tc>
                      <w:tcPr>
                        <w:tcW w:w="5003" w:type="dxa"/>
                        <w:gridSpan w:val="2"/>
                      </w:tcPr>
                      <w:p w:rsidR="00B919BF" w:rsidRDefault="006E6B1F">
                        <w:pPr>
                          <w:pStyle w:val="TableParagraph"/>
                          <w:spacing w:before="56"/>
                          <w:ind w:left="1657" w:right="166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1С 7.7 ТиС</w:t>
                        </w:r>
                      </w:p>
                    </w:tc>
                    <w:tc>
                      <w:tcPr>
                        <w:tcW w:w="4959" w:type="dxa"/>
                        <w:gridSpan w:val="2"/>
                      </w:tcPr>
                      <w:p w:rsidR="00B919BF" w:rsidRDefault="006E6B1F">
                        <w:pPr>
                          <w:pStyle w:val="TableParagraph"/>
                          <w:spacing w:before="56"/>
                          <w:ind w:left="1808" w:right="180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1С ERP</w:t>
                        </w:r>
                      </w:p>
                    </w:tc>
                  </w:tr>
                  <w:tr w:rsidR="00B919BF">
                    <w:trPr>
                      <w:trHeight w:hRule="exact" w:val="310"/>
                    </w:trPr>
                    <w:tc>
                      <w:tcPr>
                        <w:tcW w:w="562" w:type="dxa"/>
                      </w:tcPr>
                      <w:p w:rsidR="00B919BF" w:rsidRDefault="00B919BF"/>
                    </w:tc>
                    <w:tc>
                      <w:tcPr>
                        <w:tcW w:w="5003" w:type="dxa"/>
                        <w:gridSpan w:val="2"/>
                      </w:tcPr>
                      <w:p w:rsidR="00B919BF" w:rsidRDefault="006E6B1F">
                        <w:pPr>
                          <w:pStyle w:val="TableParagraph"/>
                          <w:spacing w:before="56"/>
                          <w:ind w:left="1657" w:right="166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ВидОборудования</w:t>
                        </w:r>
                      </w:p>
                    </w:tc>
                    <w:tc>
                      <w:tcPr>
                        <w:tcW w:w="4959" w:type="dxa"/>
                        <w:gridSpan w:val="2"/>
                      </w:tcPr>
                      <w:p w:rsidR="00B919BF" w:rsidRDefault="006E6B1F">
                        <w:pPr>
                          <w:pStyle w:val="TableParagraph"/>
                          <w:spacing w:before="56"/>
                          <w:ind w:left="147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Виды рабочих центров</w:t>
                        </w:r>
                      </w:p>
                    </w:tc>
                  </w:tr>
                  <w:tr w:rsidR="00B919BF">
                    <w:trPr>
                      <w:trHeight w:hRule="exact" w:val="499"/>
                    </w:trPr>
                    <w:tc>
                      <w:tcPr>
                        <w:tcW w:w="562" w:type="dxa"/>
                      </w:tcPr>
                      <w:p w:rsidR="00B919BF" w:rsidRDefault="006E6B1F">
                        <w:pPr>
                          <w:pStyle w:val="TableParagraph"/>
                          <w:spacing w:before="1"/>
                          <w:ind w:left="103" w:righ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№ п/п</w:t>
                        </w:r>
                      </w:p>
                    </w:tc>
                    <w:tc>
                      <w:tcPr>
                        <w:tcW w:w="2778" w:type="dxa"/>
                      </w:tcPr>
                      <w:p w:rsidR="00B919BF" w:rsidRDefault="00B919BF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 w:rsidR="00B919BF" w:rsidRDefault="006E6B1F">
                        <w:pPr>
                          <w:pStyle w:val="TableParagraph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Реквизит</w:t>
                        </w:r>
                      </w:p>
                    </w:tc>
                    <w:tc>
                      <w:tcPr>
                        <w:tcW w:w="2225" w:type="dxa"/>
                      </w:tcPr>
                      <w:p w:rsidR="00B919BF" w:rsidRDefault="00B919BF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 w:rsidR="00B919BF" w:rsidRDefault="006E6B1F">
                        <w:pPr>
                          <w:pStyle w:val="TableParagraph"/>
                          <w:ind w:left="1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Тип</w:t>
                        </w:r>
                      </w:p>
                    </w:tc>
                    <w:tc>
                      <w:tcPr>
                        <w:tcW w:w="2112" w:type="dxa"/>
                      </w:tcPr>
                      <w:p w:rsidR="00B919BF" w:rsidRDefault="00B919BF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 w:rsidR="00B919BF" w:rsidRDefault="006E6B1F">
                        <w:pPr>
                          <w:pStyle w:val="TableParagraph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Реквизит</w:t>
                        </w:r>
                      </w:p>
                    </w:tc>
                    <w:tc>
                      <w:tcPr>
                        <w:tcW w:w="2847" w:type="dxa"/>
                      </w:tcPr>
                      <w:p w:rsidR="00B919BF" w:rsidRDefault="00B919BF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 w:rsidR="00B919BF" w:rsidRDefault="006E6B1F">
                        <w:pPr>
                          <w:pStyle w:val="TableParagraph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Тип</w:t>
                        </w:r>
                      </w:p>
                    </w:tc>
                  </w:tr>
                  <w:tr w:rsidR="00B919BF">
                    <w:trPr>
                      <w:trHeight w:hRule="exact" w:val="310"/>
                    </w:trPr>
                    <w:tc>
                      <w:tcPr>
                        <w:tcW w:w="562" w:type="dxa"/>
                      </w:tcPr>
                      <w:p w:rsidR="00B919BF" w:rsidRDefault="006E6B1F">
                        <w:pPr>
                          <w:pStyle w:val="TableParagraph"/>
                          <w:spacing w:before="56"/>
                          <w:ind w:right="10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778" w:type="dxa"/>
                      </w:tcPr>
                      <w:p w:rsidR="00B919BF" w:rsidRDefault="006E6B1F">
                        <w:pPr>
                          <w:pStyle w:val="TableParagraph"/>
                          <w:spacing w:before="56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2225" w:type="dxa"/>
                      </w:tcPr>
                      <w:p w:rsidR="00B919BF" w:rsidRDefault="006E6B1F">
                        <w:pPr>
                          <w:pStyle w:val="TableParagraph"/>
                          <w:spacing w:before="56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строка (длина 25)</w:t>
                        </w:r>
                      </w:p>
                    </w:tc>
                    <w:tc>
                      <w:tcPr>
                        <w:tcW w:w="2112" w:type="dxa"/>
                      </w:tcPr>
                      <w:p w:rsidR="00B919BF" w:rsidRDefault="006E6B1F">
                        <w:pPr>
                          <w:pStyle w:val="TableParagraph"/>
                          <w:spacing w:before="56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2847" w:type="dxa"/>
                      </w:tcPr>
                      <w:p w:rsidR="00B919BF" w:rsidRDefault="006E6B1F">
                        <w:pPr>
                          <w:pStyle w:val="TableParagraph"/>
                          <w:spacing w:before="56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строка (длина 100)</w:t>
                        </w:r>
                      </w:p>
                    </w:tc>
                  </w:tr>
                  <w:tr w:rsidR="00B919BF">
                    <w:trPr>
                      <w:trHeight w:hRule="exact" w:val="521"/>
                    </w:trPr>
                    <w:tc>
                      <w:tcPr>
                        <w:tcW w:w="562" w:type="dxa"/>
                      </w:tcPr>
                      <w:p w:rsidR="00B919BF" w:rsidRDefault="00B919BF">
                        <w:pPr>
                          <w:pStyle w:val="TableParagraph"/>
                          <w:spacing w:before="11"/>
                          <w:rPr>
                            <w:sz w:val="21"/>
                          </w:rPr>
                        </w:pPr>
                      </w:p>
                      <w:p w:rsidR="00B919BF" w:rsidRDefault="006E6B1F">
                        <w:pPr>
                          <w:pStyle w:val="TableParagraph"/>
                          <w:ind w:right="10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778" w:type="dxa"/>
                      </w:tcPr>
                      <w:p w:rsidR="00B919BF" w:rsidRDefault="00B919BF"/>
                    </w:tc>
                    <w:tc>
                      <w:tcPr>
                        <w:tcW w:w="2225" w:type="dxa"/>
                      </w:tcPr>
                      <w:p w:rsidR="00B919BF" w:rsidRDefault="00B919BF"/>
                    </w:tc>
                    <w:tc>
                      <w:tcPr>
                        <w:tcW w:w="2112" w:type="dxa"/>
                      </w:tcPr>
                      <w:p w:rsidR="00B919BF" w:rsidRDefault="00B919BF">
                        <w:pPr>
                          <w:pStyle w:val="TableParagraph"/>
                          <w:spacing w:before="11"/>
                          <w:rPr>
                            <w:sz w:val="21"/>
                          </w:rPr>
                        </w:pPr>
                      </w:p>
                      <w:p w:rsidR="00B919BF" w:rsidRDefault="006E6B1F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Подразделение</w:t>
                        </w:r>
                      </w:p>
                    </w:tc>
                    <w:tc>
                      <w:tcPr>
                        <w:tcW w:w="2847" w:type="dxa"/>
                      </w:tcPr>
                      <w:p w:rsidR="00B919BF" w:rsidRDefault="006E6B1F">
                        <w:pPr>
                          <w:pStyle w:val="TableParagraph"/>
                          <w:spacing w:before="23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справочник </w:t>
                        </w:r>
                        <w:r>
                          <w:rPr>
                            <w:w w:val="95"/>
                            <w:sz w:val="20"/>
                          </w:rPr>
                          <w:t>СтруктураПредприятия</w:t>
                        </w:r>
                      </w:p>
                    </w:tc>
                  </w:tr>
                  <w:tr w:rsidR="00B919BF">
                    <w:trPr>
                      <w:trHeight w:hRule="exact" w:val="310"/>
                    </w:trPr>
                    <w:tc>
                      <w:tcPr>
                        <w:tcW w:w="562" w:type="dxa"/>
                      </w:tcPr>
                      <w:p w:rsidR="00B919BF" w:rsidRDefault="00B919BF"/>
                    </w:tc>
                    <w:tc>
                      <w:tcPr>
                        <w:tcW w:w="5003" w:type="dxa"/>
                        <w:gridSpan w:val="2"/>
                      </w:tcPr>
                      <w:p w:rsidR="00B919BF" w:rsidRDefault="006E6B1F">
                        <w:pPr>
                          <w:pStyle w:val="TableParagraph"/>
                          <w:spacing w:before="56"/>
                          <w:ind w:left="12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Используемое оборудование</w:t>
                        </w:r>
                      </w:p>
                    </w:tc>
                    <w:tc>
                      <w:tcPr>
                        <w:tcW w:w="4959" w:type="dxa"/>
                        <w:gridSpan w:val="2"/>
                      </w:tcPr>
                      <w:p w:rsidR="00B919BF" w:rsidRDefault="006E6B1F">
                        <w:pPr>
                          <w:pStyle w:val="TableParagraph"/>
                          <w:spacing w:before="56"/>
                          <w:ind w:left="1808" w:right="180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Рабочий центр</w:t>
                        </w:r>
                      </w:p>
                    </w:tc>
                  </w:tr>
                  <w:tr w:rsidR="00B919BF">
                    <w:trPr>
                      <w:trHeight w:hRule="exact" w:val="497"/>
                    </w:trPr>
                    <w:tc>
                      <w:tcPr>
                        <w:tcW w:w="562" w:type="dxa"/>
                      </w:tcPr>
                      <w:p w:rsidR="00B919BF" w:rsidRDefault="006E6B1F">
                        <w:pPr>
                          <w:pStyle w:val="TableParagraph"/>
                          <w:spacing w:before="1"/>
                          <w:ind w:left="103" w:righ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№ п/п</w:t>
                        </w:r>
                      </w:p>
                    </w:tc>
                    <w:tc>
                      <w:tcPr>
                        <w:tcW w:w="2778" w:type="dxa"/>
                      </w:tcPr>
                      <w:p w:rsidR="00B919BF" w:rsidRDefault="00B919BF">
                        <w:pPr>
                          <w:pStyle w:val="TableParagraph"/>
                          <w:spacing w:before="12"/>
                          <w:rPr>
                            <w:sz w:val="19"/>
                          </w:rPr>
                        </w:pPr>
                      </w:p>
                      <w:p w:rsidR="00B919BF" w:rsidRDefault="006E6B1F">
                        <w:pPr>
                          <w:pStyle w:val="TableParagraph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Реквизит</w:t>
                        </w:r>
                      </w:p>
                    </w:tc>
                    <w:tc>
                      <w:tcPr>
                        <w:tcW w:w="2225" w:type="dxa"/>
                      </w:tcPr>
                      <w:p w:rsidR="00B919BF" w:rsidRDefault="00B919BF">
                        <w:pPr>
                          <w:pStyle w:val="TableParagraph"/>
                          <w:spacing w:before="12"/>
                          <w:rPr>
                            <w:sz w:val="19"/>
                          </w:rPr>
                        </w:pPr>
                      </w:p>
                      <w:p w:rsidR="00B919BF" w:rsidRDefault="006E6B1F">
                        <w:pPr>
                          <w:pStyle w:val="TableParagraph"/>
                          <w:ind w:left="1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Тип</w:t>
                        </w:r>
                      </w:p>
                    </w:tc>
                    <w:tc>
                      <w:tcPr>
                        <w:tcW w:w="2112" w:type="dxa"/>
                      </w:tcPr>
                      <w:p w:rsidR="00B919BF" w:rsidRDefault="00B919BF">
                        <w:pPr>
                          <w:pStyle w:val="TableParagraph"/>
                          <w:spacing w:before="12"/>
                          <w:rPr>
                            <w:sz w:val="19"/>
                          </w:rPr>
                        </w:pPr>
                      </w:p>
                      <w:p w:rsidR="00B919BF" w:rsidRDefault="006E6B1F">
                        <w:pPr>
                          <w:pStyle w:val="TableParagraph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Реквизит</w:t>
                        </w:r>
                      </w:p>
                    </w:tc>
                    <w:tc>
                      <w:tcPr>
                        <w:tcW w:w="2847" w:type="dxa"/>
                      </w:tcPr>
                      <w:p w:rsidR="00B919BF" w:rsidRDefault="00B919BF">
                        <w:pPr>
                          <w:pStyle w:val="TableParagraph"/>
                          <w:spacing w:before="12"/>
                          <w:rPr>
                            <w:sz w:val="19"/>
                          </w:rPr>
                        </w:pPr>
                      </w:p>
                      <w:p w:rsidR="00B919BF" w:rsidRDefault="006E6B1F">
                        <w:pPr>
                          <w:pStyle w:val="TableParagraph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Тип</w:t>
                        </w:r>
                      </w:p>
                    </w:tc>
                  </w:tr>
                  <w:tr w:rsidR="00B919BF">
                    <w:trPr>
                      <w:trHeight w:hRule="exact" w:val="312"/>
                    </w:trPr>
                    <w:tc>
                      <w:tcPr>
                        <w:tcW w:w="562" w:type="dxa"/>
                      </w:tcPr>
                      <w:p w:rsidR="00B919BF" w:rsidRDefault="006E6B1F">
                        <w:pPr>
                          <w:pStyle w:val="TableParagraph"/>
                          <w:spacing w:before="59"/>
                          <w:ind w:right="10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778" w:type="dxa"/>
                      </w:tcPr>
                      <w:p w:rsidR="00B919BF" w:rsidRDefault="006E6B1F">
                        <w:pPr>
                          <w:pStyle w:val="TableParagraph"/>
                          <w:spacing w:before="59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2225" w:type="dxa"/>
                      </w:tcPr>
                      <w:p w:rsidR="00B919BF" w:rsidRDefault="006E6B1F">
                        <w:pPr>
                          <w:pStyle w:val="TableParagraph"/>
                          <w:spacing w:before="59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строка (длина 70)</w:t>
                        </w:r>
                      </w:p>
                    </w:tc>
                    <w:tc>
                      <w:tcPr>
                        <w:tcW w:w="2112" w:type="dxa"/>
                      </w:tcPr>
                      <w:p w:rsidR="00B919BF" w:rsidRDefault="006E6B1F">
                        <w:pPr>
                          <w:pStyle w:val="TableParagraph"/>
                          <w:spacing w:before="59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2847" w:type="dxa"/>
                      </w:tcPr>
                      <w:p w:rsidR="00B919BF" w:rsidRDefault="006E6B1F">
                        <w:pPr>
                          <w:pStyle w:val="TableParagraph"/>
                          <w:spacing w:before="59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строка (длина 150)</w:t>
                        </w:r>
                      </w:p>
                    </w:tc>
                  </w:tr>
                  <w:tr w:rsidR="00B919BF">
                    <w:trPr>
                      <w:trHeight w:hRule="exact" w:val="610"/>
                    </w:trPr>
                    <w:tc>
                      <w:tcPr>
                        <w:tcW w:w="562" w:type="dxa"/>
                      </w:tcPr>
                      <w:p w:rsidR="00B919BF" w:rsidRDefault="00B919BF">
                        <w:pPr>
                          <w:pStyle w:val="TableParagraph"/>
                          <w:spacing w:before="2"/>
                          <w:rPr>
                            <w:sz w:val="29"/>
                          </w:rPr>
                        </w:pPr>
                      </w:p>
                      <w:p w:rsidR="00B919BF" w:rsidRDefault="006E6B1F">
                        <w:pPr>
                          <w:pStyle w:val="TableParagraph"/>
                          <w:ind w:right="10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778" w:type="dxa"/>
                      </w:tcPr>
                      <w:p w:rsidR="00B919BF" w:rsidRDefault="00B919BF">
                        <w:pPr>
                          <w:pStyle w:val="TableParagraph"/>
                          <w:spacing w:before="2"/>
                          <w:rPr>
                            <w:sz w:val="29"/>
                          </w:rPr>
                        </w:pPr>
                      </w:p>
                      <w:p w:rsidR="00B919BF" w:rsidRDefault="006E6B1F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ВидОборудования</w:t>
                        </w:r>
                      </w:p>
                    </w:tc>
                    <w:tc>
                      <w:tcPr>
                        <w:tcW w:w="2225" w:type="dxa"/>
                      </w:tcPr>
                      <w:p w:rsidR="00B919BF" w:rsidRDefault="006E6B1F">
                        <w:pPr>
                          <w:pStyle w:val="TableParagraph"/>
                          <w:spacing w:before="112"/>
                          <w:ind w:left="100" w:right="7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справочник Вид оборудования</w:t>
                        </w:r>
                      </w:p>
                    </w:tc>
                    <w:tc>
                      <w:tcPr>
                        <w:tcW w:w="2112" w:type="dxa"/>
                      </w:tcPr>
                      <w:p w:rsidR="00B919BF" w:rsidRDefault="00B919BF">
                        <w:pPr>
                          <w:pStyle w:val="TableParagraph"/>
                          <w:spacing w:before="2"/>
                          <w:rPr>
                            <w:sz w:val="29"/>
                          </w:rPr>
                        </w:pPr>
                      </w:p>
                      <w:p w:rsidR="00B919BF" w:rsidRDefault="006E6B1F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ВидРабочегоЦентра</w:t>
                        </w:r>
                      </w:p>
                    </w:tc>
                    <w:tc>
                      <w:tcPr>
                        <w:tcW w:w="2847" w:type="dxa"/>
                      </w:tcPr>
                      <w:p w:rsidR="00B919BF" w:rsidRDefault="006E6B1F">
                        <w:pPr>
                          <w:pStyle w:val="TableParagraph"/>
                          <w:spacing w:before="112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справочник </w:t>
                        </w:r>
                        <w:r>
                          <w:rPr>
                            <w:w w:val="95"/>
                            <w:sz w:val="20"/>
                          </w:rPr>
                          <w:t>ВидыРабочихЦентров</w:t>
                        </w:r>
                      </w:p>
                    </w:tc>
                  </w:tr>
                  <w:tr w:rsidR="00B919BF" w:rsidRPr="00F25DF2">
                    <w:trPr>
                      <w:trHeight w:hRule="exact" w:val="742"/>
                    </w:trPr>
                    <w:tc>
                      <w:tcPr>
                        <w:tcW w:w="562" w:type="dxa"/>
                      </w:tcPr>
                      <w:p w:rsidR="00B919BF" w:rsidRDefault="00B919B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919BF" w:rsidRDefault="00B919B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919BF" w:rsidRDefault="006E6B1F">
                        <w:pPr>
                          <w:pStyle w:val="TableParagraph"/>
                          <w:ind w:right="10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2778" w:type="dxa"/>
                      </w:tcPr>
                      <w:p w:rsidR="00B919BF" w:rsidRDefault="00B919B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919BF" w:rsidRDefault="00B919B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919BF" w:rsidRDefault="006E6B1F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Подразделение</w:t>
                        </w:r>
                      </w:p>
                    </w:tc>
                    <w:tc>
                      <w:tcPr>
                        <w:tcW w:w="2225" w:type="dxa"/>
                      </w:tcPr>
                      <w:p w:rsidR="00B919BF" w:rsidRDefault="00B919BF">
                        <w:pPr>
                          <w:pStyle w:val="TableParagraph"/>
                          <w:spacing w:before="12"/>
                          <w:rPr>
                            <w:sz w:val="19"/>
                          </w:rPr>
                        </w:pPr>
                      </w:p>
                      <w:p w:rsidR="00B919BF" w:rsidRDefault="006E6B1F">
                        <w:pPr>
                          <w:pStyle w:val="TableParagraph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справочник </w:t>
                        </w:r>
                        <w:r>
                          <w:rPr>
                            <w:w w:val="95"/>
                            <w:sz w:val="20"/>
                          </w:rPr>
                          <w:t>Подразделение</w:t>
                        </w:r>
                      </w:p>
                    </w:tc>
                    <w:tc>
                      <w:tcPr>
                        <w:tcW w:w="2112" w:type="dxa"/>
                      </w:tcPr>
                      <w:p w:rsidR="00B919BF" w:rsidRDefault="00B919B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919BF" w:rsidRDefault="00B919B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919BF" w:rsidRDefault="006E6B1F">
                        <w:pPr>
                          <w:pStyle w:val="TableParagraph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Подразделение</w:t>
                        </w:r>
                      </w:p>
                    </w:tc>
                    <w:tc>
                      <w:tcPr>
                        <w:tcW w:w="2847" w:type="dxa"/>
                      </w:tcPr>
                      <w:p w:rsidR="00B919BF" w:rsidRPr="00F25DF2" w:rsidRDefault="006E6B1F">
                        <w:pPr>
                          <w:pStyle w:val="TableParagraph"/>
                          <w:spacing w:before="1"/>
                          <w:ind w:left="103" w:right="74"/>
                          <w:rPr>
                            <w:sz w:val="20"/>
                            <w:lang w:val="ru-RU"/>
                          </w:rPr>
                        </w:pPr>
                        <w:r w:rsidRPr="00F25DF2">
                          <w:rPr>
                            <w:sz w:val="20"/>
                            <w:lang w:val="ru-RU"/>
                          </w:rPr>
                          <w:t>Подразделение из справочника Виды рабочих центров</w:t>
                        </w:r>
                      </w:p>
                    </w:tc>
                  </w:tr>
                  <w:tr w:rsidR="00B919BF">
                    <w:trPr>
                      <w:trHeight w:hRule="exact" w:val="682"/>
                    </w:trPr>
                    <w:tc>
                      <w:tcPr>
                        <w:tcW w:w="562" w:type="dxa"/>
                      </w:tcPr>
                      <w:p w:rsidR="00B919BF" w:rsidRDefault="006E6B1F">
                        <w:pPr>
                          <w:pStyle w:val="TableParagraph"/>
                          <w:spacing w:before="1"/>
                          <w:ind w:right="10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2778" w:type="dxa"/>
                      </w:tcPr>
                      <w:p w:rsidR="00B919BF" w:rsidRDefault="006E6B1F">
                        <w:pPr>
                          <w:pStyle w:val="TableParagraph"/>
                          <w:spacing w:before="1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СтоимостьЧаса</w:t>
                        </w:r>
                      </w:p>
                    </w:tc>
                    <w:tc>
                      <w:tcPr>
                        <w:tcW w:w="2225" w:type="dxa"/>
                      </w:tcPr>
                      <w:p w:rsidR="00B919BF" w:rsidRDefault="006E6B1F">
                        <w:pPr>
                          <w:pStyle w:val="TableParagraph"/>
                          <w:spacing w:before="1"/>
                          <w:ind w:left="100" w:right="6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число (длина 10, точность 2)</w:t>
                        </w:r>
                      </w:p>
                    </w:tc>
                    <w:tc>
                      <w:tcPr>
                        <w:tcW w:w="2112" w:type="dxa"/>
                      </w:tcPr>
                      <w:p w:rsidR="00B919BF" w:rsidRDefault="006E6B1F">
                        <w:pPr>
                          <w:pStyle w:val="TableParagraph"/>
                          <w:spacing w:before="1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РасценкаРабота</w:t>
                        </w:r>
                      </w:p>
                    </w:tc>
                    <w:tc>
                      <w:tcPr>
                        <w:tcW w:w="2847" w:type="dxa"/>
                      </w:tcPr>
                      <w:p w:rsidR="00B919BF" w:rsidRDefault="006E6B1F">
                        <w:pPr>
                          <w:pStyle w:val="TableParagraph"/>
                          <w:spacing w:before="1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число (длина 15, точность 2)</w:t>
                        </w:r>
                      </w:p>
                    </w:tc>
                  </w:tr>
                  <w:tr w:rsidR="00B919BF">
                    <w:trPr>
                      <w:trHeight w:hRule="exact" w:val="350"/>
                    </w:trPr>
                    <w:tc>
                      <w:tcPr>
                        <w:tcW w:w="562" w:type="dxa"/>
                      </w:tcPr>
                      <w:p w:rsidR="00B919BF" w:rsidRDefault="006E6B1F">
                        <w:pPr>
                          <w:pStyle w:val="TableParagraph"/>
                          <w:spacing w:before="97"/>
                          <w:ind w:right="10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2778" w:type="dxa"/>
                      </w:tcPr>
                      <w:p w:rsidR="00B919BF" w:rsidRDefault="006E6B1F">
                        <w:pPr>
                          <w:pStyle w:val="TableParagraph"/>
                          <w:spacing w:before="97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КоличествоОборудования</w:t>
                        </w:r>
                      </w:p>
                    </w:tc>
                    <w:tc>
                      <w:tcPr>
                        <w:tcW w:w="2225" w:type="dxa"/>
                      </w:tcPr>
                      <w:p w:rsidR="00B919BF" w:rsidRDefault="006E6B1F">
                        <w:pPr>
                          <w:pStyle w:val="TableParagraph"/>
                          <w:spacing w:before="97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число</w:t>
                        </w:r>
                      </w:p>
                    </w:tc>
                    <w:tc>
                      <w:tcPr>
                        <w:tcW w:w="2112" w:type="dxa"/>
                      </w:tcPr>
                      <w:p w:rsidR="00B919BF" w:rsidRDefault="00B919BF"/>
                    </w:tc>
                    <w:tc>
                      <w:tcPr>
                        <w:tcW w:w="2847" w:type="dxa"/>
                      </w:tcPr>
                      <w:p w:rsidR="00B919BF" w:rsidRDefault="00B919BF"/>
                    </w:tc>
                  </w:tr>
                </w:tbl>
                <w:p w:rsidR="00B919BF" w:rsidRDefault="00B919BF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28.3pt;margin-top:89.55pt;width:534.6pt;height:88pt;z-index:12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4"/>
                    <w:gridCol w:w="1990"/>
                    <w:gridCol w:w="2408"/>
                    <w:gridCol w:w="2552"/>
                    <w:gridCol w:w="3178"/>
                  </w:tblGrid>
                  <w:tr w:rsidR="00B919BF">
                    <w:trPr>
                      <w:trHeight w:hRule="exact" w:val="312"/>
                    </w:trPr>
                    <w:tc>
                      <w:tcPr>
                        <w:tcW w:w="564" w:type="dxa"/>
                      </w:tcPr>
                      <w:p w:rsidR="00B919BF" w:rsidRDefault="00B919BF"/>
                    </w:tc>
                    <w:tc>
                      <w:tcPr>
                        <w:tcW w:w="4398" w:type="dxa"/>
                        <w:gridSpan w:val="2"/>
                      </w:tcPr>
                      <w:p w:rsidR="00B919BF" w:rsidRDefault="00B919BF"/>
                    </w:tc>
                    <w:tc>
                      <w:tcPr>
                        <w:tcW w:w="5730" w:type="dxa"/>
                        <w:gridSpan w:val="2"/>
                      </w:tcPr>
                      <w:p w:rsidR="00B919BF" w:rsidRDefault="00B919BF"/>
                    </w:tc>
                  </w:tr>
                  <w:tr w:rsidR="00B919BF">
                    <w:trPr>
                      <w:trHeight w:hRule="exact" w:val="310"/>
                    </w:trPr>
                    <w:tc>
                      <w:tcPr>
                        <w:tcW w:w="564" w:type="dxa"/>
                      </w:tcPr>
                      <w:p w:rsidR="00B919BF" w:rsidRDefault="00B919BF"/>
                    </w:tc>
                    <w:tc>
                      <w:tcPr>
                        <w:tcW w:w="4398" w:type="dxa"/>
                        <w:gridSpan w:val="2"/>
                      </w:tcPr>
                      <w:p w:rsidR="00B919BF" w:rsidRDefault="00B919BF"/>
                    </w:tc>
                    <w:tc>
                      <w:tcPr>
                        <w:tcW w:w="5730" w:type="dxa"/>
                        <w:gridSpan w:val="2"/>
                      </w:tcPr>
                      <w:p w:rsidR="00B919BF" w:rsidRDefault="00B919BF"/>
                    </w:tc>
                  </w:tr>
                  <w:tr w:rsidR="00B919BF">
                    <w:trPr>
                      <w:trHeight w:hRule="exact" w:val="499"/>
                    </w:trPr>
                    <w:tc>
                      <w:tcPr>
                        <w:tcW w:w="564" w:type="dxa"/>
                      </w:tcPr>
                      <w:p w:rsidR="00B919BF" w:rsidRDefault="00B919BF"/>
                    </w:tc>
                    <w:tc>
                      <w:tcPr>
                        <w:tcW w:w="1990" w:type="dxa"/>
                      </w:tcPr>
                      <w:p w:rsidR="00B919BF" w:rsidRDefault="00B919BF"/>
                    </w:tc>
                    <w:tc>
                      <w:tcPr>
                        <w:tcW w:w="2408" w:type="dxa"/>
                      </w:tcPr>
                      <w:p w:rsidR="00B919BF" w:rsidRDefault="00B919BF"/>
                    </w:tc>
                    <w:tc>
                      <w:tcPr>
                        <w:tcW w:w="2552" w:type="dxa"/>
                      </w:tcPr>
                      <w:p w:rsidR="00B919BF" w:rsidRDefault="00B919BF"/>
                    </w:tc>
                    <w:tc>
                      <w:tcPr>
                        <w:tcW w:w="3178" w:type="dxa"/>
                      </w:tcPr>
                      <w:p w:rsidR="00B919BF" w:rsidRDefault="00B919BF"/>
                    </w:tc>
                  </w:tr>
                  <w:tr w:rsidR="00B919BF">
                    <w:trPr>
                      <w:trHeight w:hRule="exact" w:val="310"/>
                    </w:trPr>
                    <w:tc>
                      <w:tcPr>
                        <w:tcW w:w="564" w:type="dxa"/>
                      </w:tcPr>
                      <w:p w:rsidR="00B919BF" w:rsidRDefault="00B919BF"/>
                    </w:tc>
                    <w:tc>
                      <w:tcPr>
                        <w:tcW w:w="1990" w:type="dxa"/>
                      </w:tcPr>
                      <w:p w:rsidR="00B919BF" w:rsidRDefault="00B919BF"/>
                    </w:tc>
                    <w:tc>
                      <w:tcPr>
                        <w:tcW w:w="2408" w:type="dxa"/>
                      </w:tcPr>
                      <w:p w:rsidR="00B919BF" w:rsidRDefault="00B919BF"/>
                    </w:tc>
                    <w:tc>
                      <w:tcPr>
                        <w:tcW w:w="2552" w:type="dxa"/>
                      </w:tcPr>
                      <w:p w:rsidR="00B919BF" w:rsidRDefault="00B919BF"/>
                    </w:tc>
                    <w:tc>
                      <w:tcPr>
                        <w:tcW w:w="3178" w:type="dxa"/>
                      </w:tcPr>
                      <w:p w:rsidR="00B919BF" w:rsidRDefault="00B919BF"/>
                    </w:tc>
                  </w:tr>
                  <w:tr w:rsidR="00B919BF">
                    <w:trPr>
                      <w:trHeight w:hRule="exact" w:val="329"/>
                    </w:trPr>
                    <w:tc>
                      <w:tcPr>
                        <w:tcW w:w="564" w:type="dxa"/>
                      </w:tcPr>
                      <w:p w:rsidR="00B919BF" w:rsidRDefault="00B919BF"/>
                    </w:tc>
                    <w:tc>
                      <w:tcPr>
                        <w:tcW w:w="1990" w:type="dxa"/>
                      </w:tcPr>
                      <w:p w:rsidR="00B919BF" w:rsidRDefault="00B919BF"/>
                    </w:tc>
                    <w:tc>
                      <w:tcPr>
                        <w:tcW w:w="2408" w:type="dxa"/>
                      </w:tcPr>
                      <w:p w:rsidR="00B919BF" w:rsidRDefault="00B919BF"/>
                    </w:tc>
                    <w:tc>
                      <w:tcPr>
                        <w:tcW w:w="2552" w:type="dxa"/>
                      </w:tcPr>
                      <w:p w:rsidR="00B919BF" w:rsidRDefault="00B919BF"/>
                    </w:tc>
                    <w:tc>
                      <w:tcPr>
                        <w:tcW w:w="3178" w:type="dxa"/>
                      </w:tcPr>
                      <w:p w:rsidR="00B919BF" w:rsidRDefault="00B919BF"/>
                    </w:tc>
                  </w:tr>
                </w:tbl>
                <w:p w:rsidR="00B919BF" w:rsidRDefault="00B919BF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28.3pt;margin-top:299.8pt;width:526.45pt;height:272.8pt;z-index:13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4"/>
                    <w:gridCol w:w="2778"/>
                    <w:gridCol w:w="2225"/>
                    <w:gridCol w:w="2112"/>
                    <w:gridCol w:w="2850"/>
                  </w:tblGrid>
                  <w:tr w:rsidR="00B919BF">
                    <w:trPr>
                      <w:trHeight w:hRule="exact" w:val="312"/>
                    </w:trPr>
                    <w:tc>
                      <w:tcPr>
                        <w:tcW w:w="564" w:type="dxa"/>
                      </w:tcPr>
                      <w:p w:rsidR="00B919BF" w:rsidRDefault="00B919BF"/>
                    </w:tc>
                    <w:tc>
                      <w:tcPr>
                        <w:tcW w:w="5003" w:type="dxa"/>
                        <w:gridSpan w:val="2"/>
                      </w:tcPr>
                      <w:p w:rsidR="00B919BF" w:rsidRDefault="00B919BF"/>
                    </w:tc>
                    <w:tc>
                      <w:tcPr>
                        <w:tcW w:w="4962" w:type="dxa"/>
                        <w:gridSpan w:val="2"/>
                      </w:tcPr>
                      <w:p w:rsidR="00B919BF" w:rsidRDefault="00B919BF"/>
                    </w:tc>
                  </w:tr>
                  <w:tr w:rsidR="00B919BF">
                    <w:trPr>
                      <w:trHeight w:hRule="exact" w:val="310"/>
                    </w:trPr>
                    <w:tc>
                      <w:tcPr>
                        <w:tcW w:w="564" w:type="dxa"/>
                      </w:tcPr>
                      <w:p w:rsidR="00B919BF" w:rsidRDefault="00B919BF"/>
                    </w:tc>
                    <w:tc>
                      <w:tcPr>
                        <w:tcW w:w="5003" w:type="dxa"/>
                        <w:gridSpan w:val="2"/>
                      </w:tcPr>
                      <w:p w:rsidR="00B919BF" w:rsidRDefault="00B919BF"/>
                    </w:tc>
                    <w:tc>
                      <w:tcPr>
                        <w:tcW w:w="4962" w:type="dxa"/>
                        <w:gridSpan w:val="2"/>
                      </w:tcPr>
                      <w:p w:rsidR="00B919BF" w:rsidRDefault="00B919BF"/>
                    </w:tc>
                  </w:tr>
                  <w:tr w:rsidR="00B919BF">
                    <w:trPr>
                      <w:trHeight w:hRule="exact" w:val="499"/>
                    </w:trPr>
                    <w:tc>
                      <w:tcPr>
                        <w:tcW w:w="564" w:type="dxa"/>
                      </w:tcPr>
                      <w:p w:rsidR="00B919BF" w:rsidRDefault="00B919BF"/>
                    </w:tc>
                    <w:tc>
                      <w:tcPr>
                        <w:tcW w:w="2778" w:type="dxa"/>
                      </w:tcPr>
                      <w:p w:rsidR="00B919BF" w:rsidRDefault="00B919BF"/>
                    </w:tc>
                    <w:tc>
                      <w:tcPr>
                        <w:tcW w:w="2225" w:type="dxa"/>
                      </w:tcPr>
                      <w:p w:rsidR="00B919BF" w:rsidRDefault="00B919BF"/>
                    </w:tc>
                    <w:tc>
                      <w:tcPr>
                        <w:tcW w:w="2112" w:type="dxa"/>
                      </w:tcPr>
                      <w:p w:rsidR="00B919BF" w:rsidRDefault="00B919BF"/>
                    </w:tc>
                    <w:tc>
                      <w:tcPr>
                        <w:tcW w:w="2849" w:type="dxa"/>
                      </w:tcPr>
                      <w:p w:rsidR="00B919BF" w:rsidRDefault="00B919BF"/>
                    </w:tc>
                  </w:tr>
                  <w:tr w:rsidR="00B919BF">
                    <w:trPr>
                      <w:trHeight w:hRule="exact" w:val="310"/>
                    </w:trPr>
                    <w:tc>
                      <w:tcPr>
                        <w:tcW w:w="564" w:type="dxa"/>
                      </w:tcPr>
                      <w:p w:rsidR="00B919BF" w:rsidRDefault="00B919BF"/>
                    </w:tc>
                    <w:tc>
                      <w:tcPr>
                        <w:tcW w:w="2778" w:type="dxa"/>
                      </w:tcPr>
                      <w:p w:rsidR="00B919BF" w:rsidRDefault="00B919BF"/>
                    </w:tc>
                    <w:tc>
                      <w:tcPr>
                        <w:tcW w:w="2225" w:type="dxa"/>
                      </w:tcPr>
                      <w:p w:rsidR="00B919BF" w:rsidRDefault="00B919BF"/>
                    </w:tc>
                    <w:tc>
                      <w:tcPr>
                        <w:tcW w:w="2112" w:type="dxa"/>
                      </w:tcPr>
                      <w:p w:rsidR="00B919BF" w:rsidRDefault="00B919BF"/>
                    </w:tc>
                    <w:tc>
                      <w:tcPr>
                        <w:tcW w:w="2849" w:type="dxa"/>
                      </w:tcPr>
                      <w:p w:rsidR="00B919BF" w:rsidRDefault="00B919BF"/>
                    </w:tc>
                  </w:tr>
                  <w:tr w:rsidR="00B919BF">
                    <w:trPr>
                      <w:trHeight w:hRule="exact" w:val="521"/>
                    </w:trPr>
                    <w:tc>
                      <w:tcPr>
                        <w:tcW w:w="564" w:type="dxa"/>
                      </w:tcPr>
                      <w:p w:rsidR="00B919BF" w:rsidRDefault="00B919BF"/>
                    </w:tc>
                    <w:tc>
                      <w:tcPr>
                        <w:tcW w:w="2778" w:type="dxa"/>
                      </w:tcPr>
                      <w:p w:rsidR="00B919BF" w:rsidRDefault="00B919BF"/>
                    </w:tc>
                    <w:tc>
                      <w:tcPr>
                        <w:tcW w:w="2225" w:type="dxa"/>
                      </w:tcPr>
                      <w:p w:rsidR="00B919BF" w:rsidRDefault="00B919BF"/>
                    </w:tc>
                    <w:tc>
                      <w:tcPr>
                        <w:tcW w:w="2112" w:type="dxa"/>
                      </w:tcPr>
                      <w:p w:rsidR="00B919BF" w:rsidRDefault="00B919BF"/>
                    </w:tc>
                    <w:tc>
                      <w:tcPr>
                        <w:tcW w:w="2849" w:type="dxa"/>
                      </w:tcPr>
                      <w:p w:rsidR="00B919BF" w:rsidRDefault="00B919BF"/>
                    </w:tc>
                  </w:tr>
                  <w:tr w:rsidR="00B919BF">
                    <w:trPr>
                      <w:trHeight w:hRule="exact" w:val="310"/>
                    </w:trPr>
                    <w:tc>
                      <w:tcPr>
                        <w:tcW w:w="564" w:type="dxa"/>
                      </w:tcPr>
                      <w:p w:rsidR="00B919BF" w:rsidRDefault="00B919BF"/>
                    </w:tc>
                    <w:tc>
                      <w:tcPr>
                        <w:tcW w:w="5003" w:type="dxa"/>
                        <w:gridSpan w:val="2"/>
                      </w:tcPr>
                      <w:p w:rsidR="00B919BF" w:rsidRDefault="00B919BF"/>
                    </w:tc>
                    <w:tc>
                      <w:tcPr>
                        <w:tcW w:w="4962" w:type="dxa"/>
                        <w:gridSpan w:val="2"/>
                      </w:tcPr>
                      <w:p w:rsidR="00B919BF" w:rsidRDefault="00B919BF"/>
                    </w:tc>
                  </w:tr>
                  <w:tr w:rsidR="00B919BF">
                    <w:trPr>
                      <w:trHeight w:hRule="exact" w:val="497"/>
                    </w:trPr>
                    <w:tc>
                      <w:tcPr>
                        <w:tcW w:w="564" w:type="dxa"/>
                      </w:tcPr>
                      <w:p w:rsidR="00B919BF" w:rsidRDefault="00B919BF"/>
                    </w:tc>
                    <w:tc>
                      <w:tcPr>
                        <w:tcW w:w="2778" w:type="dxa"/>
                      </w:tcPr>
                      <w:p w:rsidR="00B919BF" w:rsidRDefault="00B919BF"/>
                    </w:tc>
                    <w:tc>
                      <w:tcPr>
                        <w:tcW w:w="2225" w:type="dxa"/>
                      </w:tcPr>
                      <w:p w:rsidR="00B919BF" w:rsidRDefault="00B919BF"/>
                    </w:tc>
                    <w:tc>
                      <w:tcPr>
                        <w:tcW w:w="2112" w:type="dxa"/>
                      </w:tcPr>
                      <w:p w:rsidR="00B919BF" w:rsidRDefault="00B919BF"/>
                    </w:tc>
                    <w:tc>
                      <w:tcPr>
                        <w:tcW w:w="2849" w:type="dxa"/>
                      </w:tcPr>
                      <w:p w:rsidR="00B919BF" w:rsidRDefault="00B919BF"/>
                    </w:tc>
                  </w:tr>
                  <w:tr w:rsidR="00B919BF">
                    <w:trPr>
                      <w:trHeight w:hRule="exact" w:val="312"/>
                    </w:trPr>
                    <w:tc>
                      <w:tcPr>
                        <w:tcW w:w="564" w:type="dxa"/>
                      </w:tcPr>
                      <w:p w:rsidR="00B919BF" w:rsidRDefault="00B919BF"/>
                    </w:tc>
                    <w:tc>
                      <w:tcPr>
                        <w:tcW w:w="2778" w:type="dxa"/>
                      </w:tcPr>
                      <w:p w:rsidR="00B919BF" w:rsidRDefault="00B919BF"/>
                    </w:tc>
                    <w:tc>
                      <w:tcPr>
                        <w:tcW w:w="2225" w:type="dxa"/>
                      </w:tcPr>
                      <w:p w:rsidR="00B919BF" w:rsidRDefault="00B919BF"/>
                    </w:tc>
                    <w:tc>
                      <w:tcPr>
                        <w:tcW w:w="2112" w:type="dxa"/>
                      </w:tcPr>
                      <w:p w:rsidR="00B919BF" w:rsidRDefault="00B919BF"/>
                    </w:tc>
                    <w:tc>
                      <w:tcPr>
                        <w:tcW w:w="2849" w:type="dxa"/>
                      </w:tcPr>
                      <w:p w:rsidR="00B919BF" w:rsidRDefault="00B919BF"/>
                    </w:tc>
                  </w:tr>
                  <w:tr w:rsidR="00B919BF">
                    <w:trPr>
                      <w:trHeight w:hRule="exact" w:val="610"/>
                    </w:trPr>
                    <w:tc>
                      <w:tcPr>
                        <w:tcW w:w="564" w:type="dxa"/>
                      </w:tcPr>
                      <w:p w:rsidR="00B919BF" w:rsidRDefault="00B919BF"/>
                    </w:tc>
                    <w:tc>
                      <w:tcPr>
                        <w:tcW w:w="2778" w:type="dxa"/>
                      </w:tcPr>
                      <w:p w:rsidR="00B919BF" w:rsidRDefault="00B919BF"/>
                    </w:tc>
                    <w:tc>
                      <w:tcPr>
                        <w:tcW w:w="2225" w:type="dxa"/>
                      </w:tcPr>
                      <w:p w:rsidR="00B919BF" w:rsidRDefault="00B919BF"/>
                    </w:tc>
                    <w:tc>
                      <w:tcPr>
                        <w:tcW w:w="2112" w:type="dxa"/>
                      </w:tcPr>
                      <w:p w:rsidR="00B919BF" w:rsidRDefault="00B919BF"/>
                    </w:tc>
                    <w:tc>
                      <w:tcPr>
                        <w:tcW w:w="2849" w:type="dxa"/>
                      </w:tcPr>
                      <w:p w:rsidR="00B919BF" w:rsidRDefault="00B919BF"/>
                    </w:tc>
                  </w:tr>
                  <w:tr w:rsidR="00B919BF">
                    <w:trPr>
                      <w:trHeight w:hRule="exact" w:val="742"/>
                    </w:trPr>
                    <w:tc>
                      <w:tcPr>
                        <w:tcW w:w="564" w:type="dxa"/>
                      </w:tcPr>
                      <w:p w:rsidR="00B919BF" w:rsidRDefault="00B919BF"/>
                    </w:tc>
                    <w:tc>
                      <w:tcPr>
                        <w:tcW w:w="2778" w:type="dxa"/>
                      </w:tcPr>
                      <w:p w:rsidR="00B919BF" w:rsidRDefault="00B919BF"/>
                    </w:tc>
                    <w:tc>
                      <w:tcPr>
                        <w:tcW w:w="2225" w:type="dxa"/>
                      </w:tcPr>
                      <w:p w:rsidR="00B919BF" w:rsidRDefault="00B919BF"/>
                    </w:tc>
                    <w:tc>
                      <w:tcPr>
                        <w:tcW w:w="2112" w:type="dxa"/>
                      </w:tcPr>
                      <w:p w:rsidR="00B919BF" w:rsidRDefault="00B919BF"/>
                    </w:tc>
                    <w:tc>
                      <w:tcPr>
                        <w:tcW w:w="2849" w:type="dxa"/>
                      </w:tcPr>
                      <w:p w:rsidR="00B919BF" w:rsidRDefault="00B919BF"/>
                    </w:tc>
                  </w:tr>
                  <w:tr w:rsidR="00B919BF">
                    <w:trPr>
                      <w:trHeight w:hRule="exact" w:val="682"/>
                    </w:trPr>
                    <w:tc>
                      <w:tcPr>
                        <w:tcW w:w="564" w:type="dxa"/>
                      </w:tcPr>
                      <w:p w:rsidR="00B919BF" w:rsidRDefault="00B919BF"/>
                    </w:tc>
                    <w:tc>
                      <w:tcPr>
                        <w:tcW w:w="2778" w:type="dxa"/>
                      </w:tcPr>
                      <w:p w:rsidR="00B919BF" w:rsidRDefault="00B919BF"/>
                    </w:tc>
                    <w:tc>
                      <w:tcPr>
                        <w:tcW w:w="2225" w:type="dxa"/>
                      </w:tcPr>
                      <w:p w:rsidR="00B919BF" w:rsidRDefault="00B919BF"/>
                    </w:tc>
                    <w:tc>
                      <w:tcPr>
                        <w:tcW w:w="2112" w:type="dxa"/>
                      </w:tcPr>
                      <w:p w:rsidR="00B919BF" w:rsidRDefault="00B919BF"/>
                    </w:tc>
                    <w:tc>
                      <w:tcPr>
                        <w:tcW w:w="2849" w:type="dxa"/>
                      </w:tcPr>
                      <w:p w:rsidR="00B919BF" w:rsidRDefault="00B919BF"/>
                    </w:tc>
                  </w:tr>
                  <w:tr w:rsidR="00B919BF">
                    <w:trPr>
                      <w:trHeight w:hRule="exact" w:val="353"/>
                    </w:trPr>
                    <w:tc>
                      <w:tcPr>
                        <w:tcW w:w="564" w:type="dxa"/>
                      </w:tcPr>
                      <w:p w:rsidR="00B919BF" w:rsidRDefault="00B919BF"/>
                    </w:tc>
                    <w:tc>
                      <w:tcPr>
                        <w:tcW w:w="2778" w:type="dxa"/>
                      </w:tcPr>
                      <w:p w:rsidR="00B919BF" w:rsidRDefault="00B919BF"/>
                    </w:tc>
                    <w:tc>
                      <w:tcPr>
                        <w:tcW w:w="2225" w:type="dxa"/>
                      </w:tcPr>
                      <w:p w:rsidR="00B919BF" w:rsidRDefault="00B919BF"/>
                    </w:tc>
                    <w:tc>
                      <w:tcPr>
                        <w:tcW w:w="2112" w:type="dxa"/>
                      </w:tcPr>
                      <w:p w:rsidR="00B919BF" w:rsidRDefault="00B919BF"/>
                    </w:tc>
                    <w:tc>
                      <w:tcPr>
                        <w:tcW w:w="2849" w:type="dxa"/>
                      </w:tcPr>
                      <w:p w:rsidR="00B919BF" w:rsidRDefault="00B919BF"/>
                    </w:tc>
                  </w:tr>
                </w:tbl>
                <w:p w:rsidR="00B919BF" w:rsidRDefault="00B919BF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B919BF" w:rsidRDefault="00B919BF">
      <w:pPr>
        <w:rPr>
          <w:sz w:val="2"/>
          <w:szCs w:val="2"/>
        </w:rPr>
        <w:sectPr w:rsidR="00B919BF">
          <w:pgSz w:w="11910" w:h="16850"/>
          <w:pgMar w:top="280" w:right="300" w:bottom="400" w:left="300" w:header="0" w:footer="201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706"/>
        <w:gridCol w:w="1603"/>
        <w:gridCol w:w="3075"/>
        <w:gridCol w:w="2633"/>
        <w:gridCol w:w="2261"/>
        <w:gridCol w:w="357"/>
      </w:tblGrid>
      <w:tr w:rsidR="00B919BF">
        <w:trPr>
          <w:trHeight w:hRule="exact" w:val="499"/>
        </w:trPr>
        <w:tc>
          <w:tcPr>
            <w:tcW w:w="422" w:type="dxa"/>
            <w:vMerge w:val="restart"/>
            <w:tcBorders>
              <w:left w:val="single" w:sz="6" w:space="0" w:color="000000"/>
            </w:tcBorders>
          </w:tcPr>
          <w:p w:rsidR="00B919BF" w:rsidRDefault="00B919BF"/>
        </w:tc>
        <w:tc>
          <w:tcPr>
            <w:tcW w:w="706" w:type="dxa"/>
          </w:tcPr>
          <w:p w:rsidR="00B919BF" w:rsidRDefault="006E6B1F">
            <w:pPr>
              <w:pStyle w:val="TableParagraph"/>
              <w:spacing w:before="1"/>
              <w:ind w:left="103" w:right="288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603" w:type="dxa"/>
          </w:tcPr>
          <w:p w:rsidR="00B919BF" w:rsidRDefault="00B919BF">
            <w:pPr>
              <w:pStyle w:val="TableParagraph"/>
              <w:spacing w:before="2"/>
              <w:rPr>
                <w:sz w:val="20"/>
              </w:rPr>
            </w:pPr>
          </w:p>
          <w:p w:rsidR="00B919BF" w:rsidRDefault="006E6B1F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Реквизит</w:t>
            </w:r>
          </w:p>
        </w:tc>
        <w:tc>
          <w:tcPr>
            <w:tcW w:w="3075" w:type="dxa"/>
          </w:tcPr>
          <w:p w:rsidR="00B919BF" w:rsidRDefault="00B919BF">
            <w:pPr>
              <w:pStyle w:val="TableParagraph"/>
              <w:spacing w:before="2"/>
              <w:rPr>
                <w:sz w:val="20"/>
              </w:rPr>
            </w:pPr>
          </w:p>
          <w:p w:rsidR="00B919BF" w:rsidRDefault="006E6B1F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</w:p>
        </w:tc>
        <w:tc>
          <w:tcPr>
            <w:tcW w:w="2633" w:type="dxa"/>
          </w:tcPr>
          <w:p w:rsidR="00B919BF" w:rsidRDefault="00B919BF">
            <w:pPr>
              <w:pStyle w:val="TableParagraph"/>
              <w:spacing w:before="2"/>
              <w:rPr>
                <w:sz w:val="20"/>
              </w:rPr>
            </w:pPr>
          </w:p>
          <w:p w:rsidR="00B919BF" w:rsidRDefault="006E6B1F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Реквизит</w:t>
            </w:r>
          </w:p>
        </w:tc>
        <w:tc>
          <w:tcPr>
            <w:tcW w:w="2261" w:type="dxa"/>
          </w:tcPr>
          <w:p w:rsidR="00B919BF" w:rsidRDefault="00B919BF">
            <w:pPr>
              <w:pStyle w:val="TableParagraph"/>
              <w:spacing w:before="2"/>
              <w:rPr>
                <w:sz w:val="20"/>
              </w:rPr>
            </w:pPr>
          </w:p>
          <w:p w:rsidR="00B919BF" w:rsidRDefault="006E6B1F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</w:p>
        </w:tc>
        <w:tc>
          <w:tcPr>
            <w:tcW w:w="356" w:type="dxa"/>
            <w:vMerge w:val="restart"/>
          </w:tcPr>
          <w:p w:rsidR="00B919BF" w:rsidRDefault="00B919BF"/>
        </w:tc>
      </w:tr>
      <w:tr w:rsidR="00B919BF">
        <w:trPr>
          <w:trHeight w:hRule="exact" w:val="310"/>
        </w:trPr>
        <w:tc>
          <w:tcPr>
            <w:tcW w:w="422" w:type="dxa"/>
            <w:vMerge/>
            <w:tcBorders>
              <w:left w:val="single" w:sz="6" w:space="0" w:color="000000"/>
            </w:tcBorders>
          </w:tcPr>
          <w:p w:rsidR="00B919BF" w:rsidRDefault="00B919BF"/>
        </w:tc>
        <w:tc>
          <w:tcPr>
            <w:tcW w:w="706" w:type="dxa"/>
          </w:tcPr>
          <w:p w:rsidR="00B919BF" w:rsidRDefault="006E6B1F">
            <w:pPr>
              <w:pStyle w:val="TableParagraph"/>
              <w:spacing w:before="56"/>
              <w:ind w:right="10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03" w:type="dxa"/>
          </w:tcPr>
          <w:p w:rsidR="00B919BF" w:rsidRDefault="006E6B1F">
            <w:pPr>
              <w:pStyle w:val="TableParagraph"/>
              <w:spacing w:before="56"/>
              <w:ind w:left="103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3075" w:type="dxa"/>
          </w:tcPr>
          <w:p w:rsidR="00B919BF" w:rsidRDefault="006E6B1F">
            <w:pPr>
              <w:pStyle w:val="TableParagraph"/>
              <w:spacing w:before="56"/>
              <w:ind w:left="103"/>
              <w:rPr>
                <w:sz w:val="20"/>
              </w:rPr>
            </w:pPr>
            <w:r>
              <w:rPr>
                <w:sz w:val="20"/>
              </w:rPr>
              <w:t>число (длина 5)</w:t>
            </w:r>
          </w:p>
        </w:tc>
        <w:tc>
          <w:tcPr>
            <w:tcW w:w="2633" w:type="dxa"/>
          </w:tcPr>
          <w:p w:rsidR="00B919BF" w:rsidRDefault="006E6B1F">
            <w:pPr>
              <w:pStyle w:val="TableParagraph"/>
              <w:spacing w:before="56"/>
              <w:ind w:left="103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2261" w:type="dxa"/>
          </w:tcPr>
          <w:p w:rsidR="00B919BF" w:rsidRDefault="006E6B1F">
            <w:pPr>
              <w:pStyle w:val="TableParagraph"/>
              <w:spacing w:before="56"/>
              <w:ind w:left="103"/>
              <w:rPr>
                <w:sz w:val="20"/>
              </w:rPr>
            </w:pPr>
            <w:r>
              <w:rPr>
                <w:sz w:val="20"/>
              </w:rPr>
              <w:t>строка (длина 9)</w:t>
            </w:r>
          </w:p>
        </w:tc>
        <w:tc>
          <w:tcPr>
            <w:tcW w:w="356" w:type="dxa"/>
            <w:vMerge/>
          </w:tcPr>
          <w:p w:rsidR="00B919BF" w:rsidRDefault="00B919BF"/>
        </w:tc>
      </w:tr>
      <w:tr w:rsidR="00B919BF">
        <w:trPr>
          <w:trHeight w:hRule="exact" w:val="310"/>
        </w:trPr>
        <w:tc>
          <w:tcPr>
            <w:tcW w:w="422" w:type="dxa"/>
            <w:vMerge/>
            <w:tcBorders>
              <w:left w:val="single" w:sz="6" w:space="0" w:color="000000"/>
            </w:tcBorders>
          </w:tcPr>
          <w:p w:rsidR="00B919BF" w:rsidRDefault="00B919BF"/>
        </w:tc>
        <w:tc>
          <w:tcPr>
            <w:tcW w:w="706" w:type="dxa"/>
          </w:tcPr>
          <w:p w:rsidR="00B919BF" w:rsidRDefault="006E6B1F">
            <w:pPr>
              <w:pStyle w:val="TableParagraph"/>
              <w:spacing w:before="56"/>
              <w:ind w:right="10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03" w:type="dxa"/>
          </w:tcPr>
          <w:p w:rsidR="00B919BF" w:rsidRDefault="006E6B1F">
            <w:pPr>
              <w:pStyle w:val="TableParagraph"/>
              <w:spacing w:before="5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3075" w:type="dxa"/>
          </w:tcPr>
          <w:p w:rsidR="00B919BF" w:rsidRDefault="006E6B1F">
            <w:pPr>
              <w:pStyle w:val="TableParagraph"/>
              <w:spacing w:before="56"/>
              <w:ind w:left="103"/>
              <w:rPr>
                <w:sz w:val="20"/>
              </w:rPr>
            </w:pPr>
            <w:r>
              <w:rPr>
                <w:sz w:val="20"/>
              </w:rPr>
              <w:t>строка (длина 25)</w:t>
            </w:r>
          </w:p>
        </w:tc>
        <w:tc>
          <w:tcPr>
            <w:tcW w:w="2633" w:type="dxa"/>
          </w:tcPr>
          <w:p w:rsidR="00B919BF" w:rsidRDefault="006E6B1F">
            <w:pPr>
              <w:pStyle w:val="TableParagraph"/>
              <w:spacing w:before="5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261" w:type="dxa"/>
          </w:tcPr>
          <w:p w:rsidR="00B919BF" w:rsidRDefault="006E6B1F">
            <w:pPr>
              <w:pStyle w:val="TableParagraph"/>
              <w:spacing w:before="56"/>
              <w:ind w:left="103"/>
              <w:rPr>
                <w:sz w:val="20"/>
              </w:rPr>
            </w:pPr>
            <w:r>
              <w:rPr>
                <w:sz w:val="20"/>
              </w:rPr>
              <w:t>строка (длина 150)</w:t>
            </w:r>
          </w:p>
        </w:tc>
        <w:tc>
          <w:tcPr>
            <w:tcW w:w="356" w:type="dxa"/>
            <w:vMerge/>
          </w:tcPr>
          <w:p w:rsidR="00B919BF" w:rsidRDefault="00B919BF"/>
        </w:tc>
      </w:tr>
      <w:tr w:rsidR="00B919BF">
        <w:trPr>
          <w:trHeight w:hRule="exact" w:val="310"/>
        </w:trPr>
        <w:tc>
          <w:tcPr>
            <w:tcW w:w="422" w:type="dxa"/>
            <w:vMerge/>
            <w:tcBorders>
              <w:left w:val="single" w:sz="6" w:space="0" w:color="000000"/>
            </w:tcBorders>
          </w:tcPr>
          <w:p w:rsidR="00B919BF" w:rsidRDefault="00B919BF"/>
        </w:tc>
        <w:tc>
          <w:tcPr>
            <w:tcW w:w="706" w:type="dxa"/>
          </w:tcPr>
          <w:p w:rsidR="00B919BF" w:rsidRDefault="006E6B1F">
            <w:pPr>
              <w:pStyle w:val="TableParagraph"/>
              <w:spacing w:before="56"/>
              <w:ind w:right="10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03" w:type="dxa"/>
          </w:tcPr>
          <w:p w:rsidR="00B919BF" w:rsidRDefault="006E6B1F">
            <w:pPr>
              <w:pStyle w:val="TableParagraph"/>
              <w:spacing w:before="56"/>
              <w:ind w:left="103"/>
              <w:rPr>
                <w:sz w:val="20"/>
              </w:rPr>
            </w:pPr>
            <w:r>
              <w:rPr>
                <w:sz w:val="20"/>
              </w:rPr>
              <w:t>ВидОперации</w:t>
            </w:r>
          </w:p>
        </w:tc>
        <w:tc>
          <w:tcPr>
            <w:tcW w:w="3075" w:type="dxa"/>
          </w:tcPr>
          <w:p w:rsidR="00B919BF" w:rsidRDefault="006E6B1F">
            <w:pPr>
              <w:pStyle w:val="TableParagraph"/>
              <w:spacing w:before="56"/>
              <w:ind w:left="103"/>
              <w:rPr>
                <w:sz w:val="20"/>
              </w:rPr>
            </w:pPr>
            <w:r>
              <w:rPr>
                <w:sz w:val="20"/>
              </w:rPr>
              <w:t>справочник ВидыТехОперации</w:t>
            </w:r>
          </w:p>
        </w:tc>
        <w:tc>
          <w:tcPr>
            <w:tcW w:w="2633" w:type="dxa"/>
          </w:tcPr>
          <w:p w:rsidR="00B919BF" w:rsidRDefault="006E6B1F">
            <w:pPr>
              <w:pStyle w:val="TableParagraph"/>
              <w:spacing w:before="5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261" w:type="dxa"/>
          </w:tcPr>
          <w:p w:rsidR="00B919BF" w:rsidRDefault="006E6B1F">
            <w:pPr>
              <w:pStyle w:val="TableParagraph"/>
              <w:spacing w:before="56"/>
              <w:ind w:left="103"/>
              <w:rPr>
                <w:sz w:val="20"/>
              </w:rPr>
            </w:pPr>
            <w:r>
              <w:rPr>
                <w:sz w:val="20"/>
              </w:rPr>
              <w:t>строка (длина 150)</w:t>
            </w:r>
          </w:p>
        </w:tc>
        <w:tc>
          <w:tcPr>
            <w:tcW w:w="356" w:type="dxa"/>
            <w:vMerge/>
          </w:tcPr>
          <w:p w:rsidR="00B919BF" w:rsidRDefault="00B919BF"/>
        </w:tc>
      </w:tr>
      <w:tr w:rsidR="00B919BF" w:rsidRPr="00F25DF2">
        <w:trPr>
          <w:trHeight w:hRule="exact" w:val="744"/>
        </w:trPr>
        <w:tc>
          <w:tcPr>
            <w:tcW w:w="422" w:type="dxa"/>
            <w:vMerge/>
            <w:tcBorders>
              <w:left w:val="single" w:sz="6" w:space="0" w:color="000000"/>
              <w:bottom w:val="nil"/>
            </w:tcBorders>
          </w:tcPr>
          <w:p w:rsidR="00B919BF" w:rsidRDefault="00B919BF"/>
        </w:tc>
        <w:tc>
          <w:tcPr>
            <w:tcW w:w="706" w:type="dxa"/>
          </w:tcPr>
          <w:p w:rsidR="00B919BF" w:rsidRDefault="00B919BF">
            <w:pPr>
              <w:pStyle w:val="TableParagraph"/>
              <w:rPr>
                <w:sz w:val="20"/>
              </w:rPr>
            </w:pPr>
          </w:p>
          <w:p w:rsidR="00B919BF" w:rsidRDefault="00B919BF">
            <w:pPr>
              <w:pStyle w:val="TableParagraph"/>
              <w:spacing w:before="3"/>
              <w:rPr>
                <w:sz w:val="20"/>
              </w:rPr>
            </w:pPr>
          </w:p>
          <w:p w:rsidR="00B919BF" w:rsidRDefault="006E6B1F">
            <w:pPr>
              <w:pStyle w:val="TableParagraph"/>
              <w:ind w:right="10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03" w:type="dxa"/>
          </w:tcPr>
          <w:p w:rsidR="00B919BF" w:rsidRDefault="00B919BF">
            <w:pPr>
              <w:pStyle w:val="TableParagraph"/>
              <w:rPr>
                <w:sz w:val="20"/>
              </w:rPr>
            </w:pPr>
          </w:p>
          <w:p w:rsidR="00B919BF" w:rsidRDefault="00B919BF">
            <w:pPr>
              <w:pStyle w:val="TableParagraph"/>
              <w:spacing w:before="3"/>
              <w:rPr>
                <w:sz w:val="20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Тариф</w:t>
            </w:r>
          </w:p>
        </w:tc>
        <w:tc>
          <w:tcPr>
            <w:tcW w:w="3075" w:type="dxa"/>
          </w:tcPr>
          <w:p w:rsidR="00B919BF" w:rsidRDefault="00B919BF">
            <w:pPr>
              <w:pStyle w:val="TableParagraph"/>
              <w:rPr>
                <w:sz w:val="20"/>
              </w:rPr>
            </w:pPr>
          </w:p>
          <w:p w:rsidR="00B919BF" w:rsidRDefault="00B919BF">
            <w:pPr>
              <w:pStyle w:val="TableParagraph"/>
              <w:spacing w:before="3"/>
              <w:rPr>
                <w:sz w:val="20"/>
              </w:rPr>
            </w:pPr>
          </w:p>
          <w:p w:rsidR="00B919BF" w:rsidRDefault="006E6B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число (длина 7, точность 2)</w:t>
            </w:r>
          </w:p>
        </w:tc>
        <w:tc>
          <w:tcPr>
            <w:tcW w:w="2633" w:type="dxa"/>
          </w:tcPr>
          <w:p w:rsidR="00B919BF" w:rsidRPr="00F25DF2" w:rsidRDefault="006E6B1F">
            <w:pPr>
              <w:pStyle w:val="TableParagraph"/>
              <w:spacing w:before="2"/>
              <w:ind w:left="103" w:right="154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Регистр сведений "Расценки на работы сотрудников".</w:t>
            </w:r>
          </w:p>
        </w:tc>
        <w:tc>
          <w:tcPr>
            <w:tcW w:w="2261" w:type="dxa"/>
          </w:tcPr>
          <w:p w:rsidR="00B919BF" w:rsidRPr="00F25DF2" w:rsidRDefault="00B919BF">
            <w:pPr>
              <w:rPr>
                <w:lang w:val="ru-RU"/>
              </w:rPr>
            </w:pPr>
          </w:p>
        </w:tc>
        <w:tc>
          <w:tcPr>
            <w:tcW w:w="356" w:type="dxa"/>
            <w:vMerge/>
            <w:tcBorders>
              <w:bottom w:val="nil"/>
            </w:tcBorders>
          </w:tcPr>
          <w:p w:rsidR="00B919BF" w:rsidRPr="00F25DF2" w:rsidRDefault="00B919BF">
            <w:pPr>
              <w:rPr>
                <w:lang w:val="ru-RU"/>
              </w:rPr>
            </w:pPr>
          </w:p>
        </w:tc>
      </w:tr>
      <w:tr w:rsidR="00B919BF">
        <w:trPr>
          <w:trHeight w:hRule="exact" w:val="10288"/>
        </w:trPr>
        <w:tc>
          <w:tcPr>
            <w:tcW w:w="11057" w:type="dxa"/>
            <w:gridSpan w:val="7"/>
            <w:tcBorders>
              <w:top w:val="nil"/>
              <w:left w:val="single" w:sz="6" w:space="0" w:color="000000"/>
              <w:bottom w:val="single" w:sz="12" w:space="0" w:color="000000"/>
            </w:tcBorders>
          </w:tcPr>
          <w:p w:rsidR="00B919BF" w:rsidRPr="00F25DF2" w:rsidRDefault="00B919BF">
            <w:pPr>
              <w:pStyle w:val="TableParagraph"/>
              <w:spacing w:before="4"/>
              <w:rPr>
                <w:sz w:val="20"/>
                <w:lang w:val="ru-RU"/>
              </w:rPr>
            </w:pPr>
          </w:p>
          <w:p w:rsidR="00B919BF" w:rsidRPr="00F25DF2" w:rsidRDefault="006E6B1F">
            <w:pPr>
              <w:pStyle w:val="TableParagraph"/>
              <w:ind w:left="852"/>
              <w:jc w:val="both"/>
              <w:rPr>
                <w:b/>
                <w:sz w:val="20"/>
                <w:lang w:val="ru-RU"/>
              </w:rPr>
            </w:pPr>
            <w:r w:rsidRPr="00F25DF2">
              <w:rPr>
                <w:b/>
                <w:sz w:val="20"/>
                <w:lang w:val="ru-RU"/>
              </w:rPr>
              <w:t xml:space="preserve">Особенности и ограничения при переносе информации по справочнику </w:t>
            </w:r>
            <w:r w:rsidRPr="00F25DF2">
              <w:rPr>
                <w:sz w:val="20"/>
                <w:lang w:val="ru-RU"/>
              </w:rPr>
              <w:t>Технические операции</w:t>
            </w:r>
            <w:r w:rsidRPr="00F25DF2">
              <w:rPr>
                <w:b/>
                <w:sz w:val="20"/>
                <w:lang w:val="ru-RU"/>
              </w:rPr>
              <w:t>:</w:t>
            </w:r>
          </w:p>
          <w:p w:rsidR="00B919BF" w:rsidRPr="00F25DF2" w:rsidRDefault="00B919BF">
            <w:pPr>
              <w:pStyle w:val="TableParagraph"/>
              <w:spacing w:before="1"/>
              <w:rPr>
                <w:sz w:val="20"/>
                <w:lang w:val="ru-RU"/>
              </w:rPr>
            </w:pPr>
          </w:p>
          <w:p w:rsidR="00B919BF" w:rsidRPr="00F25DF2" w:rsidRDefault="006E6B1F">
            <w:pPr>
              <w:pStyle w:val="TableParagraph"/>
              <w:ind w:left="852" w:right="313"/>
              <w:jc w:val="both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 xml:space="preserve">1). Наименование в </w:t>
            </w:r>
            <w:r>
              <w:rPr>
                <w:sz w:val="20"/>
              </w:rPr>
              <w:t>ERP</w:t>
            </w:r>
            <w:r w:rsidRPr="00F25DF2">
              <w:rPr>
                <w:sz w:val="20"/>
                <w:lang w:val="ru-RU"/>
              </w:rPr>
              <w:t xml:space="preserve"> будет формироваться следующим образом: Наименование справочника ВидыТехОпераций плюс Наименование справочника Технические операции плюс </w:t>
            </w:r>
            <w:r w:rsidRPr="00F25DF2">
              <w:rPr>
                <w:sz w:val="20"/>
                <w:shd w:val="clear" w:color="auto" w:fill="FF0000"/>
                <w:lang w:val="ru-RU"/>
              </w:rPr>
              <w:t>Наименова</w:t>
            </w:r>
            <w:r w:rsidRPr="00F25DF2">
              <w:rPr>
                <w:sz w:val="20"/>
                <w:shd w:val="clear" w:color="auto" w:fill="FF0000"/>
                <w:lang w:val="ru-RU"/>
              </w:rPr>
              <w:t xml:space="preserve">ние </w:t>
            </w:r>
            <w:proofErr w:type="gramStart"/>
            <w:r w:rsidRPr="00F25DF2">
              <w:rPr>
                <w:sz w:val="20"/>
                <w:shd w:val="clear" w:color="auto" w:fill="FF0000"/>
                <w:lang w:val="ru-RU"/>
              </w:rPr>
              <w:t>участка</w:t>
            </w:r>
            <w:proofErr w:type="gramEnd"/>
            <w:r w:rsidRPr="00F25DF2">
              <w:rPr>
                <w:sz w:val="20"/>
                <w:shd w:val="clear" w:color="auto" w:fill="FF0000"/>
                <w:lang w:val="ru-RU"/>
              </w:rPr>
              <w:t xml:space="preserve"> на котором выполняется данная операция</w:t>
            </w:r>
            <w:r w:rsidRPr="00F25DF2">
              <w:rPr>
                <w:sz w:val="20"/>
                <w:lang w:val="ru-RU"/>
              </w:rPr>
              <w:t xml:space="preserve">. </w:t>
            </w:r>
            <w:proofErr w:type="gramStart"/>
            <w:r w:rsidRPr="00F25DF2">
              <w:rPr>
                <w:sz w:val="20"/>
                <w:lang w:val="ru-RU"/>
              </w:rPr>
              <w:t xml:space="preserve">Например, вид операции "Заготовительная", наименование "Технической операции" "Вырубка (пресс)", </w:t>
            </w:r>
            <w:r w:rsidRPr="00F25DF2">
              <w:rPr>
                <w:sz w:val="20"/>
                <w:shd w:val="clear" w:color="auto" w:fill="FF0000"/>
                <w:lang w:val="ru-RU"/>
              </w:rPr>
              <w:t>участок «Бригада №1 (заготовка)»</w:t>
            </w:r>
            <w:r w:rsidRPr="00F25DF2">
              <w:rPr>
                <w:sz w:val="20"/>
                <w:lang w:val="ru-RU"/>
              </w:rPr>
              <w:t>.</w:t>
            </w:r>
            <w:proofErr w:type="gramEnd"/>
            <w:r w:rsidRPr="00F25DF2">
              <w:rPr>
                <w:sz w:val="20"/>
                <w:lang w:val="ru-RU"/>
              </w:rPr>
              <w:t xml:space="preserve"> Новое наименование справочника "Виды работ сотрудников" будет сформирован</w:t>
            </w:r>
            <w:r w:rsidRPr="00F25DF2">
              <w:rPr>
                <w:sz w:val="20"/>
                <w:lang w:val="ru-RU"/>
              </w:rPr>
              <w:t xml:space="preserve">о следующим образом: "Заготовительная: Вырубка (пресс): </w:t>
            </w:r>
            <w:r w:rsidRPr="00F25DF2">
              <w:rPr>
                <w:sz w:val="20"/>
                <w:shd w:val="clear" w:color="auto" w:fill="FF0000"/>
                <w:lang w:val="ru-RU"/>
              </w:rPr>
              <w:t>Бригада №1 (заготовка</w:t>
            </w:r>
            <w:r w:rsidRPr="00F25DF2">
              <w:rPr>
                <w:sz w:val="20"/>
                <w:lang w:val="ru-RU"/>
              </w:rPr>
              <w:t>)".</w:t>
            </w:r>
          </w:p>
          <w:p w:rsidR="00B919BF" w:rsidRPr="00F25DF2" w:rsidRDefault="006E6B1F">
            <w:pPr>
              <w:pStyle w:val="TableParagraph"/>
              <w:ind w:left="852" w:right="313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 xml:space="preserve">Поскольку в справочнике Технические операции нет упоминаний участков, на которых данные операции используются,    то    при    переносе    данные    справочники    перемножаются.    Таким    </w:t>
            </w:r>
            <w:proofErr w:type="gramStart"/>
            <w:r w:rsidRPr="00F25DF2">
              <w:rPr>
                <w:sz w:val="20"/>
                <w:lang w:val="ru-RU"/>
              </w:rPr>
              <w:t>образом</w:t>
            </w:r>
            <w:proofErr w:type="gramEnd"/>
            <w:r w:rsidRPr="00F25DF2">
              <w:rPr>
                <w:sz w:val="20"/>
                <w:lang w:val="ru-RU"/>
              </w:rPr>
              <w:t xml:space="preserve">    на   операцию</w:t>
            </w:r>
          </w:p>
          <w:p w:rsidR="00B919BF" w:rsidRPr="00F25DF2" w:rsidRDefault="006E6B1F">
            <w:pPr>
              <w:pStyle w:val="TableParagraph"/>
              <w:spacing w:before="1"/>
              <w:ind w:left="852" w:right="313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 xml:space="preserve">«Заготовительная: Вырубка (пресс)» в 77 </w:t>
            </w:r>
            <w:r w:rsidRPr="00F25DF2">
              <w:rPr>
                <w:sz w:val="20"/>
                <w:lang w:val="ru-RU"/>
              </w:rPr>
              <w:t xml:space="preserve">придётся 7-мь элементов справочника «виды работ сотрудников», </w:t>
            </w:r>
            <w:r w:rsidRPr="00F25DF2">
              <w:rPr>
                <w:sz w:val="20"/>
                <w:shd w:val="clear" w:color="auto" w:fill="FF0000"/>
                <w:lang w:val="ru-RU"/>
              </w:rPr>
              <w:t>поскольку в 77 заведено 7 участков.</w:t>
            </w:r>
          </w:p>
          <w:p w:rsidR="00B919BF" w:rsidRPr="00F25DF2" w:rsidRDefault="006E6B1F">
            <w:pPr>
              <w:pStyle w:val="TableParagraph"/>
              <w:ind w:left="852"/>
              <w:jc w:val="both"/>
              <w:rPr>
                <w:sz w:val="20"/>
                <w:lang w:val="ru-RU"/>
              </w:rPr>
            </w:pPr>
            <w:r w:rsidRPr="00F25DF2">
              <w:rPr>
                <w:sz w:val="20"/>
                <w:shd w:val="clear" w:color="auto" w:fill="FF0000"/>
                <w:lang w:val="ru-RU"/>
              </w:rPr>
              <w:t>Предполагается, что заказчик после выгрузки самостоятельно вычистит ненужные перенесенные комбинации.</w:t>
            </w:r>
          </w:p>
          <w:p w:rsidR="00B919BF" w:rsidRPr="00F25DF2" w:rsidRDefault="00B919BF">
            <w:pPr>
              <w:pStyle w:val="TableParagraph"/>
              <w:rPr>
                <w:sz w:val="20"/>
                <w:lang w:val="ru-RU"/>
              </w:rPr>
            </w:pPr>
          </w:p>
          <w:p w:rsidR="00B919BF" w:rsidRPr="00F25DF2" w:rsidRDefault="006E6B1F">
            <w:pPr>
              <w:pStyle w:val="TableParagraph"/>
              <w:spacing w:before="179"/>
              <w:ind w:left="840" w:right="313" w:hanging="426"/>
              <w:rPr>
                <w:b/>
                <w:sz w:val="20"/>
                <w:lang w:val="ru-RU"/>
              </w:rPr>
            </w:pPr>
            <w:r w:rsidRPr="00F25DF2">
              <w:rPr>
                <w:b/>
                <w:sz w:val="20"/>
                <w:lang w:val="ru-RU"/>
              </w:rPr>
              <w:t>3.2</w:t>
            </w:r>
            <w:proofErr w:type="gramStart"/>
            <w:r w:rsidRPr="00F25DF2">
              <w:rPr>
                <w:b/>
                <w:sz w:val="20"/>
                <w:lang w:val="ru-RU"/>
              </w:rPr>
              <w:t xml:space="preserve"> И</w:t>
            </w:r>
            <w:proofErr w:type="gramEnd"/>
            <w:r w:rsidRPr="00F25DF2">
              <w:rPr>
                <w:b/>
                <w:sz w:val="20"/>
                <w:lang w:val="ru-RU"/>
              </w:rPr>
              <w:t>з ТиС 7.7 будут перенесены остатки по номенклатуре</w:t>
            </w:r>
            <w:r w:rsidRPr="00F25DF2">
              <w:rPr>
                <w:b/>
                <w:sz w:val="20"/>
                <w:lang w:val="ru-RU"/>
              </w:rPr>
              <w:t xml:space="preserve"> в разрезе складов на дату (дата определяется перед выполнением работ).</w:t>
            </w:r>
          </w:p>
          <w:p w:rsidR="00B919BF" w:rsidRPr="00F25DF2" w:rsidRDefault="00B919BF">
            <w:pPr>
              <w:pStyle w:val="TableParagraph"/>
              <w:spacing w:before="11"/>
              <w:rPr>
                <w:sz w:val="19"/>
                <w:lang w:val="ru-RU"/>
              </w:rPr>
            </w:pPr>
          </w:p>
          <w:p w:rsidR="00B919BF" w:rsidRPr="00F25DF2" w:rsidRDefault="006E6B1F">
            <w:pPr>
              <w:pStyle w:val="TableParagraph"/>
              <w:ind w:left="840" w:right="313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Остатки будут перенесены по собственным товарам в разрезе складов в документ «Ввод начальных остатков собственных товаров».  Остатки будут получаться в соответствии с отчетом в ТиС «О</w:t>
            </w:r>
            <w:r w:rsidRPr="00F25DF2">
              <w:rPr>
                <w:sz w:val="20"/>
                <w:lang w:val="ru-RU"/>
              </w:rPr>
              <w:t>статки ТМЦ».</w:t>
            </w:r>
          </w:p>
          <w:p w:rsidR="00B919BF" w:rsidRPr="00F25DF2" w:rsidRDefault="00B919BF">
            <w:pPr>
              <w:pStyle w:val="TableParagraph"/>
              <w:spacing w:before="1"/>
              <w:rPr>
                <w:sz w:val="20"/>
                <w:lang w:val="ru-RU"/>
              </w:rPr>
            </w:pPr>
          </w:p>
          <w:p w:rsidR="00B919BF" w:rsidRPr="00F25DF2" w:rsidRDefault="006E6B1F">
            <w:pPr>
              <w:pStyle w:val="TableParagraph"/>
              <w:ind w:left="840"/>
              <w:jc w:val="both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Остатки в ТиС, на примере одной позиции.</w:t>
            </w:r>
          </w:p>
          <w:p w:rsidR="00B919BF" w:rsidRDefault="006E6B1F">
            <w:pPr>
              <w:pStyle w:val="TableParagraph"/>
              <w:ind w:left="84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6248671" cy="246973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671" cy="2469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19BF" w:rsidRDefault="00B919BF">
            <w:pPr>
              <w:pStyle w:val="TableParagraph"/>
              <w:rPr>
                <w:sz w:val="20"/>
              </w:rPr>
            </w:pPr>
          </w:p>
          <w:p w:rsidR="00B919BF" w:rsidRDefault="006E6B1F">
            <w:pPr>
              <w:pStyle w:val="TableParagraph"/>
              <w:spacing w:before="158"/>
              <w:ind w:left="813"/>
              <w:jc w:val="both"/>
              <w:rPr>
                <w:sz w:val="20"/>
              </w:rPr>
            </w:pPr>
            <w:r>
              <w:rPr>
                <w:sz w:val="20"/>
              </w:rPr>
              <w:t>Остатки в ERP.</w:t>
            </w:r>
          </w:p>
        </w:tc>
      </w:tr>
    </w:tbl>
    <w:p w:rsidR="00B919BF" w:rsidRDefault="006E6B1F">
      <w:pPr>
        <w:rPr>
          <w:sz w:val="2"/>
          <w:szCs w:val="2"/>
        </w:rPr>
      </w:pPr>
      <w:r>
        <w:pict>
          <v:shape id="_x0000_s1075" style="position:absolute;margin-left:64.2pt;margin-top:233.05pt;width:494pt;height:36.75pt;z-index:-69616;mso-position-horizontal-relative:page;mso-position-vertical-relative:page" coordorigin="1284,4661" coordsize="9880,735" o:spt="100" adj="0,,0" path="m11164,5151r-9880,l1284,5396r9880,l11164,5151t,-490l1284,4661r,245l1284,5151r9880,l11164,4906r,-245e" fillcolor="red" stroked="f">
            <v:stroke joinstyle="round"/>
            <v:formulas/>
            <v:path arrowok="t" o:connecttype="segments"/>
            <w10:wrap anchorx="page" anchory="page"/>
          </v:shape>
        </w:pict>
      </w:r>
    </w:p>
    <w:p w:rsidR="00B919BF" w:rsidRDefault="00B919BF">
      <w:pPr>
        <w:rPr>
          <w:sz w:val="2"/>
          <w:szCs w:val="2"/>
        </w:rPr>
        <w:sectPr w:rsidR="00B919BF">
          <w:pgSz w:w="11910" w:h="16850"/>
          <w:pgMar w:top="280" w:right="300" w:bottom="400" w:left="300" w:header="0" w:footer="201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B919BF">
        <w:trPr>
          <w:trHeight w:hRule="exact" w:val="4602"/>
        </w:trPr>
        <w:tc>
          <w:tcPr>
            <w:tcW w:w="11057" w:type="dxa"/>
            <w:tcBorders>
              <w:left w:val="single" w:sz="6" w:space="0" w:color="000000"/>
              <w:bottom w:val="nil"/>
            </w:tcBorders>
          </w:tcPr>
          <w:p w:rsidR="00B919BF" w:rsidRDefault="006E6B1F">
            <w:pPr>
              <w:pStyle w:val="TableParagraph"/>
              <w:ind w:left="13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lastRenderedPageBreak/>
              <w:drawing>
                <wp:inline distT="0" distB="0" distL="0" distR="0">
                  <wp:extent cx="6562069" cy="275053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2069" cy="2750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19BF" w:rsidRDefault="00B919BF">
            <w:pPr>
              <w:pStyle w:val="TableParagraph"/>
              <w:spacing w:before="8"/>
              <w:rPr>
                <w:sz w:val="21"/>
              </w:rPr>
            </w:pPr>
          </w:p>
        </w:tc>
      </w:tr>
      <w:tr w:rsidR="00B919BF" w:rsidRPr="00F25DF2">
        <w:trPr>
          <w:trHeight w:hRule="exact" w:val="1347"/>
        </w:trPr>
        <w:tc>
          <w:tcPr>
            <w:tcW w:w="11057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B919BF">
            <w:pPr>
              <w:pStyle w:val="TableParagraph"/>
              <w:spacing w:before="9"/>
              <w:rPr>
                <w:sz w:val="15"/>
              </w:rPr>
            </w:pPr>
          </w:p>
          <w:p w:rsidR="00B919BF" w:rsidRPr="00F25DF2" w:rsidRDefault="006E6B1F">
            <w:pPr>
              <w:pStyle w:val="TableParagraph"/>
              <w:ind w:left="132"/>
              <w:rPr>
                <w:b/>
                <w:sz w:val="20"/>
                <w:lang w:val="ru-RU"/>
              </w:rPr>
            </w:pPr>
            <w:r w:rsidRPr="00F25DF2">
              <w:rPr>
                <w:b/>
                <w:sz w:val="20"/>
                <w:lang w:val="ru-RU"/>
              </w:rPr>
              <w:t>4. Способ реализации</w:t>
            </w:r>
          </w:p>
          <w:p w:rsidR="00B919BF" w:rsidRPr="00F25DF2" w:rsidRDefault="00B919BF">
            <w:pPr>
              <w:pStyle w:val="TableParagraph"/>
              <w:spacing w:before="1"/>
              <w:rPr>
                <w:sz w:val="23"/>
                <w:lang w:val="ru-RU"/>
              </w:rPr>
            </w:pPr>
          </w:p>
          <w:p w:rsidR="00B919BF" w:rsidRPr="00F25DF2" w:rsidRDefault="006E6B1F">
            <w:pPr>
              <w:pStyle w:val="TableParagraph"/>
              <w:ind w:left="132" w:right="306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 xml:space="preserve">Необходимо перенести справочную информацию и остатки по номенклатуре из системы 1С Торговля и Склад 7.7 в систему 1С </w:t>
            </w:r>
            <w:r>
              <w:rPr>
                <w:sz w:val="20"/>
              </w:rPr>
              <w:t>ERP</w:t>
            </w:r>
            <w:r w:rsidRPr="00F25DF2">
              <w:rPr>
                <w:sz w:val="20"/>
                <w:lang w:val="ru-RU"/>
              </w:rPr>
              <w:t xml:space="preserve"> Управление предприятием 2 согласно требованиям, указанным в пункте 3 данного листа требований.</w:t>
            </w:r>
          </w:p>
        </w:tc>
      </w:tr>
      <w:tr w:rsidR="00B919BF" w:rsidRPr="00F25DF2">
        <w:trPr>
          <w:trHeight w:hRule="exact" w:val="4317"/>
        </w:trPr>
        <w:tc>
          <w:tcPr>
            <w:tcW w:w="11057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Default="006E6B1F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spacing w:before="104"/>
              <w:ind w:hanging="199"/>
              <w:rPr>
                <w:b/>
                <w:sz w:val="20"/>
              </w:rPr>
            </w:pPr>
            <w:r>
              <w:rPr>
                <w:b/>
                <w:sz w:val="20"/>
              </w:rPr>
              <w:t>Ограничения</w:t>
            </w:r>
          </w:p>
          <w:p w:rsidR="00B919BF" w:rsidRPr="00F25DF2" w:rsidRDefault="006E6B1F">
            <w:pPr>
              <w:pStyle w:val="TableParagraph"/>
              <w:numPr>
                <w:ilvl w:val="1"/>
                <w:numId w:val="2"/>
              </w:numPr>
              <w:tabs>
                <w:tab w:val="left" w:pos="646"/>
              </w:tabs>
              <w:spacing w:before="36"/>
              <w:ind w:firstLine="0"/>
              <w:jc w:val="both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Исполнитель приступает к реализации требований в течение 3х дней с момента получения</w:t>
            </w:r>
            <w:r w:rsidRPr="00F25DF2">
              <w:rPr>
                <w:spacing w:val="-27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оплаты.</w:t>
            </w:r>
          </w:p>
          <w:p w:rsidR="00B919BF" w:rsidRPr="00F25DF2" w:rsidRDefault="006E6B1F">
            <w:pPr>
              <w:pStyle w:val="TableParagraph"/>
              <w:numPr>
                <w:ilvl w:val="1"/>
                <w:numId w:val="2"/>
              </w:numPr>
              <w:tabs>
                <w:tab w:val="left" w:pos="658"/>
              </w:tabs>
              <w:spacing w:before="36"/>
              <w:ind w:left="657" w:hanging="297"/>
              <w:jc w:val="both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Работоспособность гарантируется только для ПП 1С: Торговля и Склад, редакция 9.0 (релиз</w:t>
            </w:r>
            <w:r w:rsidRPr="00F25DF2">
              <w:rPr>
                <w:spacing w:val="-22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7.70.911)</w:t>
            </w:r>
          </w:p>
          <w:p w:rsidR="00B919BF" w:rsidRPr="00F25DF2" w:rsidRDefault="006E6B1F">
            <w:pPr>
              <w:pStyle w:val="TableParagraph"/>
              <w:spacing w:before="36"/>
              <w:ind w:left="4961"/>
              <w:rPr>
                <w:sz w:val="20"/>
                <w:lang w:val="ru-RU"/>
              </w:rPr>
            </w:pPr>
            <w:r>
              <w:rPr>
                <w:sz w:val="20"/>
              </w:rPr>
              <w:t>ERP</w:t>
            </w:r>
            <w:r w:rsidRPr="00F25DF2">
              <w:rPr>
                <w:sz w:val="20"/>
                <w:lang w:val="ru-RU"/>
              </w:rPr>
              <w:t xml:space="preserve"> Управление предприятием, редакция 2 (релиз 2.4.5.54)</w:t>
            </w:r>
          </w:p>
          <w:p w:rsidR="00B919BF" w:rsidRPr="00F25DF2" w:rsidRDefault="006E6B1F">
            <w:pPr>
              <w:pStyle w:val="TableParagraph"/>
              <w:numPr>
                <w:ilvl w:val="1"/>
                <w:numId w:val="2"/>
              </w:numPr>
              <w:tabs>
                <w:tab w:val="left" w:pos="646"/>
              </w:tabs>
              <w:spacing w:before="36"/>
              <w:ind w:left="645" w:hanging="297"/>
              <w:jc w:val="both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Реквизит</w:t>
            </w:r>
            <w:r w:rsidRPr="00F25DF2">
              <w:rPr>
                <w:sz w:val="20"/>
                <w:lang w:val="ru-RU"/>
              </w:rPr>
              <w:t>ы справочников, неописанные в данном листе требований переносятся на усмотрение</w:t>
            </w:r>
            <w:r w:rsidRPr="00F25DF2">
              <w:rPr>
                <w:spacing w:val="-28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исполнителя.</w:t>
            </w:r>
          </w:p>
          <w:p w:rsidR="00B919BF" w:rsidRPr="00F25DF2" w:rsidRDefault="006E6B1F">
            <w:pPr>
              <w:pStyle w:val="TableParagraph"/>
              <w:numPr>
                <w:ilvl w:val="1"/>
                <w:numId w:val="2"/>
              </w:numPr>
              <w:tabs>
                <w:tab w:val="left" w:pos="646"/>
              </w:tabs>
              <w:spacing w:before="36"/>
              <w:ind w:left="645" w:hanging="297"/>
              <w:jc w:val="both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Информация об отрицательных остатках товаров не будет выгружена из информационной базы</w:t>
            </w:r>
            <w:r w:rsidRPr="00F25DF2">
              <w:rPr>
                <w:spacing w:val="-25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конфигурации.</w:t>
            </w:r>
          </w:p>
          <w:p w:rsidR="00B919BF" w:rsidRPr="00F25DF2" w:rsidRDefault="006E6B1F">
            <w:pPr>
              <w:pStyle w:val="TableParagraph"/>
              <w:numPr>
                <w:ilvl w:val="1"/>
                <w:numId w:val="2"/>
              </w:numPr>
              <w:tabs>
                <w:tab w:val="left" w:pos="646"/>
              </w:tabs>
              <w:spacing w:before="36"/>
              <w:ind w:left="645" w:hanging="297"/>
              <w:jc w:val="both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При необходимости удаления дублей элементов справочников необх</w:t>
            </w:r>
            <w:r w:rsidRPr="00F25DF2">
              <w:rPr>
                <w:sz w:val="20"/>
                <w:lang w:val="ru-RU"/>
              </w:rPr>
              <w:t>одимо составление нового</w:t>
            </w:r>
            <w:r w:rsidRPr="00F25DF2">
              <w:rPr>
                <w:spacing w:val="-19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ЛТ.</w:t>
            </w:r>
          </w:p>
          <w:p w:rsidR="00B919BF" w:rsidRPr="00F25DF2" w:rsidRDefault="006E6B1F">
            <w:pPr>
              <w:pStyle w:val="TableParagraph"/>
              <w:numPr>
                <w:ilvl w:val="1"/>
                <w:numId w:val="2"/>
              </w:numPr>
              <w:tabs>
                <w:tab w:val="left" w:pos="646"/>
              </w:tabs>
              <w:spacing w:before="36"/>
              <w:ind w:left="645" w:hanging="297"/>
              <w:jc w:val="both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Сдача работ свыше _0,5     часов оплачивается по</w:t>
            </w:r>
            <w:r w:rsidRPr="00F25DF2">
              <w:rPr>
                <w:spacing w:val="3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факту.</w:t>
            </w:r>
          </w:p>
          <w:p w:rsidR="00B919BF" w:rsidRPr="00F25DF2" w:rsidRDefault="006E6B1F">
            <w:pPr>
              <w:pStyle w:val="TableParagraph"/>
              <w:numPr>
                <w:ilvl w:val="1"/>
                <w:numId w:val="2"/>
              </w:numPr>
              <w:tabs>
                <w:tab w:val="left" w:pos="665"/>
              </w:tabs>
              <w:spacing w:before="36" w:line="276" w:lineRule="auto"/>
              <w:ind w:right="318" w:firstLine="0"/>
              <w:jc w:val="both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Корректность ведения учета в системе 1С ТиС не анализировалась. Работы в рамках данного листа требований не влияют на учет. В случае необходимости исправлений по ведению у</w:t>
            </w:r>
            <w:r w:rsidRPr="00F25DF2">
              <w:rPr>
                <w:sz w:val="20"/>
                <w:lang w:val="ru-RU"/>
              </w:rPr>
              <w:t>чета в информационной базе необходимы дополнительные работы (параметры учета, остатки на счетах и</w:t>
            </w:r>
            <w:r w:rsidRPr="00F25DF2">
              <w:rPr>
                <w:spacing w:val="-11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т.д.).</w:t>
            </w:r>
          </w:p>
          <w:p w:rsidR="00B919BF" w:rsidRPr="00F25DF2" w:rsidRDefault="006E6B1F">
            <w:pPr>
              <w:pStyle w:val="TableParagraph"/>
              <w:numPr>
                <w:ilvl w:val="1"/>
                <w:numId w:val="2"/>
              </w:numPr>
              <w:tabs>
                <w:tab w:val="left" w:pos="689"/>
              </w:tabs>
              <w:spacing w:line="276" w:lineRule="auto"/>
              <w:ind w:right="320" w:firstLine="0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В рамках перехода происходит только технический перенос информации, описанной в пункте 3 данного листа требований.</w:t>
            </w:r>
          </w:p>
          <w:p w:rsidR="00B919BF" w:rsidRPr="00F25DF2" w:rsidRDefault="006E6B1F">
            <w:pPr>
              <w:pStyle w:val="TableParagraph"/>
              <w:numPr>
                <w:ilvl w:val="1"/>
                <w:numId w:val="2"/>
              </w:numPr>
              <w:tabs>
                <w:tab w:val="left" w:pos="646"/>
              </w:tabs>
              <w:ind w:left="645" w:hanging="297"/>
              <w:jc w:val="both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В рамках данного ЛТ не производится настройка параметров учета, учетной политики,</w:t>
            </w:r>
            <w:r w:rsidRPr="00F25DF2">
              <w:rPr>
                <w:spacing w:val="-27"/>
                <w:sz w:val="20"/>
                <w:lang w:val="ru-RU"/>
              </w:rPr>
              <w:t xml:space="preserve"> </w:t>
            </w:r>
            <w:r w:rsidRPr="00F25DF2">
              <w:rPr>
                <w:sz w:val="20"/>
                <w:lang w:val="ru-RU"/>
              </w:rPr>
              <w:t>справочников.</w:t>
            </w:r>
          </w:p>
        </w:tc>
      </w:tr>
      <w:tr w:rsidR="00B919BF">
        <w:trPr>
          <w:trHeight w:hRule="exact" w:val="702"/>
        </w:trPr>
        <w:tc>
          <w:tcPr>
            <w:tcW w:w="11057" w:type="dxa"/>
            <w:tcBorders>
              <w:top w:val="nil"/>
              <w:left w:val="single" w:sz="6" w:space="0" w:color="000000"/>
              <w:bottom w:val="nil"/>
            </w:tcBorders>
          </w:tcPr>
          <w:p w:rsidR="00B919BF" w:rsidRPr="00F25DF2" w:rsidRDefault="00B919BF" w:rsidP="00F25DF2">
            <w:pPr>
              <w:pStyle w:val="TableParagraph"/>
              <w:rPr>
                <w:b/>
                <w:sz w:val="20"/>
                <w:lang w:val="ru-RU"/>
              </w:rPr>
            </w:pPr>
          </w:p>
        </w:tc>
      </w:tr>
      <w:tr w:rsidR="00B919BF" w:rsidRPr="00F25DF2">
        <w:trPr>
          <w:trHeight w:hRule="exact" w:val="1373"/>
        </w:trPr>
        <w:tc>
          <w:tcPr>
            <w:tcW w:w="11057" w:type="dxa"/>
            <w:tcBorders>
              <w:top w:val="nil"/>
              <w:left w:val="single" w:sz="6" w:space="0" w:color="000000"/>
              <w:bottom w:val="single" w:sz="12" w:space="0" w:color="000000"/>
            </w:tcBorders>
          </w:tcPr>
          <w:p w:rsidR="00B919BF" w:rsidRPr="00F25DF2" w:rsidRDefault="006E6B1F">
            <w:pPr>
              <w:pStyle w:val="TableParagraph"/>
              <w:spacing w:before="140"/>
              <w:ind w:left="132"/>
              <w:rPr>
                <w:b/>
                <w:sz w:val="20"/>
                <w:lang w:val="ru-RU"/>
              </w:rPr>
            </w:pPr>
            <w:r w:rsidRPr="00F25DF2">
              <w:rPr>
                <w:b/>
                <w:sz w:val="20"/>
                <w:lang w:val="ru-RU"/>
              </w:rPr>
              <w:t>7. Порядок приемки</w:t>
            </w:r>
          </w:p>
          <w:p w:rsidR="00B919BF" w:rsidRPr="00F25DF2" w:rsidRDefault="00B919BF">
            <w:pPr>
              <w:pStyle w:val="TableParagraph"/>
              <w:spacing w:before="11"/>
              <w:rPr>
                <w:sz w:val="19"/>
                <w:lang w:val="ru-RU"/>
              </w:rPr>
            </w:pPr>
          </w:p>
          <w:p w:rsidR="00B919BF" w:rsidRPr="00F25DF2" w:rsidRDefault="006E6B1F">
            <w:pPr>
              <w:pStyle w:val="TableParagraph"/>
              <w:ind w:left="132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 xml:space="preserve">По нижеописанным примерам будет </w:t>
            </w:r>
            <w:proofErr w:type="gramStart"/>
            <w:r w:rsidRPr="00F25DF2">
              <w:rPr>
                <w:sz w:val="20"/>
                <w:lang w:val="ru-RU"/>
              </w:rPr>
              <w:t>производится</w:t>
            </w:r>
            <w:proofErr w:type="gramEnd"/>
            <w:r w:rsidRPr="00F25DF2">
              <w:rPr>
                <w:sz w:val="20"/>
                <w:lang w:val="ru-RU"/>
              </w:rPr>
              <w:t xml:space="preserve"> сдача работ.</w:t>
            </w:r>
          </w:p>
          <w:p w:rsidR="00B919BF" w:rsidRPr="00F25DF2" w:rsidRDefault="006E6B1F">
            <w:pPr>
              <w:pStyle w:val="TableParagraph"/>
              <w:spacing w:line="244" w:lineRule="exact"/>
              <w:ind w:left="132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7.1   Справочник Номенклатура.</w:t>
            </w:r>
          </w:p>
          <w:p w:rsidR="00B919BF" w:rsidRPr="00F25DF2" w:rsidRDefault="006E6B1F">
            <w:pPr>
              <w:pStyle w:val="TableParagraph"/>
              <w:spacing w:line="244" w:lineRule="exact"/>
              <w:ind w:left="1126"/>
              <w:rPr>
                <w:sz w:val="20"/>
                <w:lang w:val="ru-RU"/>
              </w:rPr>
            </w:pPr>
            <w:r w:rsidRPr="00F25DF2">
              <w:rPr>
                <w:sz w:val="20"/>
                <w:lang w:val="ru-RU"/>
              </w:rPr>
              <w:t>В 1С ТиС 7.7 справочник</w:t>
            </w:r>
          </w:p>
        </w:tc>
      </w:tr>
    </w:tbl>
    <w:p w:rsidR="00B919BF" w:rsidRPr="00F25DF2" w:rsidRDefault="00B919BF">
      <w:pPr>
        <w:spacing w:line="244" w:lineRule="exact"/>
        <w:rPr>
          <w:sz w:val="20"/>
          <w:lang w:val="ru-RU"/>
        </w:rPr>
        <w:sectPr w:rsidR="00B919BF" w:rsidRPr="00F25DF2">
          <w:pgSz w:w="11910" w:h="16850"/>
          <w:pgMar w:top="280" w:right="300" w:bottom="400" w:left="300" w:header="0" w:footer="201" w:gutter="0"/>
          <w:cols w:space="720"/>
        </w:sectPr>
      </w:pPr>
    </w:p>
    <w:p w:rsidR="00B919BF" w:rsidRPr="00F25DF2" w:rsidRDefault="00B919BF">
      <w:pPr>
        <w:pStyle w:val="a3"/>
        <w:rPr>
          <w:lang w:val="ru-RU"/>
        </w:rPr>
      </w:pPr>
    </w:p>
    <w:p w:rsidR="00B919BF" w:rsidRPr="00F25DF2" w:rsidRDefault="00B919BF">
      <w:pPr>
        <w:pStyle w:val="a3"/>
        <w:rPr>
          <w:lang w:val="ru-RU"/>
        </w:rPr>
      </w:pPr>
    </w:p>
    <w:p w:rsidR="00B919BF" w:rsidRPr="00F25DF2" w:rsidRDefault="00B919BF">
      <w:pPr>
        <w:pStyle w:val="a3"/>
        <w:rPr>
          <w:lang w:val="ru-RU"/>
        </w:rPr>
      </w:pPr>
    </w:p>
    <w:p w:rsidR="00B919BF" w:rsidRPr="00F25DF2" w:rsidRDefault="00B919BF">
      <w:pPr>
        <w:pStyle w:val="a3"/>
        <w:rPr>
          <w:lang w:val="ru-RU"/>
        </w:rPr>
      </w:pPr>
    </w:p>
    <w:p w:rsidR="00B919BF" w:rsidRPr="00F25DF2" w:rsidRDefault="00B919BF">
      <w:pPr>
        <w:pStyle w:val="a3"/>
        <w:rPr>
          <w:lang w:val="ru-RU"/>
        </w:rPr>
      </w:pPr>
    </w:p>
    <w:p w:rsidR="00B919BF" w:rsidRPr="00F25DF2" w:rsidRDefault="00B919BF">
      <w:pPr>
        <w:pStyle w:val="a3"/>
        <w:rPr>
          <w:lang w:val="ru-RU"/>
        </w:rPr>
      </w:pPr>
    </w:p>
    <w:p w:rsidR="00B919BF" w:rsidRPr="00F25DF2" w:rsidRDefault="00B919BF">
      <w:pPr>
        <w:pStyle w:val="a3"/>
        <w:rPr>
          <w:lang w:val="ru-RU"/>
        </w:rPr>
      </w:pPr>
    </w:p>
    <w:p w:rsidR="00B919BF" w:rsidRPr="00F25DF2" w:rsidRDefault="00B919BF">
      <w:pPr>
        <w:pStyle w:val="a3"/>
        <w:rPr>
          <w:lang w:val="ru-RU"/>
        </w:rPr>
      </w:pPr>
    </w:p>
    <w:p w:rsidR="00B919BF" w:rsidRPr="00F25DF2" w:rsidRDefault="00B919BF">
      <w:pPr>
        <w:pStyle w:val="a3"/>
        <w:rPr>
          <w:lang w:val="ru-RU"/>
        </w:rPr>
      </w:pPr>
    </w:p>
    <w:p w:rsidR="00B919BF" w:rsidRPr="00F25DF2" w:rsidRDefault="00B919BF">
      <w:pPr>
        <w:pStyle w:val="a3"/>
        <w:rPr>
          <w:lang w:val="ru-RU"/>
        </w:rPr>
      </w:pPr>
    </w:p>
    <w:p w:rsidR="00B919BF" w:rsidRPr="00F25DF2" w:rsidRDefault="00B919BF">
      <w:pPr>
        <w:pStyle w:val="a3"/>
        <w:rPr>
          <w:lang w:val="ru-RU"/>
        </w:rPr>
      </w:pPr>
    </w:p>
    <w:p w:rsidR="00B919BF" w:rsidRPr="00F25DF2" w:rsidRDefault="00B919BF">
      <w:pPr>
        <w:pStyle w:val="a3"/>
        <w:rPr>
          <w:lang w:val="ru-RU"/>
        </w:rPr>
      </w:pPr>
    </w:p>
    <w:p w:rsidR="00B919BF" w:rsidRPr="00F25DF2" w:rsidRDefault="00B919BF">
      <w:pPr>
        <w:pStyle w:val="a3"/>
        <w:rPr>
          <w:lang w:val="ru-RU"/>
        </w:rPr>
      </w:pPr>
    </w:p>
    <w:p w:rsidR="00B919BF" w:rsidRPr="00F25DF2" w:rsidRDefault="00B919BF">
      <w:pPr>
        <w:pStyle w:val="a3"/>
        <w:rPr>
          <w:lang w:val="ru-RU"/>
        </w:rPr>
      </w:pPr>
    </w:p>
    <w:p w:rsidR="00B919BF" w:rsidRPr="00F25DF2" w:rsidRDefault="00B919BF">
      <w:pPr>
        <w:pStyle w:val="a3"/>
        <w:rPr>
          <w:lang w:val="ru-RU"/>
        </w:rPr>
      </w:pPr>
    </w:p>
    <w:p w:rsidR="00B919BF" w:rsidRPr="00F25DF2" w:rsidRDefault="00B919BF">
      <w:pPr>
        <w:pStyle w:val="a3"/>
        <w:rPr>
          <w:lang w:val="ru-RU"/>
        </w:rPr>
      </w:pPr>
    </w:p>
    <w:p w:rsidR="00B919BF" w:rsidRPr="00F25DF2" w:rsidRDefault="00B919BF">
      <w:pPr>
        <w:pStyle w:val="a3"/>
        <w:rPr>
          <w:lang w:val="ru-RU"/>
        </w:rPr>
      </w:pPr>
    </w:p>
    <w:p w:rsidR="00B919BF" w:rsidRPr="00F25DF2" w:rsidRDefault="00B919BF">
      <w:pPr>
        <w:pStyle w:val="a3"/>
        <w:rPr>
          <w:lang w:val="ru-RU"/>
        </w:rPr>
      </w:pPr>
    </w:p>
    <w:p w:rsidR="00B919BF" w:rsidRPr="00F25DF2" w:rsidRDefault="00B919BF">
      <w:pPr>
        <w:pStyle w:val="a3"/>
        <w:rPr>
          <w:lang w:val="ru-RU"/>
        </w:rPr>
      </w:pPr>
    </w:p>
    <w:p w:rsidR="00B919BF" w:rsidRPr="00F25DF2" w:rsidRDefault="00B919BF">
      <w:pPr>
        <w:pStyle w:val="a3"/>
        <w:rPr>
          <w:lang w:val="ru-RU"/>
        </w:rPr>
      </w:pPr>
    </w:p>
    <w:p w:rsidR="00B919BF" w:rsidRPr="00F25DF2" w:rsidRDefault="00B919BF">
      <w:pPr>
        <w:pStyle w:val="a3"/>
        <w:rPr>
          <w:lang w:val="ru-RU"/>
        </w:rPr>
      </w:pPr>
    </w:p>
    <w:p w:rsidR="00B919BF" w:rsidRPr="00F25DF2" w:rsidRDefault="00B919BF">
      <w:pPr>
        <w:pStyle w:val="a3"/>
        <w:rPr>
          <w:lang w:val="ru-RU"/>
        </w:rPr>
      </w:pPr>
    </w:p>
    <w:p w:rsidR="00B919BF" w:rsidRPr="00F25DF2" w:rsidRDefault="00B919BF">
      <w:pPr>
        <w:pStyle w:val="a3"/>
        <w:rPr>
          <w:lang w:val="ru-RU"/>
        </w:rPr>
      </w:pPr>
    </w:p>
    <w:p w:rsidR="00B919BF" w:rsidRPr="00F25DF2" w:rsidRDefault="00B919BF">
      <w:pPr>
        <w:pStyle w:val="a3"/>
        <w:rPr>
          <w:lang w:val="ru-RU"/>
        </w:rPr>
      </w:pPr>
    </w:p>
    <w:p w:rsidR="00B919BF" w:rsidRPr="00F25DF2" w:rsidRDefault="00B919BF">
      <w:pPr>
        <w:pStyle w:val="a3"/>
        <w:spacing w:before="10"/>
        <w:rPr>
          <w:sz w:val="22"/>
          <w:lang w:val="ru-RU"/>
        </w:rPr>
      </w:pPr>
    </w:p>
    <w:p w:rsidR="00B919BF" w:rsidRDefault="006E6B1F">
      <w:pPr>
        <w:pStyle w:val="a3"/>
        <w:spacing w:before="59"/>
        <w:ind w:left="1258"/>
      </w:pPr>
      <w:r>
        <w:pict>
          <v:group id="_x0000_s1068" style="position:absolute;left:0;text-align:left;margin-left:20.15pt;margin-top:-307.05pt;width:554.45pt;height:642.6pt;z-index:-69592;mso-position-horizontal-relative:page" coordorigin="403,-6141" coordsize="11089,128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4" type="#_x0000_t75" style="position:absolute;left:1416;top:-6126;width:9766;height:5448">
              <v:imagedata r:id="rId11" o:title=""/>
            </v:shape>
            <v:line id="_x0000_s1073" style="position:absolute" from="418,-6131" to="11477,-6131" strokeweight=".48pt"/>
            <v:line id="_x0000_s1072" style="position:absolute" from="425,-6126" to="425,6678" strokeweight=".72pt"/>
            <v:shape id="_x0000_s1071" type="#_x0000_t75" style="position:absolute;left:1416;top:301;width:9715;height:6374">
              <v:imagedata r:id="rId12" o:title=""/>
            </v:shape>
            <v:line id="_x0000_s1070" style="position:absolute" from="418,6692" to="11477,6692" strokeweight="1.44pt"/>
            <v:line id="_x0000_s1069" style="position:absolute" from="11482,-6136" to="11482,6706" strokeweight=".48pt"/>
            <w10:wrap anchorx="page"/>
          </v:group>
        </w:pict>
      </w:r>
      <w:r>
        <w:t>В 1С ERP 2.4</w:t>
      </w:r>
    </w:p>
    <w:p w:rsidR="00B919BF" w:rsidRDefault="00B919BF">
      <w:pPr>
        <w:sectPr w:rsidR="00B919BF">
          <w:pgSz w:w="11910" w:h="16850"/>
          <w:pgMar w:top="280" w:right="300" w:bottom="400" w:left="300" w:header="0" w:footer="201" w:gutter="0"/>
          <w:cols w:space="720"/>
        </w:sectPr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  <w:spacing w:before="9"/>
        <w:rPr>
          <w:sz w:val="14"/>
        </w:rPr>
      </w:pPr>
    </w:p>
    <w:p w:rsidR="00B919BF" w:rsidRPr="00F25DF2" w:rsidRDefault="006E6B1F">
      <w:pPr>
        <w:pStyle w:val="a4"/>
        <w:numPr>
          <w:ilvl w:val="1"/>
          <w:numId w:val="1"/>
        </w:numPr>
        <w:tabs>
          <w:tab w:val="left" w:pos="624"/>
        </w:tabs>
        <w:spacing w:before="59"/>
        <w:ind w:right="8333" w:hanging="427"/>
        <w:jc w:val="left"/>
        <w:rPr>
          <w:sz w:val="20"/>
          <w:lang w:val="ru-RU"/>
        </w:rPr>
      </w:pPr>
      <w:r>
        <w:pict>
          <v:group id="_x0000_s1062" style="position:absolute;left:0;text-align:left;margin-left:20.15pt;margin-top:-265.5pt;width:554.45pt;height:671.8pt;z-index:-69568;mso-position-horizontal-relative:page" coordorigin="403,-5310" coordsize="11089,13436">
            <v:shape id="_x0000_s1067" type="#_x0000_t75" style="position:absolute;left:1416;top:-5295;width:9713;height:4862">
              <v:imagedata r:id="rId13" o:title=""/>
            </v:shape>
            <v:line id="_x0000_s1066" style="position:absolute" from="418,-5300" to="11477,-5300" strokeweight=".48pt"/>
            <v:line id="_x0000_s1065" style="position:absolute" from="425,-5296" to="425,8091" strokeweight=".72pt"/>
            <v:line id="_x0000_s1064" style="position:absolute" from="418,8106" to="11477,8106" strokeweight="1.44pt"/>
            <v:line id="_x0000_s1063" style="position:absolute" from="11482,-5305" to="11482,8120" strokeweight=".48pt"/>
            <w10:wrap anchorx="page"/>
          </v:group>
        </w:pict>
      </w:r>
      <w:r w:rsidRPr="00F25DF2">
        <w:rPr>
          <w:sz w:val="20"/>
          <w:lang w:val="ru-RU"/>
        </w:rPr>
        <w:t>Справочник «Контрагенты» В 1С ТиС 7.7</w:t>
      </w:r>
      <w:r w:rsidRPr="00F25DF2">
        <w:rPr>
          <w:spacing w:val="-8"/>
          <w:sz w:val="20"/>
          <w:lang w:val="ru-RU"/>
        </w:rPr>
        <w:t xml:space="preserve"> </w:t>
      </w:r>
      <w:r w:rsidRPr="00F25DF2">
        <w:rPr>
          <w:sz w:val="20"/>
          <w:lang w:val="ru-RU"/>
        </w:rPr>
        <w:t>справочник</w:t>
      </w:r>
    </w:p>
    <w:p w:rsidR="00B919BF" w:rsidRDefault="006E6B1F">
      <w:pPr>
        <w:pStyle w:val="a3"/>
        <w:ind w:left="691"/>
      </w:pPr>
      <w:r>
        <w:rPr>
          <w:noProof/>
          <w:lang w:val="ru-RU" w:eastAsia="ru-RU"/>
        </w:rPr>
        <w:drawing>
          <wp:inline distT="0" distB="0" distL="0" distR="0">
            <wp:extent cx="5057641" cy="4181475"/>
            <wp:effectExtent l="0" t="0" r="0" b="0"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7641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9BF" w:rsidRDefault="00B919BF">
      <w:pPr>
        <w:pStyle w:val="a3"/>
        <w:spacing w:before="5"/>
        <w:rPr>
          <w:sz w:val="19"/>
        </w:rPr>
      </w:pPr>
    </w:p>
    <w:p w:rsidR="00B919BF" w:rsidRDefault="006E6B1F">
      <w:pPr>
        <w:pStyle w:val="a3"/>
        <w:ind w:left="830"/>
      </w:pPr>
      <w:r>
        <w:t>В 1С ERP 2.4</w:t>
      </w:r>
    </w:p>
    <w:p w:rsidR="00B919BF" w:rsidRDefault="006E6B1F">
      <w:pPr>
        <w:pStyle w:val="a3"/>
        <w:ind w:left="830"/>
      </w:pPr>
      <w:r>
        <w:t>Справочник Партнеры</w:t>
      </w:r>
    </w:p>
    <w:p w:rsidR="00B919BF" w:rsidRDefault="00B919BF">
      <w:pPr>
        <w:sectPr w:rsidR="00B919BF">
          <w:pgSz w:w="11910" w:h="16850"/>
          <w:pgMar w:top="280" w:right="300" w:bottom="400" w:left="300" w:header="0" w:footer="201" w:gutter="0"/>
          <w:cols w:space="720"/>
        </w:sectPr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  <w:spacing w:before="7"/>
        <w:rPr>
          <w:sz w:val="25"/>
        </w:rPr>
      </w:pPr>
    </w:p>
    <w:p w:rsidR="00B919BF" w:rsidRDefault="006E6B1F">
      <w:pPr>
        <w:pStyle w:val="a3"/>
        <w:ind w:left="972"/>
      </w:pPr>
      <w:r>
        <w:rPr>
          <w:noProof/>
          <w:lang w:val="ru-RU" w:eastAsia="ru-RU"/>
        </w:rPr>
        <w:drawing>
          <wp:inline distT="0" distB="0" distL="0" distR="0">
            <wp:extent cx="6298208" cy="2588514"/>
            <wp:effectExtent l="0" t="0" r="0" b="0"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8208" cy="2588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9BF" w:rsidRDefault="00B919BF">
      <w:pPr>
        <w:pStyle w:val="a3"/>
      </w:pPr>
    </w:p>
    <w:p w:rsidR="00B919BF" w:rsidRDefault="00B919BF">
      <w:pPr>
        <w:pStyle w:val="a3"/>
        <w:spacing w:before="4"/>
        <w:rPr>
          <w:sz w:val="16"/>
        </w:rPr>
      </w:pPr>
    </w:p>
    <w:p w:rsidR="00B919BF" w:rsidRDefault="006E6B1F">
      <w:pPr>
        <w:pStyle w:val="a3"/>
        <w:spacing w:before="59"/>
        <w:ind w:left="945"/>
      </w:pPr>
      <w:r>
        <w:pict>
          <v:group id="_x0000_s1056" style="position:absolute;left:0;text-align:left;margin-left:20.15pt;margin-top:-522.55pt;width:554.45pt;height:551.15pt;z-index:-69544;mso-position-horizontal-relative:page" coordorigin="403,-10451" coordsize="11089,11023">
            <v:shape id="_x0000_s1061" type="#_x0000_t75" style="position:absolute;left:1130;top:-10437;width:9658;height:5676">
              <v:imagedata r:id="rId16" o:title=""/>
            </v:shape>
            <v:line id="_x0000_s1060" style="position:absolute" from="418,-10442" to="11477,-10442" strokeweight=".48pt"/>
            <v:line id="_x0000_s1059" style="position:absolute" from="425,-10437" to="425,537" strokeweight=".72pt"/>
            <v:line id="_x0000_s1058" style="position:absolute" from="418,552" to="11477,552" strokeweight="1.44pt"/>
            <v:line id="_x0000_s1057" style="position:absolute" from="11482,-10446" to="11482,566" strokeweight=".48pt"/>
            <w10:wrap anchorx="page"/>
          </v:group>
        </w:pict>
      </w:r>
      <w:r>
        <w:t>Справочник Контрагент</w:t>
      </w:r>
    </w:p>
    <w:p w:rsidR="00B919BF" w:rsidRDefault="00B919BF">
      <w:pPr>
        <w:sectPr w:rsidR="00B919BF">
          <w:footerReference w:type="default" r:id="rId17"/>
          <w:pgSz w:w="11910" w:h="16850"/>
          <w:pgMar w:top="280" w:right="300" w:bottom="400" w:left="300" w:header="0" w:footer="201" w:gutter="0"/>
          <w:cols w:space="720"/>
        </w:sectPr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  <w:spacing w:before="2"/>
        <w:rPr>
          <w:sz w:val="25"/>
        </w:rPr>
      </w:pPr>
    </w:p>
    <w:p w:rsidR="00B919BF" w:rsidRPr="00F25DF2" w:rsidRDefault="006E6B1F">
      <w:pPr>
        <w:pStyle w:val="a4"/>
        <w:numPr>
          <w:ilvl w:val="1"/>
          <w:numId w:val="1"/>
        </w:numPr>
        <w:tabs>
          <w:tab w:val="left" w:pos="624"/>
        </w:tabs>
        <w:spacing w:before="59"/>
        <w:ind w:left="972" w:right="8777" w:hanging="708"/>
        <w:jc w:val="left"/>
        <w:rPr>
          <w:sz w:val="20"/>
          <w:lang w:val="ru-RU"/>
        </w:rPr>
      </w:pPr>
      <w:r>
        <w:pict>
          <v:group id="_x0000_s1050" style="position:absolute;left:0;text-align:left;margin-left:20.15pt;margin-top:-357.3pt;width:554.45pt;height:638.3pt;z-index:-69496;mso-position-horizontal-relative:page" coordorigin="403,-7146" coordsize="11089,12766">
            <v:shape id="_x0000_s1055" type="#_x0000_t75" style="position:absolute;left:1272;top:-7131;width:10001;height:6677">
              <v:imagedata r:id="rId18" o:title=""/>
            </v:shape>
            <v:line id="_x0000_s1054" style="position:absolute" from="418,-7136" to="11477,-7136" strokeweight=".48pt"/>
            <v:line id="_x0000_s1053" style="position:absolute" from="425,-7132" to="425,5586" strokeweight=".72pt"/>
            <v:line id="_x0000_s1052" style="position:absolute" from="418,5600" to="11477,5600" strokeweight="1.44pt"/>
            <v:line id="_x0000_s1051" style="position:absolute" from="11482,-7141" to="11482,5614" strokeweight=".48pt"/>
            <w10:wrap anchorx="page"/>
          </v:group>
        </w:pict>
      </w:r>
      <w:r w:rsidRPr="00F25DF2">
        <w:rPr>
          <w:sz w:val="20"/>
          <w:lang w:val="ru-RU"/>
        </w:rPr>
        <w:t>Справочник «Склады» В 1С ТиС</w:t>
      </w:r>
      <w:r w:rsidRPr="00F25DF2">
        <w:rPr>
          <w:spacing w:val="-6"/>
          <w:sz w:val="20"/>
          <w:lang w:val="ru-RU"/>
        </w:rPr>
        <w:t xml:space="preserve"> </w:t>
      </w:r>
      <w:r w:rsidRPr="00F25DF2">
        <w:rPr>
          <w:sz w:val="20"/>
          <w:lang w:val="ru-RU"/>
        </w:rPr>
        <w:t>7.7</w:t>
      </w:r>
    </w:p>
    <w:p w:rsidR="00B919BF" w:rsidRPr="00F25DF2" w:rsidRDefault="006E6B1F">
      <w:pPr>
        <w:pStyle w:val="a3"/>
        <w:spacing w:before="11"/>
        <w:rPr>
          <w:sz w:val="15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717550</wp:posOffset>
            </wp:positionH>
            <wp:positionV relativeFrom="paragraph">
              <wp:posOffset>148392</wp:posOffset>
            </wp:positionV>
            <wp:extent cx="4973320" cy="2743200"/>
            <wp:effectExtent l="0" t="0" r="0" b="0"/>
            <wp:wrapTopAndBottom/>
            <wp:docPr id="1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332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9BF" w:rsidRPr="00F25DF2" w:rsidRDefault="00B919BF">
      <w:pPr>
        <w:pStyle w:val="a3"/>
        <w:spacing w:before="6"/>
        <w:rPr>
          <w:sz w:val="17"/>
          <w:lang w:val="ru-RU"/>
        </w:rPr>
      </w:pPr>
    </w:p>
    <w:p w:rsidR="00B919BF" w:rsidRDefault="006E6B1F">
      <w:pPr>
        <w:pStyle w:val="a3"/>
        <w:ind w:left="830"/>
      </w:pPr>
      <w:r>
        <w:t>В 1С ERP 2.4</w:t>
      </w:r>
    </w:p>
    <w:p w:rsidR="00B919BF" w:rsidRDefault="00B919BF">
      <w:pPr>
        <w:sectPr w:rsidR="00B919BF">
          <w:pgSz w:w="11910" w:h="16850"/>
          <w:pgMar w:top="280" w:right="300" w:bottom="400" w:left="300" w:header="0" w:footer="201" w:gutter="0"/>
          <w:cols w:space="720"/>
        </w:sectPr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  <w:spacing w:before="10"/>
        <w:rPr>
          <w:sz w:val="16"/>
        </w:rPr>
      </w:pPr>
    </w:p>
    <w:p w:rsidR="00B919BF" w:rsidRPr="00F25DF2" w:rsidRDefault="006E6B1F">
      <w:pPr>
        <w:pStyle w:val="a4"/>
        <w:numPr>
          <w:ilvl w:val="1"/>
          <w:numId w:val="1"/>
        </w:numPr>
        <w:tabs>
          <w:tab w:val="left" w:pos="624"/>
        </w:tabs>
        <w:ind w:left="830" w:right="6905" w:hanging="566"/>
        <w:jc w:val="left"/>
        <w:rPr>
          <w:sz w:val="20"/>
          <w:lang w:val="ru-RU"/>
        </w:rPr>
      </w:pPr>
      <w:r>
        <w:pict>
          <v:group id="_x0000_s1044" style="position:absolute;left:0;text-align:left;margin-left:20.15pt;margin-top:-388.8pt;width:554.45pt;height:670.1pt;z-index:-69448;mso-position-horizontal-relative:page" coordorigin="403,-7776" coordsize="11089,13402">
            <v:shape id="_x0000_s1049" type="#_x0000_t75" style="position:absolute;left:1130;top:-7762;width:10095;height:7279">
              <v:imagedata r:id="rId20" o:title=""/>
            </v:shape>
            <v:line id="_x0000_s1048" style="position:absolute" from="418,-7767" to="11477,-7767" strokeweight=".48pt"/>
            <v:line id="_x0000_s1047" style="position:absolute" from="425,-7762" to="425,5591" strokeweight=".72pt"/>
            <v:line id="_x0000_s1046" style="position:absolute" from="418,5606" to="11477,5606" strokeweight="1.44pt"/>
            <v:line id="_x0000_s1045" style="position:absolute" from="11482,-7771" to="11482,5620" strokeweight=".48pt"/>
            <w10:wrap anchorx="page"/>
          </v:group>
        </w:pict>
      </w:r>
      <w:r w:rsidRPr="00F25DF2">
        <w:rPr>
          <w:sz w:val="20"/>
          <w:lang w:val="ru-RU"/>
        </w:rPr>
        <w:t>Справочник «Используемое</w:t>
      </w:r>
      <w:r w:rsidRPr="00F25DF2">
        <w:rPr>
          <w:spacing w:val="-11"/>
          <w:sz w:val="20"/>
          <w:lang w:val="ru-RU"/>
        </w:rPr>
        <w:t xml:space="preserve"> </w:t>
      </w:r>
      <w:r w:rsidRPr="00F25DF2">
        <w:rPr>
          <w:sz w:val="20"/>
          <w:lang w:val="ru-RU"/>
        </w:rPr>
        <w:t>оборудование» В 1С ТиС</w:t>
      </w:r>
      <w:r w:rsidRPr="00F25DF2">
        <w:rPr>
          <w:spacing w:val="-6"/>
          <w:sz w:val="20"/>
          <w:lang w:val="ru-RU"/>
        </w:rPr>
        <w:t xml:space="preserve"> </w:t>
      </w:r>
      <w:r w:rsidRPr="00F25DF2">
        <w:rPr>
          <w:sz w:val="20"/>
          <w:lang w:val="ru-RU"/>
        </w:rPr>
        <w:t>7.7</w:t>
      </w:r>
    </w:p>
    <w:p w:rsidR="00B919BF" w:rsidRPr="00F25DF2" w:rsidRDefault="00B919BF">
      <w:pPr>
        <w:pStyle w:val="a3"/>
        <w:rPr>
          <w:lang w:val="ru-RU"/>
        </w:rPr>
      </w:pPr>
    </w:p>
    <w:p w:rsidR="00B919BF" w:rsidRPr="00F25DF2" w:rsidRDefault="006E6B1F">
      <w:pPr>
        <w:pStyle w:val="a3"/>
        <w:rPr>
          <w:sz w:val="16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629284</wp:posOffset>
            </wp:positionH>
            <wp:positionV relativeFrom="paragraph">
              <wp:posOffset>148811</wp:posOffset>
            </wp:positionV>
            <wp:extent cx="6552971" cy="2341626"/>
            <wp:effectExtent l="0" t="0" r="0" b="0"/>
            <wp:wrapTopAndBottom/>
            <wp:docPr id="1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2971" cy="2341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9BF" w:rsidRPr="00F25DF2" w:rsidRDefault="00B919BF">
      <w:pPr>
        <w:pStyle w:val="a3"/>
        <w:rPr>
          <w:lang w:val="ru-RU"/>
        </w:rPr>
      </w:pPr>
    </w:p>
    <w:p w:rsidR="00B919BF" w:rsidRPr="00F25DF2" w:rsidRDefault="00B919BF">
      <w:pPr>
        <w:pStyle w:val="a3"/>
        <w:spacing w:before="1"/>
        <w:rPr>
          <w:sz w:val="15"/>
          <w:lang w:val="ru-RU"/>
        </w:rPr>
      </w:pPr>
    </w:p>
    <w:p w:rsidR="00B919BF" w:rsidRDefault="006E6B1F">
      <w:pPr>
        <w:pStyle w:val="a3"/>
        <w:ind w:left="984"/>
      </w:pPr>
      <w:r>
        <w:t>В 1С ERP 2.4</w:t>
      </w:r>
    </w:p>
    <w:p w:rsidR="00B919BF" w:rsidRDefault="00B919BF">
      <w:pPr>
        <w:sectPr w:rsidR="00B919BF">
          <w:pgSz w:w="11910" w:h="16850"/>
          <w:pgMar w:top="280" w:right="300" w:bottom="400" w:left="300" w:header="0" w:footer="201" w:gutter="0"/>
          <w:cols w:space="720"/>
        </w:sectPr>
      </w:pPr>
    </w:p>
    <w:p w:rsidR="00B919BF" w:rsidRDefault="006E6B1F">
      <w:pPr>
        <w:pStyle w:val="a3"/>
      </w:pPr>
      <w:r>
        <w:lastRenderedPageBreak/>
        <w:pict>
          <v:group id="_x0000_s1038" style="position:absolute;margin-left:20.15pt;margin-top:13.9pt;width:554.45pt;height:724pt;z-index:-69400;mso-position-horizontal-relative:page;mso-position-vertical-relative:page" coordorigin="403,278" coordsize="11089,14480">
            <v:shape id="_x0000_s1043" type="#_x0000_t75" style="position:absolute;left:991;top:293;width:9900;height:3451">
              <v:imagedata r:id="rId22" o:title=""/>
            </v:shape>
            <v:line id="_x0000_s1042" style="position:absolute" from="418,288" to="11477,288" strokeweight=".48pt"/>
            <v:line id="_x0000_s1041" style="position:absolute" from="425,293" to="425,14724" strokeweight=".72pt"/>
            <v:line id="_x0000_s1040" style="position:absolute" from="418,14738" to="11477,14738" strokeweight="1.44pt"/>
            <v:line id="_x0000_s1039" style="position:absolute" from="11482,283" to="11482,14752" strokeweight=".48pt"/>
            <w10:wrap anchorx="page" anchory="page"/>
          </v:group>
        </w:pict>
      </w: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  <w:spacing w:before="4" w:after="1"/>
        <w:rPr>
          <w:sz w:val="15"/>
        </w:rPr>
      </w:pPr>
    </w:p>
    <w:p w:rsidR="00B919BF" w:rsidRDefault="006E6B1F">
      <w:pPr>
        <w:pStyle w:val="a3"/>
        <w:ind w:left="571"/>
      </w:pPr>
      <w:r>
        <w:rPr>
          <w:noProof/>
          <w:lang w:val="ru-RU" w:eastAsia="ru-RU"/>
        </w:rPr>
        <w:drawing>
          <wp:inline distT="0" distB="0" distL="0" distR="0">
            <wp:extent cx="6281608" cy="3468909"/>
            <wp:effectExtent l="0" t="0" r="0" b="0"/>
            <wp:docPr id="1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1608" cy="3468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9BF" w:rsidRDefault="006E6B1F">
      <w:pPr>
        <w:pStyle w:val="a3"/>
        <w:spacing w:before="6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629284</wp:posOffset>
            </wp:positionH>
            <wp:positionV relativeFrom="paragraph">
              <wp:posOffset>129539</wp:posOffset>
            </wp:positionV>
            <wp:extent cx="6166393" cy="2622327"/>
            <wp:effectExtent l="0" t="0" r="0" b="0"/>
            <wp:wrapTopAndBottom/>
            <wp:docPr id="1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6393" cy="2622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9BF" w:rsidRDefault="00B919BF">
      <w:pPr>
        <w:pStyle w:val="a3"/>
        <w:spacing w:before="10"/>
        <w:rPr>
          <w:sz w:val="10"/>
        </w:rPr>
      </w:pPr>
    </w:p>
    <w:p w:rsidR="00B919BF" w:rsidRPr="00F25DF2" w:rsidRDefault="006E6B1F">
      <w:pPr>
        <w:pStyle w:val="a4"/>
        <w:numPr>
          <w:ilvl w:val="1"/>
          <w:numId w:val="1"/>
        </w:numPr>
        <w:tabs>
          <w:tab w:val="left" w:pos="504"/>
        </w:tabs>
        <w:spacing w:before="59"/>
        <w:ind w:left="960" w:right="7235" w:hanging="816"/>
        <w:jc w:val="left"/>
        <w:rPr>
          <w:sz w:val="20"/>
          <w:lang w:val="ru-RU"/>
        </w:rPr>
      </w:pPr>
      <w:r w:rsidRPr="00F25DF2">
        <w:rPr>
          <w:sz w:val="20"/>
          <w:lang w:val="ru-RU"/>
        </w:rPr>
        <w:t>Справочники «Технические</w:t>
      </w:r>
      <w:r w:rsidRPr="00F25DF2">
        <w:rPr>
          <w:spacing w:val="-11"/>
          <w:sz w:val="20"/>
          <w:lang w:val="ru-RU"/>
        </w:rPr>
        <w:t xml:space="preserve"> </w:t>
      </w:r>
      <w:r w:rsidRPr="00F25DF2">
        <w:rPr>
          <w:sz w:val="20"/>
          <w:lang w:val="ru-RU"/>
        </w:rPr>
        <w:t>операции» В 1С ТиС</w:t>
      </w:r>
      <w:r w:rsidRPr="00F25DF2">
        <w:rPr>
          <w:spacing w:val="-8"/>
          <w:sz w:val="20"/>
          <w:lang w:val="ru-RU"/>
        </w:rPr>
        <w:t xml:space="preserve"> </w:t>
      </w:r>
      <w:r w:rsidRPr="00F25DF2">
        <w:rPr>
          <w:sz w:val="20"/>
          <w:lang w:val="ru-RU"/>
        </w:rPr>
        <w:t>7.7</w:t>
      </w:r>
    </w:p>
    <w:p w:rsidR="00B919BF" w:rsidRPr="00F25DF2" w:rsidRDefault="00B919BF">
      <w:pPr>
        <w:rPr>
          <w:sz w:val="20"/>
          <w:lang w:val="ru-RU"/>
        </w:rPr>
        <w:sectPr w:rsidR="00B919BF" w:rsidRPr="00F25DF2">
          <w:pgSz w:w="11910" w:h="16850"/>
          <w:pgMar w:top="1600" w:right="420" w:bottom="400" w:left="420" w:header="0" w:footer="201" w:gutter="0"/>
          <w:cols w:space="720"/>
        </w:sectPr>
      </w:pPr>
    </w:p>
    <w:p w:rsidR="00B919BF" w:rsidRPr="00F25DF2" w:rsidRDefault="006E6B1F">
      <w:pPr>
        <w:pStyle w:val="a3"/>
        <w:rPr>
          <w:lang w:val="ru-RU"/>
        </w:rPr>
      </w:pPr>
      <w:r>
        <w:lastRenderedPageBreak/>
        <w:pict>
          <v:group id="_x0000_s1032" style="position:absolute;margin-left:20.15pt;margin-top:13.9pt;width:554.45pt;height:789.75pt;z-index:-69328;mso-position-horizontal-relative:page;mso-position-vertical-relative:page" coordorigin="403,278" coordsize="11089,15795">
            <v:shape id="_x0000_s1037" type="#_x0000_t75" style="position:absolute;left:991;top:293;width:8655;height:2431">
              <v:imagedata r:id="rId25" o:title=""/>
            </v:shape>
            <v:line id="_x0000_s1036" style="position:absolute" from="418,288" to="11477,288" strokeweight=".48pt"/>
            <v:line id="_x0000_s1035" style="position:absolute" from="425,293" to="425,16039" strokeweight=".72pt"/>
            <v:line id="_x0000_s1034" style="position:absolute" from="418,16054" to="11477,16054" strokeweight="1.44pt"/>
            <v:line id="_x0000_s1033" style="position:absolute" from="11482,283" to="11482,16068" strokeweight=".48pt"/>
            <w10:wrap anchorx="page" anchory="page"/>
          </v:group>
        </w:pict>
      </w:r>
    </w:p>
    <w:p w:rsidR="00B919BF" w:rsidRPr="00F25DF2" w:rsidRDefault="00B919BF">
      <w:pPr>
        <w:pStyle w:val="a3"/>
        <w:rPr>
          <w:lang w:val="ru-RU"/>
        </w:rPr>
      </w:pPr>
    </w:p>
    <w:p w:rsidR="00B919BF" w:rsidRPr="00F25DF2" w:rsidRDefault="00B919BF">
      <w:pPr>
        <w:pStyle w:val="a3"/>
        <w:rPr>
          <w:lang w:val="ru-RU"/>
        </w:rPr>
      </w:pPr>
    </w:p>
    <w:p w:rsidR="00B919BF" w:rsidRPr="00F25DF2" w:rsidRDefault="00B919BF">
      <w:pPr>
        <w:pStyle w:val="a3"/>
        <w:rPr>
          <w:lang w:val="ru-RU"/>
        </w:rPr>
      </w:pPr>
    </w:p>
    <w:p w:rsidR="00B919BF" w:rsidRPr="00F25DF2" w:rsidRDefault="00B919BF">
      <w:pPr>
        <w:pStyle w:val="a3"/>
        <w:rPr>
          <w:lang w:val="ru-RU"/>
        </w:rPr>
      </w:pPr>
    </w:p>
    <w:p w:rsidR="00B919BF" w:rsidRPr="00F25DF2" w:rsidRDefault="00B919BF">
      <w:pPr>
        <w:pStyle w:val="a3"/>
        <w:rPr>
          <w:lang w:val="ru-RU"/>
        </w:rPr>
      </w:pPr>
    </w:p>
    <w:p w:rsidR="00B919BF" w:rsidRPr="00F25DF2" w:rsidRDefault="00B919BF">
      <w:pPr>
        <w:pStyle w:val="a3"/>
        <w:spacing w:before="1"/>
        <w:rPr>
          <w:sz w:val="26"/>
          <w:lang w:val="ru-RU"/>
        </w:rPr>
      </w:pPr>
    </w:p>
    <w:p w:rsidR="00B919BF" w:rsidRDefault="006E6B1F">
      <w:pPr>
        <w:pStyle w:val="a3"/>
        <w:spacing w:before="59"/>
        <w:ind w:left="864"/>
      </w:pPr>
      <w:r>
        <w:t>В 1С ERP 2.4</w:t>
      </w:r>
    </w:p>
    <w:p w:rsidR="00B919BF" w:rsidRDefault="006E6B1F">
      <w:pPr>
        <w:pStyle w:val="a3"/>
        <w:spacing w:before="12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586740</wp:posOffset>
            </wp:positionH>
            <wp:positionV relativeFrom="paragraph">
              <wp:posOffset>148773</wp:posOffset>
            </wp:positionV>
            <wp:extent cx="5697038" cy="2392870"/>
            <wp:effectExtent l="0" t="0" r="0" b="0"/>
            <wp:wrapTopAndBottom/>
            <wp:docPr id="1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7038" cy="239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629284</wp:posOffset>
            </wp:positionH>
            <wp:positionV relativeFrom="paragraph">
              <wp:posOffset>2696393</wp:posOffset>
            </wp:positionV>
            <wp:extent cx="6290206" cy="1450848"/>
            <wp:effectExtent l="0" t="0" r="0" b="0"/>
            <wp:wrapTopAndBottom/>
            <wp:docPr id="2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0206" cy="14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9BF" w:rsidRDefault="00B919BF">
      <w:pPr>
        <w:pStyle w:val="a3"/>
        <w:spacing w:before="4"/>
        <w:rPr>
          <w:sz w:val="14"/>
        </w:rPr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</w:pPr>
    </w:p>
    <w:p w:rsidR="00B919BF" w:rsidRDefault="00B919BF">
      <w:pPr>
        <w:pStyle w:val="a3"/>
        <w:spacing w:before="4"/>
        <w:rPr>
          <w:sz w:val="16"/>
        </w:rPr>
      </w:pPr>
    </w:p>
    <w:p w:rsidR="00B919BF" w:rsidRDefault="006E6B1F">
      <w:pPr>
        <w:pStyle w:val="a4"/>
        <w:numPr>
          <w:ilvl w:val="1"/>
          <w:numId w:val="1"/>
        </w:numPr>
        <w:tabs>
          <w:tab w:val="left" w:pos="504"/>
        </w:tabs>
        <w:ind w:left="504"/>
        <w:jc w:val="left"/>
        <w:rPr>
          <w:sz w:val="20"/>
        </w:rPr>
      </w:pPr>
      <w:r>
        <w:rPr>
          <w:sz w:val="20"/>
        </w:rPr>
        <w:t>Проверка переноса</w:t>
      </w:r>
      <w:r>
        <w:rPr>
          <w:spacing w:val="-11"/>
          <w:sz w:val="20"/>
        </w:rPr>
        <w:t xml:space="preserve"> </w:t>
      </w:r>
      <w:r>
        <w:rPr>
          <w:sz w:val="20"/>
        </w:rPr>
        <w:t>остатков.</w:t>
      </w:r>
    </w:p>
    <w:p w:rsidR="00B919BF" w:rsidRDefault="00B919BF">
      <w:pPr>
        <w:pStyle w:val="a3"/>
        <w:spacing w:before="1"/>
      </w:pPr>
    </w:p>
    <w:p w:rsidR="00B919BF" w:rsidRDefault="006E6B1F">
      <w:pPr>
        <w:pStyle w:val="a3"/>
        <w:spacing w:line="243" w:lineRule="exact"/>
        <w:ind w:left="417"/>
      </w:pPr>
      <w:proofErr w:type="gramStart"/>
      <w:r>
        <w:t>Остатки товаров на складах.</w:t>
      </w:r>
      <w:proofErr w:type="gramEnd"/>
    </w:p>
    <w:p w:rsidR="00B919BF" w:rsidRPr="00F25DF2" w:rsidRDefault="006E6B1F">
      <w:pPr>
        <w:pStyle w:val="a3"/>
        <w:ind w:left="864" w:right="6298" w:hanging="447"/>
        <w:rPr>
          <w:lang w:val="ru-RU"/>
        </w:rPr>
      </w:pPr>
      <w:r w:rsidRPr="00F25DF2">
        <w:rPr>
          <w:u w:val="single"/>
          <w:lang w:val="ru-RU"/>
        </w:rPr>
        <w:t xml:space="preserve">Итоговое </w:t>
      </w:r>
      <w:r w:rsidRPr="00F25DF2">
        <w:rPr>
          <w:lang w:val="ru-RU"/>
        </w:rPr>
        <w:t>количество товара выверяется отчетами: ТиС Остатки ТМЦ:</w:t>
      </w:r>
    </w:p>
    <w:p w:rsidR="00B919BF" w:rsidRPr="00F25DF2" w:rsidRDefault="00B919BF">
      <w:pPr>
        <w:pStyle w:val="a3"/>
        <w:spacing w:before="4"/>
        <w:rPr>
          <w:sz w:val="16"/>
          <w:lang w:val="ru-RU"/>
        </w:rPr>
      </w:pPr>
    </w:p>
    <w:p w:rsidR="00B919BF" w:rsidRDefault="006E6B1F">
      <w:pPr>
        <w:pStyle w:val="a4"/>
        <w:numPr>
          <w:ilvl w:val="2"/>
          <w:numId w:val="1"/>
        </w:numPr>
        <w:tabs>
          <w:tab w:val="left" w:pos="1560"/>
          <w:tab w:val="left" w:pos="1561"/>
        </w:tabs>
        <w:ind w:firstLine="360"/>
        <w:rPr>
          <w:sz w:val="20"/>
        </w:rPr>
      </w:pPr>
      <w:r>
        <w:rPr>
          <w:sz w:val="20"/>
        </w:rPr>
        <w:t>отбор по юридическому</w:t>
      </w:r>
      <w:r>
        <w:rPr>
          <w:spacing w:val="-8"/>
          <w:sz w:val="20"/>
        </w:rPr>
        <w:t xml:space="preserve"> </w:t>
      </w:r>
      <w:r>
        <w:rPr>
          <w:sz w:val="20"/>
        </w:rPr>
        <w:t>лицу;</w:t>
      </w:r>
    </w:p>
    <w:p w:rsidR="00B919BF" w:rsidRPr="00F25DF2" w:rsidRDefault="006E6B1F">
      <w:pPr>
        <w:pStyle w:val="a4"/>
        <w:numPr>
          <w:ilvl w:val="2"/>
          <w:numId w:val="1"/>
        </w:numPr>
        <w:tabs>
          <w:tab w:val="left" w:pos="1560"/>
          <w:tab w:val="left" w:pos="1561"/>
        </w:tabs>
        <w:spacing w:before="201" w:line="427" w:lineRule="auto"/>
        <w:ind w:right="6597" w:firstLine="360"/>
        <w:rPr>
          <w:sz w:val="20"/>
          <w:lang w:val="ru-RU"/>
        </w:rPr>
      </w:pPr>
      <w:r w:rsidRPr="00F25DF2">
        <w:rPr>
          <w:sz w:val="20"/>
          <w:lang w:val="ru-RU"/>
        </w:rPr>
        <w:t>отбор или группировка по</w:t>
      </w:r>
      <w:r w:rsidRPr="00F25DF2">
        <w:rPr>
          <w:spacing w:val="-13"/>
          <w:sz w:val="20"/>
          <w:lang w:val="ru-RU"/>
        </w:rPr>
        <w:t xml:space="preserve"> </w:t>
      </w:r>
      <w:r w:rsidRPr="00F25DF2">
        <w:rPr>
          <w:sz w:val="20"/>
          <w:lang w:val="ru-RU"/>
        </w:rPr>
        <w:t xml:space="preserve">складу. </w:t>
      </w:r>
      <w:r>
        <w:rPr>
          <w:sz w:val="20"/>
        </w:rPr>
        <w:t>ERP</w:t>
      </w:r>
      <w:r w:rsidRPr="00F25DF2">
        <w:rPr>
          <w:sz w:val="20"/>
          <w:lang w:val="ru-RU"/>
        </w:rPr>
        <w:t xml:space="preserve"> «Ведомость по товарам на</w:t>
      </w:r>
      <w:r w:rsidRPr="00F25DF2">
        <w:rPr>
          <w:spacing w:val="-12"/>
          <w:sz w:val="20"/>
          <w:lang w:val="ru-RU"/>
        </w:rPr>
        <w:t xml:space="preserve"> </w:t>
      </w:r>
      <w:r w:rsidRPr="00F25DF2">
        <w:rPr>
          <w:sz w:val="20"/>
          <w:lang w:val="ru-RU"/>
        </w:rPr>
        <w:t>складах»:</w:t>
      </w:r>
    </w:p>
    <w:p w:rsidR="00B919BF" w:rsidRPr="00F25DF2" w:rsidRDefault="006E6B1F">
      <w:pPr>
        <w:pStyle w:val="a4"/>
        <w:numPr>
          <w:ilvl w:val="2"/>
          <w:numId w:val="1"/>
        </w:numPr>
        <w:tabs>
          <w:tab w:val="left" w:pos="1560"/>
          <w:tab w:val="left" w:pos="1561"/>
        </w:tabs>
        <w:spacing w:before="10"/>
        <w:ind w:left="1560"/>
        <w:rPr>
          <w:sz w:val="20"/>
          <w:lang w:val="ru-RU"/>
        </w:rPr>
      </w:pPr>
      <w:r w:rsidRPr="00F25DF2">
        <w:rPr>
          <w:sz w:val="20"/>
          <w:lang w:val="ru-RU"/>
        </w:rPr>
        <w:t>отбор или группировка по</w:t>
      </w:r>
      <w:r w:rsidRPr="00F25DF2">
        <w:rPr>
          <w:spacing w:val="-15"/>
          <w:sz w:val="20"/>
          <w:lang w:val="ru-RU"/>
        </w:rPr>
        <w:t xml:space="preserve"> </w:t>
      </w:r>
      <w:r w:rsidRPr="00F25DF2">
        <w:rPr>
          <w:sz w:val="20"/>
          <w:lang w:val="ru-RU"/>
        </w:rPr>
        <w:t>организации;</w:t>
      </w:r>
    </w:p>
    <w:p w:rsidR="00B919BF" w:rsidRDefault="006E6B1F">
      <w:pPr>
        <w:pStyle w:val="a4"/>
        <w:numPr>
          <w:ilvl w:val="2"/>
          <w:numId w:val="1"/>
        </w:numPr>
        <w:tabs>
          <w:tab w:val="left" w:pos="1560"/>
          <w:tab w:val="left" w:pos="1561"/>
        </w:tabs>
        <w:spacing w:before="199" w:line="429" w:lineRule="auto"/>
        <w:ind w:left="463" w:right="6597" w:firstLine="761"/>
        <w:rPr>
          <w:sz w:val="20"/>
        </w:rPr>
      </w:pPr>
      <w:r w:rsidRPr="00F25DF2">
        <w:rPr>
          <w:sz w:val="20"/>
          <w:lang w:val="ru-RU"/>
        </w:rPr>
        <w:t>отбор или группировка по</w:t>
      </w:r>
      <w:r w:rsidRPr="00F25DF2">
        <w:rPr>
          <w:spacing w:val="-13"/>
          <w:sz w:val="20"/>
          <w:lang w:val="ru-RU"/>
        </w:rPr>
        <w:t xml:space="preserve"> </w:t>
      </w:r>
      <w:r w:rsidRPr="00F25DF2">
        <w:rPr>
          <w:sz w:val="20"/>
          <w:lang w:val="ru-RU"/>
        </w:rPr>
        <w:t xml:space="preserve">складу. </w:t>
      </w:r>
      <w:r>
        <w:rPr>
          <w:sz w:val="20"/>
          <w:u w:val="single"/>
        </w:rPr>
        <w:t xml:space="preserve">Итоговая </w:t>
      </w:r>
      <w:r>
        <w:rPr>
          <w:sz w:val="20"/>
        </w:rPr>
        <w:t>себестоимость</w:t>
      </w:r>
      <w:r>
        <w:rPr>
          <w:spacing w:val="-12"/>
          <w:sz w:val="20"/>
        </w:rPr>
        <w:t xml:space="preserve"> </w:t>
      </w:r>
      <w:r>
        <w:rPr>
          <w:sz w:val="20"/>
        </w:rPr>
        <w:t>товаров:</w:t>
      </w:r>
    </w:p>
    <w:p w:rsidR="00B919BF" w:rsidRPr="00F25DF2" w:rsidRDefault="006E6B1F">
      <w:pPr>
        <w:pStyle w:val="a3"/>
        <w:spacing w:before="4"/>
        <w:ind w:left="864" w:right="322"/>
        <w:jc w:val="both"/>
        <w:rPr>
          <w:lang w:val="ru-RU"/>
        </w:rPr>
      </w:pPr>
      <w:r w:rsidRPr="00F25DF2">
        <w:rPr>
          <w:lang w:val="ru-RU"/>
        </w:rPr>
        <w:t xml:space="preserve">После переноса данных есть возможность сверить правильность распределения себестоимости и количественных остатков собственных товаров по складам организаций в </w:t>
      </w:r>
      <w:r>
        <w:t>ERP</w:t>
      </w:r>
      <w:r w:rsidRPr="00F25DF2">
        <w:rPr>
          <w:lang w:val="ru-RU"/>
        </w:rPr>
        <w:t xml:space="preserve">. Данная проверка будет возможна только в том случае, если в информационной базе ТиС </w:t>
      </w:r>
      <w:r w:rsidRPr="00F25DF2">
        <w:rPr>
          <w:lang w:val="ru-RU"/>
        </w:rPr>
        <w:t xml:space="preserve">разным складам соответствовали </w:t>
      </w:r>
      <w:proofErr w:type="gramStart"/>
      <w:r w:rsidRPr="00F25DF2">
        <w:rPr>
          <w:lang w:val="ru-RU"/>
        </w:rPr>
        <w:t>разные</w:t>
      </w:r>
      <w:proofErr w:type="gramEnd"/>
      <w:r w:rsidRPr="00F25DF2">
        <w:rPr>
          <w:lang w:val="ru-RU"/>
        </w:rPr>
        <w:t xml:space="preserve"> материально-ответственные</w:t>
      </w:r>
    </w:p>
    <w:p w:rsidR="00B919BF" w:rsidRPr="00F25DF2" w:rsidRDefault="00B919BF">
      <w:pPr>
        <w:jc w:val="both"/>
        <w:rPr>
          <w:lang w:val="ru-RU"/>
        </w:rPr>
        <w:sectPr w:rsidR="00B919BF" w:rsidRPr="00F25DF2">
          <w:pgSz w:w="11910" w:h="16850"/>
          <w:pgMar w:top="1600" w:right="420" w:bottom="400" w:left="420" w:header="0" w:footer="201" w:gutter="0"/>
          <w:cols w:space="720"/>
        </w:sectPr>
      </w:pPr>
    </w:p>
    <w:p w:rsidR="00B919BF" w:rsidRDefault="006E6B1F" w:rsidP="00F25DF2">
      <w:pPr>
        <w:pStyle w:val="a3"/>
        <w:rPr>
          <w:rFonts w:ascii="Times New Roman"/>
        </w:rPr>
      </w:pPr>
      <w:r>
        <w:lastRenderedPageBreak/>
        <w:pict>
          <v:group id="_x0000_s1026" style="position:absolute;margin-left:20.15pt;margin-top:13.9pt;width:554.45pt;height:165.65pt;z-index:-69280;mso-position-horizontal-relative:page;mso-position-vertical-relative:page" coordorigin="403,278" coordsize="11089,3313">
            <v:line id="_x0000_s1031" style="position:absolute" from="418,288" to="11477,288" strokeweight=".48pt"/>
            <v:line id="_x0000_s1030" style="position:absolute" from="425,293" to="425,3557" strokeweight=".72pt"/>
            <v:line id="_x0000_s1029" style="position:absolute" from="418,3572" to="11477,3572" strokeweight="1.44pt"/>
            <v:line id="_x0000_s1028" style="position:absolute" from="11482,283" to="11482,3586" strokeweight=".48pt"/>
            <v:shape id="_x0000_s1027" type="#_x0000_t202" style="position:absolute;left:1284;top:335;width:483;height:200" filled="f" stroked="f">
              <v:textbox inset="0,0,0,0">
                <w:txbxContent>
                  <w:p w:rsidR="00B919BF" w:rsidRDefault="006E6B1F">
                    <w:pPr>
                      <w:spacing w:line="199" w:lineRule="exact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лица</w:t>
                    </w:r>
                    <w:proofErr w:type="gramEnd"/>
                    <w:r>
                      <w:rPr>
                        <w:sz w:val="20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  <w:bookmarkStart w:id="0" w:name="_GoBack"/>
      <w:bookmarkEnd w:id="0"/>
    </w:p>
    <w:p w:rsidR="00B919BF" w:rsidRDefault="00B919BF">
      <w:pPr>
        <w:pStyle w:val="a3"/>
        <w:rPr>
          <w:rFonts w:ascii="Times New Roman"/>
        </w:rPr>
      </w:pPr>
    </w:p>
    <w:sectPr w:rsidR="00B919BF">
      <w:pgSz w:w="11910" w:h="16850"/>
      <w:pgMar w:top="280" w:right="300" w:bottom="400" w:left="300" w:header="0" w:footer="2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B1F" w:rsidRDefault="006E6B1F">
      <w:r>
        <w:separator/>
      </w:r>
    </w:p>
  </w:endnote>
  <w:endnote w:type="continuationSeparator" w:id="0">
    <w:p w:rsidR="006E6B1F" w:rsidRDefault="006E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9BF" w:rsidRDefault="006E6B1F">
    <w:pPr>
      <w:pStyle w:val="a3"/>
      <w:spacing w:line="14" w:lineRule="auto"/>
    </w:pPr>
    <w:r>
      <w:pict>
        <v:line id="_x0000_s2050" style="position:absolute;z-index:-69928;mso-position-horizontal-relative:page;mso-position-vertical-relative:page" from="26.9pt,822.25pt" to="568.55pt,822.25pt" strokeweight=".48pt">
          <w10:wrap anchorx="page" anchory="page"/>
        </v:lin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9BF" w:rsidRDefault="006E6B1F">
    <w:pPr>
      <w:pStyle w:val="a3"/>
      <w:spacing w:line="14" w:lineRule="auto"/>
    </w:pPr>
    <w:r>
      <w:pict>
        <v:line id="_x0000_s2049" style="position:absolute;z-index:-69904;mso-position-horizontal-relative:page;mso-position-vertical-relative:page" from="26.9pt,822.25pt" to="568.55pt,822.25pt" strokeweight=".48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B1F" w:rsidRDefault="006E6B1F">
      <w:r>
        <w:separator/>
      </w:r>
    </w:p>
  </w:footnote>
  <w:footnote w:type="continuationSeparator" w:id="0">
    <w:p w:rsidR="006E6B1F" w:rsidRDefault="006E6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F86"/>
    <w:multiLevelType w:val="hybridMultilevel"/>
    <w:tmpl w:val="294CCA6C"/>
    <w:lvl w:ilvl="0" w:tplc="2A56960A">
      <w:start w:val="26"/>
      <w:numFmt w:val="decimal"/>
      <w:lvlText w:val="%1)"/>
      <w:lvlJc w:val="left"/>
      <w:pPr>
        <w:ind w:left="852" w:hanging="307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887C83F8">
      <w:numFmt w:val="bullet"/>
      <w:lvlText w:val="•"/>
      <w:lvlJc w:val="left"/>
      <w:pPr>
        <w:ind w:left="1878" w:hanging="307"/>
      </w:pPr>
      <w:rPr>
        <w:rFonts w:hint="default"/>
      </w:rPr>
    </w:lvl>
    <w:lvl w:ilvl="2" w:tplc="231EA1F2">
      <w:numFmt w:val="bullet"/>
      <w:lvlText w:val="•"/>
      <w:lvlJc w:val="left"/>
      <w:pPr>
        <w:ind w:left="2896" w:hanging="307"/>
      </w:pPr>
      <w:rPr>
        <w:rFonts w:hint="default"/>
      </w:rPr>
    </w:lvl>
    <w:lvl w:ilvl="3" w:tplc="4216D656">
      <w:numFmt w:val="bullet"/>
      <w:lvlText w:val="•"/>
      <w:lvlJc w:val="left"/>
      <w:pPr>
        <w:ind w:left="3915" w:hanging="307"/>
      </w:pPr>
      <w:rPr>
        <w:rFonts w:hint="default"/>
      </w:rPr>
    </w:lvl>
    <w:lvl w:ilvl="4" w:tplc="405A082E">
      <w:numFmt w:val="bullet"/>
      <w:lvlText w:val="•"/>
      <w:lvlJc w:val="left"/>
      <w:pPr>
        <w:ind w:left="4933" w:hanging="307"/>
      </w:pPr>
      <w:rPr>
        <w:rFonts w:hint="default"/>
      </w:rPr>
    </w:lvl>
    <w:lvl w:ilvl="5" w:tplc="34F6526A">
      <w:numFmt w:val="bullet"/>
      <w:lvlText w:val="•"/>
      <w:lvlJc w:val="left"/>
      <w:pPr>
        <w:ind w:left="5952" w:hanging="307"/>
      </w:pPr>
      <w:rPr>
        <w:rFonts w:hint="default"/>
      </w:rPr>
    </w:lvl>
    <w:lvl w:ilvl="6" w:tplc="1E4CA2E4">
      <w:numFmt w:val="bullet"/>
      <w:lvlText w:val="•"/>
      <w:lvlJc w:val="left"/>
      <w:pPr>
        <w:ind w:left="6970" w:hanging="307"/>
      </w:pPr>
      <w:rPr>
        <w:rFonts w:hint="default"/>
      </w:rPr>
    </w:lvl>
    <w:lvl w:ilvl="7" w:tplc="A1E4488A">
      <w:numFmt w:val="bullet"/>
      <w:lvlText w:val="•"/>
      <w:lvlJc w:val="left"/>
      <w:pPr>
        <w:ind w:left="7989" w:hanging="307"/>
      </w:pPr>
      <w:rPr>
        <w:rFonts w:hint="default"/>
      </w:rPr>
    </w:lvl>
    <w:lvl w:ilvl="8" w:tplc="6816793C">
      <w:numFmt w:val="bullet"/>
      <w:lvlText w:val="•"/>
      <w:lvlJc w:val="left"/>
      <w:pPr>
        <w:ind w:left="9007" w:hanging="307"/>
      </w:pPr>
      <w:rPr>
        <w:rFonts w:hint="default"/>
      </w:rPr>
    </w:lvl>
  </w:abstractNum>
  <w:abstractNum w:abstractNumId="1">
    <w:nsid w:val="161730B4"/>
    <w:multiLevelType w:val="hybridMultilevel"/>
    <w:tmpl w:val="6B7A8ACE"/>
    <w:lvl w:ilvl="0" w:tplc="8F9E27E8">
      <w:start w:val="20"/>
      <w:numFmt w:val="decimal"/>
      <w:lvlText w:val="%1)"/>
      <w:lvlJc w:val="left"/>
      <w:pPr>
        <w:ind w:left="864" w:hanging="307"/>
        <w:jc w:val="left"/>
      </w:pPr>
      <w:rPr>
        <w:rFonts w:hint="default"/>
        <w:spacing w:val="-1"/>
        <w:w w:val="99"/>
        <w:highlight w:val="yellow"/>
      </w:rPr>
    </w:lvl>
    <w:lvl w:ilvl="1" w:tplc="42D2D4D6">
      <w:numFmt w:val="bullet"/>
      <w:lvlText w:val=""/>
      <w:lvlJc w:val="left"/>
      <w:pPr>
        <w:ind w:left="1560" w:hanging="336"/>
      </w:pPr>
      <w:rPr>
        <w:rFonts w:hint="default"/>
        <w:w w:val="99"/>
        <w:highlight w:val="yellow"/>
      </w:rPr>
    </w:lvl>
    <w:lvl w:ilvl="2" w:tplc="A6F244C2">
      <w:numFmt w:val="bullet"/>
      <w:lvlText w:val="•"/>
      <w:lvlJc w:val="left"/>
      <w:pPr>
        <w:ind w:left="1580" w:hanging="336"/>
      </w:pPr>
      <w:rPr>
        <w:rFonts w:hint="default"/>
      </w:rPr>
    </w:lvl>
    <w:lvl w:ilvl="3" w:tplc="3DCE9854">
      <w:numFmt w:val="bullet"/>
      <w:lvlText w:val="•"/>
      <w:lvlJc w:val="left"/>
      <w:pPr>
        <w:ind w:left="1640" w:hanging="336"/>
      </w:pPr>
      <w:rPr>
        <w:rFonts w:hint="default"/>
      </w:rPr>
    </w:lvl>
    <w:lvl w:ilvl="4" w:tplc="47529F00">
      <w:numFmt w:val="bullet"/>
      <w:lvlText w:val="•"/>
      <w:lvlJc w:val="left"/>
      <w:pPr>
        <w:ind w:left="2986" w:hanging="336"/>
      </w:pPr>
      <w:rPr>
        <w:rFonts w:hint="default"/>
      </w:rPr>
    </w:lvl>
    <w:lvl w:ilvl="5" w:tplc="6FD4B7B4">
      <w:numFmt w:val="bullet"/>
      <w:lvlText w:val="•"/>
      <w:lvlJc w:val="left"/>
      <w:pPr>
        <w:ind w:left="4333" w:hanging="336"/>
      </w:pPr>
      <w:rPr>
        <w:rFonts w:hint="default"/>
      </w:rPr>
    </w:lvl>
    <w:lvl w:ilvl="6" w:tplc="16CCF438">
      <w:numFmt w:val="bullet"/>
      <w:lvlText w:val="•"/>
      <w:lvlJc w:val="left"/>
      <w:pPr>
        <w:ind w:left="5679" w:hanging="336"/>
      </w:pPr>
      <w:rPr>
        <w:rFonts w:hint="default"/>
      </w:rPr>
    </w:lvl>
    <w:lvl w:ilvl="7" w:tplc="899A84DA">
      <w:numFmt w:val="bullet"/>
      <w:lvlText w:val="•"/>
      <w:lvlJc w:val="left"/>
      <w:pPr>
        <w:ind w:left="7026" w:hanging="336"/>
      </w:pPr>
      <w:rPr>
        <w:rFonts w:hint="default"/>
      </w:rPr>
    </w:lvl>
    <w:lvl w:ilvl="8" w:tplc="495A5BC2">
      <w:numFmt w:val="bullet"/>
      <w:lvlText w:val="•"/>
      <w:lvlJc w:val="left"/>
      <w:pPr>
        <w:ind w:left="8373" w:hanging="336"/>
      </w:pPr>
      <w:rPr>
        <w:rFonts w:hint="default"/>
      </w:rPr>
    </w:lvl>
  </w:abstractNum>
  <w:abstractNum w:abstractNumId="2">
    <w:nsid w:val="253A5B06"/>
    <w:multiLevelType w:val="hybridMultilevel"/>
    <w:tmpl w:val="649084F4"/>
    <w:lvl w:ilvl="0" w:tplc="15442590">
      <w:start w:val="1"/>
      <w:numFmt w:val="decimal"/>
      <w:lvlText w:val="%1)."/>
      <w:lvlJc w:val="left"/>
      <w:pPr>
        <w:ind w:left="852" w:hanging="300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851CFD74">
      <w:numFmt w:val="bullet"/>
      <w:lvlText w:val=""/>
      <w:lvlJc w:val="left"/>
      <w:pPr>
        <w:ind w:left="1265" w:hanging="281"/>
      </w:pPr>
      <w:rPr>
        <w:rFonts w:ascii="Symbol" w:eastAsia="Symbol" w:hAnsi="Symbol" w:cs="Symbol" w:hint="default"/>
        <w:w w:val="99"/>
        <w:sz w:val="20"/>
        <w:szCs w:val="20"/>
      </w:rPr>
    </w:lvl>
    <w:lvl w:ilvl="2" w:tplc="FF12D9F8">
      <w:numFmt w:val="bullet"/>
      <w:lvlText w:val="•"/>
      <w:lvlJc w:val="left"/>
      <w:pPr>
        <w:ind w:left="2347" w:hanging="281"/>
      </w:pPr>
      <w:rPr>
        <w:rFonts w:hint="default"/>
      </w:rPr>
    </w:lvl>
    <w:lvl w:ilvl="3" w:tplc="AF92E610">
      <w:numFmt w:val="bullet"/>
      <w:lvlText w:val="•"/>
      <w:lvlJc w:val="left"/>
      <w:pPr>
        <w:ind w:left="3434" w:hanging="281"/>
      </w:pPr>
      <w:rPr>
        <w:rFonts w:hint="default"/>
      </w:rPr>
    </w:lvl>
    <w:lvl w:ilvl="4" w:tplc="9EDCFB6E">
      <w:numFmt w:val="bullet"/>
      <w:lvlText w:val="•"/>
      <w:lvlJc w:val="left"/>
      <w:pPr>
        <w:ind w:left="4521" w:hanging="281"/>
      </w:pPr>
      <w:rPr>
        <w:rFonts w:hint="default"/>
      </w:rPr>
    </w:lvl>
    <w:lvl w:ilvl="5" w:tplc="40044578">
      <w:numFmt w:val="bullet"/>
      <w:lvlText w:val="•"/>
      <w:lvlJc w:val="left"/>
      <w:pPr>
        <w:ind w:left="5608" w:hanging="281"/>
      </w:pPr>
      <w:rPr>
        <w:rFonts w:hint="default"/>
      </w:rPr>
    </w:lvl>
    <w:lvl w:ilvl="6" w:tplc="7E5E7FB4">
      <w:numFmt w:val="bullet"/>
      <w:lvlText w:val="•"/>
      <w:lvlJc w:val="left"/>
      <w:pPr>
        <w:ind w:left="6696" w:hanging="281"/>
      </w:pPr>
      <w:rPr>
        <w:rFonts w:hint="default"/>
      </w:rPr>
    </w:lvl>
    <w:lvl w:ilvl="7" w:tplc="957E7EC8">
      <w:numFmt w:val="bullet"/>
      <w:lvlText w:val="•"/>
      <w:lvlJc w:val="left"/>
      <w:pPr>
        <w:ind w:left="7783" w:hanging="281"/>
      </w:pPr>
      <w:rPr>
        <w:rFonts w:hint="default"/>
      </w:rPr>
    </w:lvl>
    <w:lvl w:ilvl="8" w:tplc="1D60349E">
      <w:numFmt w:val="bullet"/>
      <w:lvlText w:val="•"/>
      <w:lvlJc w:val="left"/>
      <w:pPr>
        <w:ind w:left="8870" w:hanging="281"/>
      </w:pPr>
      <w:rPr>
        <w:rFonts w:hint="default"/>
      </w:rPr>
    </w:lvl>
  </w:abstractNum>
  <w:abstractNum w:abstractNumId="3">
    <w:nsid w:val="2D665387"/>
    <w:multiLevelType w:val="hybridMultilevel"/>
    <w:tmpl w:val="4A809A74"/>
    <w:lvl w:ilvl="0" w:tplc="B9C6985C">
      <w:numFmt w:val="bullet"/>
      <w:lvlText w:val=""/>
      <w:lvlJc w:val="left"/>
      <w:pPr>
        <w:ind w:left="1548" w:hanging="336"/>
      </w:pPr>
      <w:rPr>
        <w:rFonts w:hint="default"/>
        <w:w w:val="99"/>
        <w:highlight w:val="yellow"/>
      </w:rPr>
    </w:lvl>
    <w:lvl w:ilvl="1" w:tplc="67520A6E">
      <w:numFmt w:val="bullet"/>
      <w:lvlText w:val="•"/>
      <w:lvlJc w:val="left"/>
      <w:pPr>
        <w:ind w:left="2490" w:hanging="336"/>
      </w:pPr>
      <w:rPr>
        <w:rFonts w:hint="default"/>
      </w:rPr>
    </w:lvl>
    <w:lvl w:ilvl="2" w:tplc="98429DB0">
      <w:numFmt w:val="bullet"/>
      <w:lvlText w:val="•"/>
      <w:lvlJc w:val="left"/>
      <w:pPr>
        <w:ind w:left="3440" w:hanging="336"/>
      </w:pPr>
      <w:rPr>
        <w:rFonts w:hint="default"/>
      </w:rPr>
    </w:lvl>
    <w:lvl w:ilvl="3" w:tplc="F16AF83C">
      <w:numFmt w:val="bullet"/>
      <w:lvlText w:val="•"/>
      <w:lvlJc w:val="left"/>
      <w:pPr>
        <w:ind w:left="4391" w:hanging="336"/>
      </w:pPr>
      <w:rPr>
        <w:rFonts w:hint="default"/>
      </w:rPr>
    </w:lvl>
    <w:lvl w:ilvl="4" w:tplc="976C8FF0">
      <w:numFmt w:val="bullet"/>
      <w:lvlText w:val="•"/>
      <w:lvlJc w:val="left"/>
      <w:pPr>
        <w:ind w:left="5341" w:hanging="336"/>
      </w:pPr>
      <w:rPr>
        <w:rFonts w:hint="default"/>
      </w:rPr>
    </w:lvl>
    <w:lvl w:ilvl="5" w:tplc="89D2D8D8">
      <w:numFmt w:val="bullet"/>
      <w:lvlText w:val="•"/>
      <w:lvlJc w:val="left"/>
      <w:pPr>
        <w:ind w:left="6292" w:hanging="336"/>
      </w:pPr>
      <w:rPr>
        <w:rFonts w:hint="default"/>
      </w:rPr>
    </w:lvl>
    <w:lvl w:ilvl="6" w:tplc="7CA2EDF6">
      <w:numFmt w:val="bullet"/>
      <w:lvlText w:val="•"/>
      <w:lvlJc w:val="left"/>
      <w:pPr>
        <w:ind w:left="7242" w:hanging="336"/>
      </w:pPr>
      <w:rPr>
        <w:rFonts w:hint="default"/>
      </w:rPr>
    </w:lvl>
    <w:lvl w:ilvl="7" w:tplc="8F564584">
      <w:numFmt w:val="bullet"/>
      <w:lvlText w:val="•"/>
      <w:lvlJc w:val="left"/>
      <w:pPr>
        <w:ind w:left="8193" w:hanging="336"/>
      </w:pPr>
      <w:rPr>
        <w:rFonts w:hint="default"/>
      </w:rPr>
    </w:lvl>
    <w:lvl w:ilvl="8" w:tplc="6D7CBCBC">
      <w:numFmt w:val="bullet"/>
      <w:lvlText w:val="•"/>
      <w:lvlJc w:val="left"/>
      <w:pPr>
        <w:ind w:left="9143" w:hanging="336"/>
      </w:pPr>
      <w:rPr>
        <w:rFonts w:hint="default"/>
      </w:rPr>
    </w:lvl>
  </w:abstractNum>
  <w:abstractNum w:abstractNumId="4">
    <w:nsid w:val="37E51C7C"/>
    <w:multiLevelType w:val="hybridMultilevel"/>
    <w:tmpl w:val="0AF233D0"/>
    <w:lvl w:ilvl="0" w:tplc="02606848">
      <w:start w:val="1"/>
      <w:numFmt w:val="decimal"/>
      <w:lvlText w:val="%1."/>
      <w:lvlJc w:val="left"/>
      <w:pPr>
        <w:ind w:left="331" w:hanging="200"/>
        <w:jc w:val="left"/>
      </w:pPr>
      <w:rPr>
        <w:rFonts w:ascii="Calibri" w:eastAsia="Calibri" w:hAnsi="Calibri" w:cs="Calibri" w:hint="default"/>
        <w:b/>
        <w:bCs/>
        <w:w w:val="99"/>
        <w:sz w:val="20"/>
        <w:szCs w:val="20"/>
      </w:rPr>
    </w:lvl>
    <w:lvl w:ilvl="1" w:tplc="F8D0CE88">
      <w:numFmt w:val="bullet"/>
      <w:lvlText w:val="•"/>
      <w:lvlJc w:val="left"/>
      <w:pPr>
        <w:ind w:left="840" w:hanging="200"/>
      </w:pPr>
      <w:rPr>
        <w:rFonts w:hint="default"/>
      </w:rPr>
    </w:lvl>
    <w:lvl w:ilvl="2" w:tplc="C89EFFA0">
      <w:numFmt w:val="bullet"/>
      <w:lvlText w:val="•"/>
      <w:lvlJc w:val="left"/>
      <w:pPr>
        <w:ind w:left="1540" w:hanging="200"/>
      </w:pPr>
      <w:rPr>
        <w:rFonts w:hint="default"/>
      </w:rPr>
    </w:lvl>
    <w:lvl w:ilvl="3" w:tplc="2EC236EA">
      <w:numFmt w:val="bullet"/>
      <w:lvlText w:val="•"/>
      <w:lvlJc w:val="left"/>
      <w:pPr>
        <w:ind w:left="2728" w:hanging="200"/>
      </w:pPr>
      <w:rPr>
        <w:rFonts w:hint="default"/>
      </w:rPr>
    </w:lvl>
    <w:lvl w:ilvl="4" w:tplc="3852050E">
      <w:numFmt w:val="bullet"/>
      <w:lvlText w:val="•"/>
      <w:lvlJc w:val="left"/>
      <w:pPr>
        <w:ind w:left="3916" w:hanging="200"/>
      </w:pPr>
      <w:rPr>
        <w:rFonts w:hint="default"/>
      </w:rPr>
    </w:lvl>
    <w:lvl w:ilvl="5" w:tplc="51B89758">
      <w:numFmt w:val="bullet"/>
      <w:lvlText w:val="•"/>
      <w:lvlJc w:val="left"/>
      <w:pPr>
        <w:ind w:left="5104" w:hanging="200"/>
      </w:pPr>
      <w:rPr>
        <w:rFonts w:hint="default"/>
      </w:rPr>
    </w:lvl>
    <w:lvl w:ilvl="6" w:tplc="8CBEFF7A">
      <w:numFmt w:val="bullet"/>
      <w:lvlText w:val="•"/>
      <w:lvlJc w:val="left"/>
      <w:pPr>
        <w:ind w:left="6292" w:hanging="200"/>
      </w:pPr>
      <w:rPr>
        <w:rFonts w:hint="default"/>
      </w:rPr>
    </w:lvl>
    <w:lvl w:ilvl="7" w:tplc="A80AF44C">
      <w:numFmt w:val="bullet"/>
      <w:lvlText w:val="•"/>
      <w:lvlJc w:val="left"/>
      <w:pPr>
        <w:ind w:left="7480" w:hanging="200"/>
      </w:pPr>
      <w:rPr>
        <w:rFonts w:hint="default"/>
      </w:rPr>
    </w:lvl>
    <w:lvl w:ilvl="8" w:tplc="9E663882">
      <w:numFmt w:val="bullet"/>
      <w:lvlText w:val="•"/>
      <w:lvlJc w:val="left"/>
      <w:pPr>
        <w:ind w:left="8668" w:hanging="200"/>
      </w:pPr>
      <w:rPr>
        <w:rFonts w:hint="default"/>
      </w:rPr>
    </w:lvl>
  </w:abstractNum>
  <w:abstractNum w:abstractNumId="5">
    <w:nsid w:val="3FAC7C9A"/>
    <w:multiLevelType w:val="hybridMultilevel"/>
    <w:tmpl w:val="07B03DC6"/>
    <w:lvl w:ilvl="0" w:tplc="44EEE8EA">
      <w:start w:val="14"/>
      <w:numFmt w:val="decimal"/>
      <w:lvlText w:val="%1)"/>
      <w:lvlJc w:val="left"/>
      <w:pPr>
        <w:ind w:left="864" w:hanging="351"/>
        <w:jc w:val="left"/>
      </w:pPr>
      <w:rPr>
        <w:rFonts w:hint="default"/>
        <w:w w:val="99"/>
        <w:highlight w:val="yellow"/>
      </w:rPr>
    </w:lvl>
    <w:lvl w:ilvl="1" w:tplc="DAFA3222">
      <w:numFmt w:val="bullet"/>
      <w:lvlText w:val="•"/>
      <w:lvlJc w:val="left"/>
      <w:pPr>
        <w:ind w:left="1880" w:hanging="351"/>
      </w:pPr>
      <w:rPr>
        <w:rFonts w:hint="default"/>
      </w:rPr>
    </w:lvl>
    <w:lvl w:ilvl="2" w:tplc="C34818C0">
      <w:numFmt w:val="bullet"/>
      <w:lvlText w:val="•"/>
      <w:lvlJc w:val="left"/>
      <w:pPr>
        <w:ind w:left="2901" w:hanging="351"/>
      </w:pPr>
      <w:rPr>
        <w:rFonts w:hint="default"/>
      </w:rPr>
    </w:lvl>
    <w:lvl w:ilvl="3" w:tplc="DE889E16">
      <w:numFmt w:val="bullet"/>
      <w:lvlText w:val="•"/>
      <w:lvlJc w:val="left"/>
      <w:pPr>
        <w:ind w:left="3921" w:hanging="351"/>
      </w:pPr>
      <w:rPr>
        <w:rFonts w:hint="default"/>
      </w:rPr>
    </w:lvl>
    <w:lvl w:ilvl="4" w:tplc="3AC85D6C">
      <w:numFmt w:val="bullet"/>
      <w:lvlText w:val="•"/>
      <w:lvlJc w:val="left"/>
      <w:pPr>
        <w:ind w:left="4942" w:hanging="351"/>
      </w:pPr>
      <w:rPr>
        <w:rFonts w:hint="default"/>
      </w:rPr>
    </w:lvl>
    <w:lvl w:ilvl="5" w:tplc="57445948">
      <w:numFmt w:val="bullet"/>
      <w:lvlText w:val="•"/>
      <w:lvlJc w:val="left"/>
      <w:pPr>
        <w:ind w:left="5963" w:hanging="351"/>
      </w:pPr>
      <w:rPr>
        <w:rFonts w:hint="default"/>
      </w:rPr>
    </w:lvl>
    <w:lvl w:ilvl="6" w:tplc="745EAF08">
      <w:numFmt w:val="bullet"/>
      <w:lvlText w:val="•"/>
      <w:lvlJc w:val="left"/>
      <w:pPr>
        <w:ind w:left="6983" w:hanging="351"/>
      </w:pPr>
      <w:rPr>
        <w:rFonts w:hint="default"/>
      </w:rPr>
    </w:lvl>
    <w:lvl w:ilvl="7" w:tplc="5EC0684A">
      <w:numFmt w:val="bullet"/>
      <w:lvlText w:val="•"/>
      <w:lvlJc w:val="left"/>
      <w:pPr>
        <w:ind w:left="8004" w:hanging="351"/>
      </w:pPr>
      <w:rPr>
        <w:rFonts w:hint="default"/>
      </w:rPr>
    </w:lvl>
    <w:lvl w:ilvl="8" w:tplc="5BD4490E">
      <w:numFmt w:val="bullet"/>
      <w:lvlText w:val="•"/>
      <w:lvlJc w:val="left"/>
      <w:pPr>
        <w:ind w:left="9025" w:hanging="351"/>
      </w:pPr>
      <w:rPr>
        <w:rFonts w:hint="default"/>
      </w:rPr>
    </w:lvl>
  </w:abstractNum>
  <w:abstractNum w:abstractNumId="6">
    <w:nsid w:val="4BF66A6E"/>
    <w:multiLevelType w:val="hybridMultilevel"/>
    <w:tmpl w:val="7BA01D50"/>
    <w:lvl w:ilvl="0" w:tplc="D81C235A">
      <w:start w:val="1"/>
      <w:numFmt w:val="decimal"/>
      <w:lvlText w:val="%1)."/>
      <w:lvlJc w:val="left"/>
      <w:pPr>
        <w:ind w:left="852" w:hanging="315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A0EC0860">
      <w:numFmt w:val="bullet"/>
      <w:lvlText w:val="•"/>
      <w:lvlJc w:val="left"/>
      <w:pPr>
        <w:ind w:left="1878" w:hanging="315"/>
      </w:pPr>
      <w:rPr>
        <w:rFonts w:hint="default"/>
      </w:rPr>
    </w:lvl>
    <w:lvl w:ilvl="2" w:tplc="9AEA7ED8">
      <w:numFmt w:val="bullet"/>
      <w:lvlText w:val="•"/>
      <w:lvlJc w:val="left"/>
      <w:pPr>
        <w:ind w:left="2896" w:hanging="315"/>
      </w:pPr>
      <w:rPr>
        <w:rFonts w:hint="default"/>
      </w:rPr>
    </w:lvl>
    <w:lvl w:ilvl="3" w:tplc="9350D1F2">
      <w:numFmt w:val="bullet"/>
      <w:lvlText w:val="•"/>
      <w:lvlJc w:val="left"/>
      <w:pPr>
        <w:ind w:left="3915" w:hanging="315"/>
      </w:pPr>
      <w:rPr>
        <w:rFonts w:hint="default"/>
      </w:rPr>
    </w:lvl>
    <w:lvl w:ilvl="4" w:tplc="C360D3FA">
      <w:numFmt w:val="bullet"/>
      <w:lvlText w:val="•"/>
      <w:lvlJc w:val="left"/>
      <w:pPr>
        <w:ind w:left="4933" w:hanging="315"/>
      </w:pPr>
      <w:rPr>
        <w:rFonts w:hint="default"/>
      </w:rPr>
    </w:lvl>
    <w:lvl w:ilvl="5" w:tplc="ABE28160">
      <w:numFmt w:val="bullet"/>
      <w:lvlText w:val="•"/>
      <w:lvlJc w:val="left"/>
      <w:pPr>
        <w:ind w:left="5952" w:hanging="315"/>
      </w:pPr>
      <w:rPr>
        <w:rFonts w:hint="default"/>
      </w:rPr>
    </w:lvl>
    <w:lvl w:ilvl="6" w:tplc="CC207CE8">
      <w:numFmt w:val="bullet"/>
      <w:lvlText w:val="•"/>
      <w:lvlJc w:val="left"/>
      <w:pPr>
        <w:ind w:left="6970" w:hanging="315"/>
      </w:pPr>
      <w:rPr>
        <w:rFonts w:hint="default"/>
      </w:rPr>
    </w:lvl>
    <w:lvl w:ilvl="7" w:tplc="4D10D5E0">
      <w:numFmt w:val="bullet"/>
      <w:lvlText w:val="•"/>
      <w:lvlJc w:val="left"/>
      <w:pPr>
        <w:ind w:left="7989" w:hanging="315"/>
      </w:pPr>
      <w:rPr>
        <w:rFonts w:hint="default"/>
      </w:rPr>
    </w:lvl>
    <w:lvl w:ilvl="8" w:tplc="B43CF366">
      <w:numFmt w:val="bullet"/>
      <w:lvlText w:val="•"/>
      <w:lvlJc w:val="left"/>
      <w:pPr>
        <w:ind w:left="9007" w:hanging="315"/>
      </w:pPr>
      <w:rPr>
        <w:rFonts w:hint="default"/>
      </w:rPr>
    </w:lvl>
  </w:abstractNum>
  <w:abstractNum w:abstractNumId="7">
    <w:nsid w:val="577858C9"/>
    <w:multiLevelType w:val="hybridMultilevel"/>
    <w:tmpl w:val="ADEE0E52"/>
    <w:lvl w:ilvl="0" w:tplc="B6E85F1C">
      <w:start w:val="1"/>
      <w:numFmt w:val="decimal"/>
      <w:lvlText w:val="%1)."/>
      <w:lvlJc w:val="left"/>
      <w:pPr>
        <w:ind w:left="852" w:hanging="276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0EFE82A2">
      <w:numFmt w:val="bullet"/>
      <w:lvlText w:val="•"/>
      <w:lvlJc w:val="left"/>
      <w:pPr>
        <w:ind w:left="1878" w:hanging="276"/>
      </w:pPr>
      <w:rPr>
        <w:rFonts w:hint="default"/>
      </w:rPr>
    </w:lvl>
    <w:lvl w:ilvl="2" w:tplc="F09C12DA">
      <w:numFmt w:val="bullet"/>
      <w:lvlText w:val="•"/>
      <w:lvlJc w:val="left"/>
      <w:pPr>
        <w:ind w:left="2896" w:hanging="276"/>
      </w:pPr>
      <w:rPr>
        <w:rFonts w:hint="default"/>
      </w:rPr>
    </w:lvl>
    <w:lvl w:ilvl="3" w:tplc="BC4C6612">
      <w:numFmt w:val="bullet"/>
      <w:lvlText w:val="•"/>
      <w:lvlJc w:val="left"/>
      <w:pPr>
        <w:ind w:left="3915" w:hanging="276"/>
      </w:pPr>
      <w:rPr>
        <w:rFonts w:hint="default"/>
      </w:rPr>
    </w:lvl>
    <w:lvl w:ilvl="4" w:tplc="5EA8B2EE">
      <w:numFmt w:val="bullet"/>
      <w:lvlText w:val="•"/>
      <w:lvlJc w:val="left"/>
      <w:pPr>
        <w:ind w:left="4933" w:hanging="276"/>
      </w:pPr>
      <w:rPr>
        <w:rFonts w:hint="default"/>
      </w:rPr>
    </w:lvl>
    <w:lvl w:ilvl="5" w:tplc="EC0E7BF0">
      <w:numFmt w:val="bullet"/>
      <w:lvlText w:val="•"/>
      <w:lvlJc w:val="left"/>
      <w:pPr>
        <w:ind w:left="5952" w:hanging="276"/>
      </w:pPr>
      <w:rPr>
        <w:rFonts w:hint="default"/>
      </w:rPr>
    </w:lvl>
    <w:lvl w:ilvl="6" w:tplc="0CB03212">
      <w:numFmt w:val="bullet"/>
      <w:lvlText w:val="•"/>
      <w:lvlJc w:val="left"/>
      <w:pPr>
        <w:ind w:left="6970" w:hanging="276"/>
      </w:pPr>
      <w:rPr>
        <w:rFonts w:hint="default"/>
      </w:rPr>
    </w:lvl>
    <w:lvl w:ilvl="7" w:tplc="4314D0AE">
      <w:numFmt w:val="bullet"/>
      <w:lvlText w:val="•"/>
      <w:lvlJc w:val="left"/>
      <w:pPr>
        <w:ind w:left="7989" w:hanging="276"/>
      </w:pPr>
      <w:rPr>
        <w:rFonts w:hint="default"/>
      </w:rPr>
    </w:lvl>
    <w:lvl w:ilvl="8" w:tplc="5848472A">
      <w:numFmt w:val="bullet"/>
      <w:lvlText w:val="•"/>
      <w:lvlJc w:val="left"/>
      <w:pPr>
        <w:ind w:left="9007" w:hanging="276"/>
      </w:pPr>
      <w:rPr>
        <w:rFonts w:hint="default"/>
      </w:rPr>
    </w:lvl>
  </w:abstractNum>
  <w:abstractNum w:abstractNumId="8">
    <w:nsid w:val="617049B8"/>
    <w:multiLevelType w:val="multilevel"/>
    <w:tmpl w:val="E44842C8"/>
    <w:lvl w:ilvl="0">
      <w:start w:val="7"/>
      <w:numFmt w:val="decimal"/>
      <w:lvlText w:val="%1"/>
      <w:lvlJc w:val="left"/>
      <w:pPr>
        <w:ind w:left="691" w:hanging="36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1" w:hanging="360"/>
        <w:jc w:val="right"/>
      </w:pPr>
      <w:rPr>
        <w:rFonts w:ascii="Calibri" w:eastAsia="Calibri" w:hAnsi="Calibri" w:cs="Calibri" w:hint="default"/>
        <w:w w:val="99"/>
        <w:sz w:val="20"/>
        <w:szCs w:val="20"/>
      </w:rPr>
    </w:lvl>
    <w:lvl w:ilvl="2">
      <w:numFmt w:val="bullet"/>
      <w:lvlText w:val=""/>
      <w:lvlJc w:val="left"/>
      <w:pPr>
        <w:ind w:left="864" w:hanging="336"/>
      </w:pPr>
      <w:rPr>
        <w:rFonts w:ascii="Symbol" w:eastAsia="Symbol" w:hAnsi="Symbol" w:cs="Symbol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3128" w:hanging="336"/>
      </w:pPr>
      <w:rPr>
        <w:rFonts w:hint="default"/>
      </w:rPr>
    </w:lvl>
    <w:lvl w:ilvl="4">
      <w:numFmt w:val="bullet"/>
      <w:lvlText w:val="•"/>
      <w:lvlJc w:val="left"/>
      <w:pPr>
        <w:ind w:left="4262" w:hanging="336"/>
      </w:pPr>
      <w:rPr>
        <w:rFonts w:hint="default"/>
      </w:rPr>
    </w:lvl>
    <w:lvl w:ilvl="5">
      <w:numFmt w:val="bullet"/>
      <w:lvlText w:val="•"/>
      <w:lvlJc w:val="left"/>
      <w:pPr>
        <w:ind w:left="5396" w:hanging="336"/>
      </w:pPr>
      <w:rPr>
        <w:rFonts w:hint="default"/>
      </w:rPr>
    </w:lvl>
    <w:lvl w:ilvl="6">
      <w:numFmt w:val="bullet"/>
      <w:lvlText w:val="•"/>
      <w:lvlJc w:val="left"/>
      <w:pPr>
        <w:ind w:left="6530" w:hanging="336"/>
      </w:pPr>
      <w:rPr>
        <w:rFonts w:hint="default"/>
      </w:rPr>
    </w:lvl>
    <w:lvl w:ilvl="7">
      <w:numFmt w:val="bullet"/>
      <w:lvlText w:val="•"/>
      <w:lvlJc w:val="left"/>
      <w:pPr>
        <w:ind w:left="7664" w:hanging="336"/>
      </w:pPr>
      <w:rPr>
        <w:rFonts w:hint="default"/>
      </w:rPr>
    </w:lvl>
    <w:lvl w:ilvl="8">
      <w:numFmt w:val="bullet"/>
      <w:lvlText w:val="•"/>
      <w:lvlJc w:val="left"/>
      <w:pPr>
        <w:ind w:left="8798" w:hanging="336"/>
      </w:pPr>
      <w:rPr>
        <w:rFonts w:hint="default"/>
      </w:rPr>
    </w:lvl>
  </w:abstractNum>
  <w:abstractNum w:abstractNumId="9">
    <w:nsid w:val="7857755E"/>
    <w:multiLevelType w:val="hybridMultilevel"/>
    <w:tmpl w:val="DFA0B6D8"/>
    <w:lvl w:ilvl="0" w:tplc="27CE707A">
      <w:start w:val="4"/>
      <w:numFmt w:val="decimal"/>
      <w:lvlText w:val="%1)."/>
      <w:lvlJc w:val="left"/>
      <w:pPr>
        <w:ind w:left="852" w:hanging="296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8D2C79F6">
      <w:numFmt w:val="bullet"/>
      <w:lvlText w:val="•"/>
      <w:lvlJc w:val="left"/>
      <w:pPr>
        <w:ind w:left="1878" w:hanging="296"/>
      </w:pPr>
      <w:rPr>
        <w:rFonts w:hint="default"/>
      </w:rPr>
    </w:lvl>
    <w:lvl w:ilvl="2" w:tplc="4E16F5C0">
      <w:numFmt w:val="bullet"/>
      <w:lvlText w:val="•"/>
      <w:lvlJc w:val="left"/>
      <w:pPr>
        <w:ind w:left="2896" w:hanging="296"/>
      </w:pPr>
      <w:rPr>
        <w:rFonts w:hint="default"/>
      </w:rPr>
    </w:lvl>
    <w:lvl w:ilvl="3" w:tplc="51581CA2">
      <w:numFmt w:val="bullet"/>
      <w:lvlText w:val="•"/>
      <w:lvlJc w:val="left"/>
      <w:pPr>
        <w:ind w:left="3915" w:hanging="296"/>
      </w:pPr>
      <w:rPr>
        <w:rFonts w:hint="default"/>
      </w:rPr>
    </w:lvl>
    <w:lvl w:ilvl="4" w:tplc="D4986D6C">
      <w:numFmt w:val="bullet"/>
      <w:lvlText w:val="•"/>
      <w:lvlJc w:val="left"/>
      <w:pPr>
        <w:ind w:left="4933" w:hanging="296"/>
      </w:pPr>
      <w:rPr>
        <w:rFonts w:hint="default"/>
      </w:rPr>
    </w:lvl>
    <w:lvl w:ilvl="5" w:tplc="5644CE0A">
      <w:numFmt w:val="bullet"/>
      <w:lvlText w:val="•"/>
      <w:lvlJc w:val="left"/>
      <w:pPr>
        <w:ind w:left="5952" w:hanging="296"/>
      </w:pPr>
      <w:rPr>
        <w:rFonts w:hint="default"/>
      </w:rPr>
    </w:lvl>
    <w:lvl w:ilvl="6" w:tplc="10AE1E98">
      <w:numFmt w:val="bullet"/>
      <w:lvlText w:val="•"/>
      <w:lvlJc w:val="left"/>
      <w:pPr>
        <w:ind w:left="6970" w:hanging="296"/>
      </w:pPr>
      <w:rPr>
        <w:rFonts w:hint="default"/>
      </w:rPr>
    </w:lvl>
    <w:lvl w:ilvl="7" w:tplc="383839CE">
      <w:numFmt w:val="bullet"/>
      <w:lvlText w:val="•"/>
      <w:lvlJc w:val="left"/>
      <w:pPr>
        <w:ind w:left="7989" w:hanging="296"/>
      </w:pPr>
      <w:rPr>
        <w:rFonts w:hint="default"/>
      </w:rPr>
    </w:lvl>
    <w:lvl w:ilvl="8" w:tplc="DC74070C">
      <w:numFmt w:val="bullet"/>
      <w:lvlText w:val="•"/>
      <w:lvlJc w:val="left"/>
      <w:pPr>
        <w:ind w:left="9007" w:hanging="296"/>
      </w:pPr>
      <w:rPr>
        <w:rFonts w:hint="default"/>
      </w:rPr>
    </w:lvl>
  </w:abstractNum>
  <w:abstractNum w:abstractNumId="10">
    <w:nsid w:val="7DB279E5"/>
    <w:multiLevelType w:val="multilevel"/>
    <w:tmpl w:val="667AC1A2"/>
    <w:lvl w:ilvl="0">
      <w:start w:val="5"/>
      <w:numFmt w:val="decimal"/>
      <w:lvlText w:val="%1."/>
      <w:lvlJc w:val="left"/>
      <w:pPr>
        <w:ind w:left="233" w:hanging="200"/>
        <w:jc w:val="left"/>
      </w:pPr>
      <w:rPr>
        <w:rFonts w:ascii="Calibri" w:eastAsia="Calibri" w:hAnsi="Calibri" w:cs="Calibri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250" w:hanging="298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2382" w:hanging="298"/>
      </w:pPr>
      <w:rPr>
        <w:rFonts w:hint="default"/>
      </w:rPr>
    </w:lvl>
    <w:lvl w:ilvl="3">
      <w:numFmt w:val="bullet"/>
      <w:lvlText w:val="•"/>
      <w:lvlJc w:val="left"/>
      <w:pPr>
        <w:ind w:left="3453" w:hanging="298"/>
      </w:pPr>
      <w:rPr>
        <w:rFonts w:hint="default"/>
      </w:rPr>
    </w:lvl>
    <w:lvl w:ilvl="4">
      <w:numFmt w:val="bullet"/>
      <w:lvlText w:val="•"/>
      <w:lvlJc w:val="left"/>
      <w:pPr>
        <w:ind w:left="4523" w:hanging="298"/>
      </w:pPr>
      <w:rPr>
        <w:rFonts w:hint="default"/>
      </w:rPr>
    </w:lvl>
    <w:lvl w:ilvl="5">
      <w:numFmt w:val="bullet"/>
      <w:lvlText w:val="•"/>
      <w:lvlJc w:val="left"/>
      <w:pPr>
        <w:ind w:left="5594" w:hanging="298"/>
      </w:pPr>
      <w:rPr>
        <w:rFonts w:hint="default"/>
      </w:rPr>
    </w:lvl>
    <w:lvl w:ilvl="6">
      <w:numFmt w:val="bullet"/>
      <w:lvlText w:val="•"/>
      <w:lvlJc w:val="left"/>
      <w:pPr>
        <w:ind w:left="6664" w:hanging="298"/>
      </w:pPr>
      <w:rPr>
        <w:rFonts w:hint="default"/>
      </w:rPr>
    </w:lvl>
    <w:lvl w:ilvl="7">
      <w:numFmt w:val="bullet"/>
      <w:lvlText w:val="•"/>
      <w:lvlJc w:val="left"/>
      <w:pPr>
        <w:ind w:left="7735" w:hanging="298"/>
      </w:pPr>
      <w:rPr>
        <w:rFonts w:hint="default"/>
      </w:rPr>
    </w:lvl>
    <w:lvl w:ilvl="8">
      <w:numFmt w:val="bullet"/>
      <w:lvlText w:val="•"/>
      <w:lvlJc w:val="left"/>
      <w:pPr>
        <w:ind w:left="8805" w:hanging="298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919BF"/>
    <w:rsid w:val="006E6B1F"/>
    <w:rsid w:val="00B919BF"/>
    <w:rsid w:val="00F2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64" w:hanging="33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25D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DF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26" Type="http://schemas.openxmlformats.org/officeDocument/2006/relationships/image" Target="media/image17.pn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jpe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3104</Words>
  <Characters>17698</Characters>
  <Application>Microsoft Office Word</Application>
  <DocSecurity>0</DocSecurity>
  <Lines>147</Lines>
  <Paragraphs>41</Paragraphs>
  <ScaleCrop>false</ScaleCrop>
  <Company>SPecialiST RePack</Company>
  <LinksUpToDate>false</LinksUpToDate>
  <CharactersWithSpaces>20761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требований</dc:title>
  <dc:creator>Крылов Николай</dc:creator>
  <cp:lastModifiedBy>Василий</cp:lastModifiedBy>
  <cp:revision>3</cp:revision>
  <dcterms:created xsi:type="dcterms:W3CDTF">2018-11-02T15:49:00Z</dcterms:created>
  <dcterms:modified xsi:type="dcterms:W3CDTF">2018-11-02T12:54:00Z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Sejda 3.2.62 (www.sejda.org)</vt:lpwstr>
  </property>
  <property fmtid="{D5CDD505-2E9C-101B-9397-08002B2CF9AE}" pid="4" name="LastSaved">
    <vt:filetime>2018-11-02T00:00:00Z</vt:filetime>
  </property>
</Properties>
</file>