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B2" w:rsidRDefault="00D72BBE" w:rsidP="0041799F">
      <w:pPr>
        <w:pStyle w:val="a3"/>
        <w:jc w:val="both"/>
      </w:pPr>
      <w:r>
        <w:t>Постановка задачи по доработке финансовой базы, этап 10</w:t>
      </w:r>
    </w:p>
    <w:p w:rsidR="00A15B90" w:rsidRDefault="00A15B90" w:rsidP="0041799F">
      <w:pPr>
        <w:jc w:val="both"/>
      </w:pPr>
    </w:p>
    <w:p w:rsidR="00090225" w:rsidRPr="00090225" w:rsidRDefault="00090225" w:rsidP="0041799F">
      <w:pPr>
        <w:jc w:val="both"/>
        <w:rPr>
          <w:b/>
          <w:sz w:val="30"/>
          <w:szCs w:val="30"/>
        </w:rPr>
      </w:pPr>
      <w:r w:rsidRPr="00090225">
        <w:rPr>
          <w:b/>
          <w:sz w:val="30"/>
          <w:szCs w:val="30"/>
        </w:rPr>
        <w:t>Дано:</w:t>
      </w:r>
    </w:p>
    <w:p w:rsidR="00A15B90" w:rsidRDefault="00A15B90" w:rsidP="0041799F">
      <w:pPr>
        <w:jc w:val="both"/>
      </w:pPr>
      <w:r>
        <w:t xml:space="preserve">База разработана на БСП, предназначена для автоматизации финансовых операций сразу для нескольких собственных </w:t>
      </w:r>
      <w:proofErr w:type="spellStart"/>
      <w:r>
        <w:t>юрлиц</w:t>
      </w:r>
      <w:proofErr w:type="spellEnd"/>
      <w:r>
        <w:t xml:space="preserve">. В базу загружаются платежки из клиент-банка, распределяются по клиентам в </w:t>
      </w:r>
      <w:proofErr w:type="spellStart"/>
      <w:r>
        <w:t>зависисмости</w:t>
      </w:r>
      <w:proofErr w:type="spellEnd"/>
      <w:r>
        <w:t xml:space="preserve"> от </w:t>
      </w:r>
      <w:proofErr w:type="spellStart"/>
      <w:r>
        <w:t>юрлиц</w:t>
      </w:r>
      <w:proofErr w:type="spellEnd"/>
      <w:r>
        <w:t xml:space="preserve"> клиентов. Также создаются операции клиентов, по ним создаются платежки, выгружаются в клиент-банк.</w:t>
      </w:r>
    </w:p>
    <w:p w:rsidR="00A15B90" w:rsidRDefault="00A15B90" w:rsidP="0041799F">
      <w:pPr>
        <w:jc w:val="both"/>
      </w:pPr>
      <w:r>
        <w:t>Накладные по операциям клиентов также в базе создаются (обобщенно – только номер и вид операции) и выгружаются в бухгалтерские базы.</w:t>
      </w:r>
    </w:p>
    <w:p w:rsidR="00A15B90" w:rsidRDefault="00A15B90" w:rsidP="0041799F">
      <w:pPr>
        <w:jc w:val="both"/>
      </w:pPr>
      <w:r>
        <w:t>Если кратко, то вот какая работает эта база.</w:t>
      </w:r>
    </w:p>
    <w:p w:rsidR="00A15B90" w:rsidRDefault="00A15B90" w:rsidP="0041799F">
      <w:pPr>
        <w:jc w:val="both"/>
      </w:pPr>
      <w:r>
        <w:t>В ней есть несколько основных видов документов и справочников:</w:t>
      </w:r>
    </w:p>
    <w:p w:rsidR="00A15B90" w:rsidRDefault="00A15B90" w:rsidP="0041799F">
      <w:pPr>
        <w:jc w:val="both"/>
      </w:pPr>
      <w:r>
        <w:t xml:space="preserve">Документ «Заявка на списание» (в конфигураторе – </w:t>
      </w:r>
      <w:proofErr w:type="spellStart"/>
      <w:r>
        <w:t>ЗаявкаНаРасход</w:t>
      </w:r>
      <w:proofErr w:type="spellEnd"/>
      <w:r>
        <w:t xml:space="preserve">) – заявка клиента на расход денежных средств. Указываются реквизиты, откуда, куда, за что. Вводится клиентом или </w:t>
      </w:r>
      <w:proofErr w:type="spellStart"/>
      <w:r>
        <w:t>операционистом</w:t>
      </w:r>
      <w:proofErr w:type="spellEnd"/>
      <w:r>
        <w:t>.</w:t>
      </w:r>
    </w:p>
    <w:p w:rsidR="00A15B90" w:rsidRDefault="00A15B90" w:rsidP="0041799F">
      <w:pPr>
        <w:jc w:val="both"/>
      </w:pPr>
      <w:r>
        <w:t xml:space="preserve">Документ «Определение на приход» - уведомление клиента о том, что должны будут поступить средства с одного из его расчетных счетов. Таким образом при загрузке выписки в дальнейшем если создано определение, а </w:t>
      </w:r>
      <w:proofErr w:type="spellStart"/>
      <w:r>
        <w:t>юрлицо</w:t>
      </w:r>
      <w:proofErr w:type="spellEnd"/>
      <w:r>
        <w:t xml:space="preserve"> клиента новое, то по определению оно будет найдено и автоматически будет отменено к клиенту.</w:t>
      </w:r>
    </w:p>
    <w:p w:rsidR="00A15B90" w:rsidRDefault="00A15B90" w:rsidP="0041799F">
      <w:pPr>
        <w:jc w:val="both"/>
      </w:pPr>
      <w:r>
        <w:t xml:space="preserve">Документ «Списание» или «Поступление» (в конфигураторе это один документ – </w:t>
      </w:r>
      <w:proofErr w:type="spellStart"/>
      <w:r>
        <w:t>ДвижениеПоСчету</w:t>
      </w:r>
      <w:proofErr w:type="spellEnd"/>
      <w:r>
        <w:t xml:space="preserve">) – отражает операцию или поступления средств от клиента или списания средств ему. Вводится или при загрузке выписки автоматически или создается </w:t>
      </w:r>
      <w:proofErr w:type="spellStart"/>
      <w:r>
        <w:t>операционистом</w:t>
      </w:r>
      <w:proofErr w:type="spellEnd"/>
      <w:r>
        <w:t xml:space="preserve">. Клиент создать этот документ не может. Бывают операции с наличными и операции с поставщиками – они также отражаются этим документом. Если документ Списание/Поступление не подтвержден платежкой, загруженной из выписки, то его движения считаются </w:t>
      </w:r>
      <w:proofErr w:type="spellStart"/>
      <w:r>
        <w:t>планвыми</w:t>
      </w:r>
      <w:proofErr w:type="spellEnd"/>
      <w:r>
        <w:t>, меняется только плановый остаток. Когда загружена выписка и в платежке стоит флаг «Оплачено», то движения считаются фактическими.</w:t>
      </w:r>
    </w:p>
    <w:p w:rsidR="00A15B90" w:rsidRDefault="00A15B90" w:rsidP="0041799F">
      <w:pPr>
        <w:jc w:val="both"/>
      </w:pPr>
    </w:p>
    <w:p w:rsidR="00A15B90" w:rsidRPr="00090225" w:rsidRDefault="00F330AE" w:rsidP="0041799F">
      <w:pPr>
        <w:jc w:val="both"/>
        <w:rPr>
          <w:sz w:val="30"/>
          <w:szCs w:val="30"/>
        </w:rPr>
      </w:pPr>
      <w:r>
        <w:rPr>
          <w:sz w:val="30"/>
          <w:szCs w:val="30"/>
        </w:rPr>
        <w:t>Описание задач</w:t>
      </w:r>
    </w:p>
    <w:p w:rsidR="00090225" w:rsidRDefault="00090225" w:rsidP="0041799F">
      <w:pPr>
        <w:pStyle w:val="a5"/>
        <w:numPr>
          <w:ilvl w:val="0"/>
          <w:numId w:val="1"/>
        </w:numPr>
        <w:jc w:val="both"/>
      </w:pPr>
      <w:r>
        <w:t>Ниже располагаются пункты по доработке базы, их нужно выполнять сверху вниз. То есть тот, что в текущем задании указан первым, надо делать в первую очередь.</w:t>
      </w:r>
    </w:p>
    <w:p w:rsidR="00090225" w:rsidRDefault="00090225" w:rsidP="0041799F">
      <w:pPr>
        <w:pStyle w:val="a5"/>
        <w:numPr>
          <w:ilvl w:val="0"/>
          <w:numId w:val="1"/>
        </w:numPr>
        <w:jc w:val="both"/>
      </w:pPr>
      <w:r>
        <w:t xml:space="preserve">Нумерация для </w:t>
      </w:r>
      <w:proofErr w:type="gramStart"/>
      <w:r>
        <w:t>пунктов  взята</w:t>
      </w:r>
      <w:proofErr w:type="gramEnd"/>
      <w:r>
        <w:t xml:space="preserve"> из </w:t>
      </w:r>
      <w:proofErr w:type="spellStart"/>
      <w:r>
        <w:t>тех.задания</w:t>
      </w:r>
      <w:proofErr w:type="spellEnd"/>
      <w:r>
        <w:t>, согласованного с клиентом, при общении можно опираться на эти номера пунктов. Но делать все равно надо в том порядке, в котором пункты размещены в текущей постановке задачи.</w:t>
      </w:r>
    </w:p>
    <w:p w:rsidR="00090225" w:rsidRDefault="00AE42AB" w:rsidP="0041799F">
      <w:pPr>
        <w:pStyle w:val="a5"/>
        <w:numPr>
          <w:ilvl w:val="0"/>
          <w:numId w:val="1"/>
        </w:numPr>
        <w:jc w:val="both"/>
      </w:pPr>
      <w:r>
        <w:t>Работу нужно выполнять на нашем сервере. В конце сеанса работы (в конце дня или если думаете, что сегодня уже не будете более заниматься задачей) нужно обязательно делать закладку в хранилище.</w:t>
      </w:r>
    </w:p>
    <w:p w:rsidR="00AE42AB" w:rsidRDefault="00AE42AB" w:rsidP="0041799F">
      <w:pPr>
        <w:pStyle w:val="a5"/>
        <w:numPr>
          <w:ilvl w:val="0"/>
          <w:numId w:val="1"/>
        </w:numPr>
        <w:jc w:val="both"/>
      </w:pPr>
      <w:r>
        <w:t xml:space="preserve">Разработку ведем на файловой базе, т.к. легче на ней запускать отладку. Но после закладки в хранилище необходимо </w:t>
      </w:r>
      <w:proofErr w:type="spellStart"/>
      <w:r>
        <w:t>обновллять</w:t>
      </w:r>
      <w:proofErr w:type="spellEnd"/>
      <w:r>
        <w:t xml:space="preserve"> и серверную базу </w:t>
      </w:r>
      <w:proofErr w:type="spellStart"/>
      <w:r>
        <w:rPr>
          <w:lang w:val="en-US"/>
        </w:rPr>
        <w:t>finbase</w:t>
      </w:r>
      <w:proofErr w:type="spellEnd"/>
      <w:r w:rsidRPr="00AE42AB">
        <w:t>2018</w:t>
      </w:r>
      <w:r>
        <w:t>.</w:t>
      </w:r>
    </w:p>
    <w:p w:rsidR="00AE42AB" w:rsidRDefault="00AE42AB" w:rsidP="00F330AE">
      <w:pPr>
        <w:jc w:val="both"/>
      </w:pPr>
    </w:p>
    <w:p w:rsidR="00F330AE" w:rsidRDefault="00F330AE" w:rsidP="00F330AE">
      <w:pPr>
        <w:jc w:val="both"/>
        <w:rPr>
          <w:sz w:val="30"/>
          <w:szCs w:val="30"/>
        </w:rPr>
      </w:pPr>
      <w:r w:rsidRPr="00F330AE">
        <w:rPr>
          <w:sz w:val="30"/>
          <w:szCs w:val="30"/>
        </w:rPr>
        <w:t xml:space="preserve">Задачи </w:t>
      </w:r>
    </w:p>
    <w:p w:rsidR="004D3B20" w:rsidRPr="004D3B20" w:rsidRDefault="004D3B20" w:rsidP="004D3B20">
      <w:pPr>
        <w:rPr>
          <w:b/>
        </w:rPr>
      </w:pPr>
      <w:r w:rsidRPr="004D3B20">
        <w:rPr>
          <w:b/>
        </w:rPr>
        <w:t>Пункт 23. Заполнение реквизитов по ИНН.</w:t>
      </w:r>
    </w:p>
    <w:p w:rsidR="004D3B20" w:rsidRDefault="004D3B20" w:rsidP="004D3B20">
      <w:r>
        <w:lastRenderedPageBreak/>
        <w:t>Обработки «</w:t>
      </w:r>
      <w:proofErr w:type="spellStart"/>
      <w:r>
        <w:t>ЗагрузкаБанка</w:t>
      </w:r>
      <w:proofErr w:type="spellEnd"/>
      <w:r>
        <w:t xml:space="preserve">». Нужно, чтобы автоматически при создании новых контрагентов заполнялись их реквизиты из какого-нибудь сервиса. И еще в форме контрагента нужна кнопка «Заполнить по ИНН». Чтобы можно было у существующего </w:t>
      </w:r>
      <w:proofErr w:type="spellStart"/>
      <w:r>
        <w:t>дозаполнить</w:t>
      </w:r>
      <w:proofErr w:type="spellEnd"/>
      <w:r>
        <w:t xml:space="preserve"> или так создать нового контрагента.</w:t>
      </w:r>
    </w:p>
    <w:p w:rsidR="004D3B20" w:rsidRDefault="004D3B20" w:rsidP="004D3B20">
      <w:r>
        <w:t>Поискать возможность от Контура или другого надежного веб-сервиса (например, 1С) получать реквизиты контрагентов и заполнять их при создании контрагентов или по кнопке полные реквизиты.</w:t>
      </w:r>
    </w:p>
    <w:p w:rsidR="004D3B20" w:rsidRDefault="004D3B20" w:rsidP="004D3B20">
      <w:r>
        <w:t xml:space="preserve">Предлагаемое решение: Предлагаю использовать одно из двух решений: </w:t>
      </w:r>
      <w:hyperlink r:id="rId5" w:history="1">
        <w:r w:rsidRPr="00D83FC9">
          <w:rPr>
            <w:rStyle w:val="a6"/>
          </w:rPr>
          <w:t>https://infostart.ru/public/724586/</w:t>
        </w:r>
      </w:hyperlink>
      <w:r>
        <w:t xml:space="preserve"> или </w:t>
      </w:r>
      <w:hyperlink r:id="rId6" w:history="1">
        <w:r w:rsidRPr="00D83FC9">
          <w:rPr>
            <w:rStyle w:val="a6"/>
          </w:rPr>
          <w:t>https://v8pro.ru/free-order</w:t>
        </w:r>
      </w:hyperlink>
      <w:r>
        <w:t xml:space="preserve"> Но предупреждаю - если сервис, на котором они основаны, загнется, то работать перестанет, придется переделывать. От контура в 1С бесплатно нельзя получать реквизиты фирм.</w:t>
      </w:r>
    </w:p>
    <w:p w:rsidR="00F330AE" w:rsidRDefault="00F330AE" w:rsidP="00F330AE">
      <w:pPr>
        <w:jc w:val="both"/>
      </w:pPr>
    </w:p>
    <w:p w:rsidR="004D3B20" w:rsidRPr="004D3B20" w:rsidRDefault="004D3B20" w:rsidP="004D3B20">
      <w:pPr>
        <w:rPr>
          <w:b/>
        </w:rPr>
      </w:pPr>
      <w:r w:rsidRPr="004D3B20">
        <w:rPr>
          <w:b/>
        </w:rPr>
        <w:t>Пункт 22. Транзит по умолчанию.</w:t>
      </w:r>
    </w:p>
    <w:p w:rsidR="004D3B20" w:rsidRDefault="004D3B20" w:rsidP="004D3B20">
      <w:r>
        <w:t xml:space="preserve">В обработке «Загрузка выписок» добавить колонку «Услуга». Сразу же при заполнении таблицы анализировать заявки на расход и документы «Списание» - с целью определения, надо ли создавать по документу СБДС / ПБДС документ «Списание / Поступление» автоматически. Если документы </w:t>
      </w:r>
      <w:r>
        <w:t xml:space="preserve">заявка или определение на поступление </w:t>
      </w:r>
      <w:r>
        <w:t>найдены для данной платежки, то нужно в колонку «Услуга» подставлять услугу из них. Если найдена только заявка, то из заявки. Если уже есть документ Списание или Поступление, то из них.</w:t>
      </w:r>
    </w:p>
    <w:p w:rsidR="004D3B20" w:rsidRDefault="004D3B20" w:rsidP="004D3B20">
      <w:r>
        <w:t>И для тех строк, где нет заявки, нет существующего документа «Списание», нужно создавать списание автоматически</w:t>
      </w:r>
      <w:r>
        <w:t xml:space="preserve"> (у нас это уже работает)</w:t>
      </w:r>
      <w:r>
        <w:t>. И услугу брать ту, что выбрана в колонке.</w:t>
      </w:r>
    </w:p>
    <w:p w:rsidR="004D3B20" w:rsidRDefault="004D3B20" w:rsidP="004D3B20">
      <w:r>
        <w:t>Соответственно, если в колонке не заполнена услуга, то нужно ругаться. Так же, как сейчас ругается на «Невыясненные». По умолчанию подставлять туда «Транзит по умолчанию».</w:t>
      </w:r>
    </w:p>
    <w:p w:rsidR="004D3B20" w:rsidRDefault="004D3B20" w:rsidP="004D3B20">
      <w:r>
        <w:t>Аналогично должно работать для поступлений.</w:t>
      </w:r>
    </w:p>
    <w:p w:rsidR="004D3B20" w:rsidRDefault="004D3B20" w:rsidP="00F330AE">
      <w:pPr>
        <w:jc w:val="both"/>
      </w:pPr>
    </w:p>
    <w:p w:rsidR="00C61F4D" w:rsidRPr="00C61F4D" w:rsidRDefault="00C61F4D" w:rsidP="00C61F4D">
      <w:pPr>
        <w:rPr>
          <w:b/>
        </w:rPr>
      </w:pPr>
      <w:r w:rsidRPr="00C61F4D">
        <w:rPr>
          <w:b/>
        </w:rPr>
        <w:t>Пункт 12. Реквизит «Тариф» в списании поставщику.</w:t>
      </w:r>
    </w:p>
    <w:p w:rsidR="00C61F4D" w:rsidRDefault="00C61F4D" w:rsidP="00C61F4D">
      <w:r>
        <w:t>Добавить для документа «Списание» поставщику реквизит «Тариф»</w:t>
      </w:r>
      <w:r>
        <w:t xml:space="preserve"> (тип – справочник «Виды расходов»)</w:t>
      </w:r>
      <w:r>
        <w:t xml:space="preserve">. Он в списании только </w:t>
      </w:r>
      <w:proofErr w:type="spellStart"/>
      <w:r>
        <w:t>справочно</w:t>
      </w:r>
      <w:proofErr w:type="spellEnd"/>
      <w:r>
        <w:t xml:space="preserve"> выводится.</w:t>
      </w:r>
    </w:p>
    <w:p w:rsidR="00C61F4D" w:rsidRDefault="00C61F4D" w:rsidP="00C61F4D">
      <w:r>
        <w:t>Его смысл – это списание под какой тариф производится. И в дальнейшем в программе будет вводить поступление от поставщика. В нем можно будет выбрать текущее списание поставщику. И настройки из тарифа этого поступления подставятся в списание.</w:t>
      </w:r>
    </w:p>
    <w:p w:rsidR="004D3B20" w:rsidRDefault="00C61F4D" w:rsidP="00F330AE">
      <w:pPr>
        <w:jc w:val="both"/>
      </w:pPr>
      <w:r>
        <w:t>Тариф должен выбираться только из тех элементов справочника, для которых для данного поставщика назначены тарифы! То есть должен существовать документа установки цен на услугу.</w:t>
      </w:r>
    </w:p>
    <w:p w:rsidR="00C61F4D" w:rsidRDefault="00C61F4D" w:rsidP="00F330AE">
      <w:pPr>
        <w:jc w:val="both"/>
      </w:pPr>
    </w:p>
    <w:p w:rsidR="006E6B18" w:rsidRPr="006E6B18" w:rsidRDefault="006E6B18" w:rsidP="006E6B18">
      <w:pPr>
        <w:rPr>
          <w:b/>
        </w:rPr>
      </w:pPr>
      <w:r w:rsidRPr="006E6B18">
        <w:rPr>
          <w:b/>
        </w:rPr>
        <w:t>Пункт 13. Кнопка «Распределить» в поступлении от поставщика.</w:t>
      </w:r>
    </w:p>
    <w:p w:rsidR="006E6B18" w:rsidRDefault="006E6B18" w:rsidP="006E6B18">
      <w:r>
        <w:t>По ее нажатию можно выбрать связанный документ</w:t>
      </w:r>
      <w:r>
        <w:t xml:space="preserve"> (это списание поставщику </w:t>
      </w:r>
      <w:proofErr w:type="gramStart"/>
      <w:r>
        <w:t>из пункт</w:t>
      </w:r>
      <w:proofErr w:type="gramEnd"/>
      <w:r>
        <w:t xml:space="preserve"> 12, см. выше)</w:t>
      </w:r>
      <w:r>
        <w:t>. Добавить новый реквизит и вывести на форму. Называется «Связанный документ». Он выбирается по кнопке «Распределить».</w:t>
      </w:r>
    </w:p>
    <w:p w:rsidR="006E6B18" w:rsidRDefault="006E6B18" w:rsidP="006E6B18">
      <w:r>
        <w:t>После его выбора тариф в документе перевыбирается и документ пересчитывается.</w:t>
      </w:r>
    </w:p>
    <w:p w:rsidR="00C61F4D" w:rsidRDefault="006E6B18" w:rsidP="006E6B18">
      <w:pPr>
        <w:jc w:val="both"/>
      </w:pPr>
      <w:r>
        <w:t>Заполняем тариф, %, прочие его условия.</w:t>
      </w:r>
    </w:p>
    <w:p w:rsidR="00AE679D" w:rsidRDefault="00AE679D" w:rsidP="006E6B18">
      <w:pPr>
        <w:jc w:val="both"/>
      </w:pPr>
    </w:p>
    <w:p w:rsidR="00AE679D" w:rsidRPr="00AE679D" w:rsidRDefault="00AE679D" w:rsidP="00AE679D">
      <w:pPr>
        <w:rPr>
          <w:rFonts w:asciiTheme="majorHAnsi" w:hAnsiTheme="majorHAnsi" w:cstheme="majorHAnsi"/>
          <w:b/>
          <w:color w:val="000000"/>
          <w:shd w:val="clear" w:color="auto" w:fill="FFFFFF"/>
        </w:rPr>
      </w:pPr>
      <w:r w:rsidRPr="00AE679D">
        <w:rPr>
          <w:rFonts w:asciiTheme="majorHAnsi" w:hAnsiTheme="majorHAnsi" w:cstheme="majorHAnsi"/>
          <w:b/>
          <w:color w:val="000000"/>
          <w:shd w:val="clear" w:color="auto" w:fill="FFFFFF"/>
        </w:rPr>
        <w:t>Пункт 29.</w:t>
      </w:r>
      <w:r w:rsidRPr="00AE679D">
        <w:rPr>
          <w:rFonts w:asciiTheme="majorHAnsi" w:hAnsiTheme="majorHAnsi" w:cstheme="majorHAnsi"/>
          <w:b/>
          <w:color w:val="000000"/>
          <w:shd w:val="clear" w:color="auto" w:fill="FFFFFF"/>
        </w:rPr>
        <w:t xml:space="preserve"> Роль «Агент»</w:t>
      </w:r>
    </w:p>
    <w:p w:rsidR="00AE679D" w:rsidRPr="00F330AE" w:rsidRDefault="00AE679D" w:rsidP="00AE679D">
      <w:pPr>
        <w:jc w:val="both"/>
      </w:pPr>
      <w:r w:rsidRPr="0061024B">
        <w:rPr>
          <w:rFonts w:asciiTheme="majorHAnsi" w:hAnsiTheme="majorHAnsi" w:cstheme="majorHAnsi"/>
          <w:color w:val="000000"/>
          <w:shd w:val="clear" w:color="auto" w:fill="FFFFFF"/>
        </w:rPr>
        <w:t>Типы ролей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в базе</w:t>
      </w:r>
      <w:r w:rsidRPr="0061024B">
        <w:rPr>
          <w:rFonts w:asciiTheme="majorHAnsi" w:hAnsiTheme="majorHAnsi" w:cstheme="majorHAnsi"/>
          <w:color w:val="000000"/>
          <w:shd w:val="clear" w:color="auto" w:fill="FFFFFF"/>
        </w:rPr>
        <w:t xml:space="preserve">: Админ, </w:t>
      </w:r>
      <w:proofErr w:type="spellStart"/>
      <w:r w:rsidRPr="0061024B">
        <w:rPr>
          <w:rFonts w:asciiTheme="majorHAnsi" w:hAnsiTheme="majorHAnsi" w:cstheme="majorHAnsi"/>
          <w:color w:val="000000"/>
          <w:shd w:val="clear" w:color="auto" w:fill="FFFFFF"/>
        </w:rPr>
        <w:t>Операционист</w:t>
      </w:r>
      <w:proofErr w:type="spellEnd"/>
      <w:r w:rsidRPr="0061024B">
        <w:rPr>
          <w:rFonts w:asciiTheme="majorHAnsi" w:hAnsiTheme="majorHAnsi" w:cstheme="majorHAnsi"/>
          <w:color w:val="000000"/>
          <w:shd w:val="clear" w:color="auto" w:fill="FFFFFF"/>
        </w:rPr>
        <w:t>, Агент, документооборот.</w:t>
      </w:r>
      <w:r w:rsidRPr="0061024B">
        <w:rPr>
          <w:rFonts w:asciiTheme="majorHAnsi" w:hAnsiTheme="majorHAnsi" w:cstheme="majorHAnsi"/>
          <w:color w:val="000000"/>
        </w:rPr>
        <w:br/>
      </w:r>
    </w:p>
    <w:p w:rsidR="00AE679D" w:rsidRDefault="00AE679D" w:rsidP="00AE679D">
      <w:pPr>
        <w:jc w:val="both"/>
      </w:pPr>
      <w:r w:rsidRPr="0061024B">
        <w:rPr>
          <w:rFonts w:asciiTheme="majorHAnsi" w:hAnsiTheme="majorHAnsi" w:cstheme="majorHAnsi"/>
          <w:color w:val="000000"/>
        </w:rPr>
        <w:lastRenderedPageBreak/>
        <w:br/>
      </w:r>
      <w:r w:rsidRPr="0061024B">
        <w:rPr>
          <w:rFonts w:asciiTheme="majorHAnsi" w:hAnsiTheme="majorHAnsi" w:cstheme="majorHAnsi"/>
          <w:color w:val="000000"/>
          <w:shd w:val="clear" w:color="auto" w:fill="FFFFFF"/>
        </w:rPr>
        <w:t>У агента своя комиссия. Она ее поправить не может. Должна учитываться. Комиссия на ее счет.</w:t>
      </w:r>
      <w:r w:rsidRPr="0061024B">
        <w:rPr>
          <w:rFonts w:asciiTheme="majorHAnsi" w:hAnsiTheme="majorHAnsi" w:cstheme="majorHAnsi"/>
          <w:color w:val="000000"/>
        </w:rPr>
        <w:br/>
      </w:r>
      <w:r>
        <w:t xml:space="preserve">Сейчас уже есть роль «Менеджер», нужно ее переименовать в «Агент». Тестовый юзер в </w:t>
      </w:r>
      <w:proofErr w:type="spellStart"/>
      <w:r>
        <w:t>демобазе</w:t>
      </w:r>
      <w:proofErr w:type="spellEnd"/>
      <w:r>
        <w:t xml:space="preserve"> – «Нонна».</w:t>
      </w:r>
    </w:p>
    <w:p w:rsidR="00AE679D" w:rsidRDefault="00AE679D" w:rsidP="00AE679D">
      <w:pPr>
        <w:jc w:val="both"/>
      </w:pPr>
      <w:r>
        <w:t>Как для клиента, для агента нужно назначить тариф за услуги. И если в документе Списание указан ответственный данный агент, то по услуге из этого документа агенту нужно начислить его вознаграждение. Можно использовать существующий регистр – Балансы клиентов и поставщиков.</w:t>
      </w:r>
    </w:p>
    <w:p w:rsidR="00AE679D" w:rsidRDefault="00AE679D" w:rsidP="00AE679D">
      <w:pPr>
        <w:jc w:val="both"/>
      </w:pPr>
      <w:r>
        <w:t>То есть агент появится в отчетах как еще один поставщик…</w:t>
      </w:r>
    </w:p>
    <w:p w:rsidR="00AE679D" w:rsidRDefault="00AE679D" w:rsidP="00AE679D">
      <w:pPr>
        <w:jc w:val="both"/>
      </w:pPr>
    </w:p>
    <w:p w:rsidR="002D42F7" w:rsidRPr="002D42F7" w:rsidRDefault="002D42F7" w:rsidP="002D42F7">
      <w:pPr>
        <w:rPr>
          <w:b/>
        </w:rPr>
      </w:pPr>
      <w:r w:rsidRPr="002D42F7">
        <w:rPr>
          <w:b/>
        </w:rPr>
        <w:t>Пункт 24. Открывать ошибки заполнения базы при входе</w:t>
      </w:r>
    </w:p>
    <w:p w:rsidR="002D42F7" w:rsidRDefault="002D42F7" w:rsidP="002D42F7">
      <w:r w:rsidRPr="00F01713">
        <w:t>Сейчас база требует некоторые обязательные настройки. Например, у клиента может быть назначен овердрафт, но при этом не назначен тариф за превышение овердрафта. Или по клиенту загружен и проведен документ, в котором указана услуга, по которой не назначен тариф. Вот такие вещи нужно контролировать. Я бы предложил, чтобы у администраторов при входе в базу выводился отчет со списком таких незаполненных настроек. И если там так и должен быть ноль у клиента по выбранной услуге, то нужно будет его назначить. То есть прямо тариф = 0 указать для данного клиента.</w:t>
      </w:r>
    </w:p>
    <w:p w:rsidR="002D42F7" w:rsidRDefault="002D42F7" w:rsidP="002D42F7">
      <w:r>
        <w:t>Или у менеджера в карточке (справочник Пользователи) указан клиент, а у клиента данный менеджер не указан в поле «Менеджер».</w:t>
      </w:r>
    </w:p>
    <w:p w:rsidR="002D42F7" w:rsidRDefault="002D42F7" w:rsidP="002D42F7">
      <w:r>
        <w:t>Нужна возможность в некотором месте такие необходимые проверки данных прописывать.</w:t>
      </w:r>
    </w:p>
    <w:p w:rsidR="002D42F7" w:rsidRDefault="002D42F7" w:rsidP="002D42F7">
      <w:r>
        <w:t>И отчет о нарушениях в данных нужно при входе в базе для админов показывать.</w:t>
      </w:r>
    </w:p>
    <w:p w:rsidR="002D42F7" w:rsidRDefault="002D42F7" w:rsidP="002D42F7">
      <w:r>
        <w:t>Еще пример ошибки-  документ Списание/Поступление проведен, а услуга в нем пустая.</w:t>
      </w:r>
      <w:bookmarkStart w:id="0" w:name="_GoBack"/>
      <w:bookmarkEnd w:id="0"/>
    </w:p>
    <w:p w:rsidR="002D42F7" w:rsidRPr="00F330AE" w:rsidRDefault="002D42F7" w:rsidP="00AE679D">
      <w:pPr>
        <w:jc w:val="both"/>
      </w:pPr>
    </w:p>
    <w:sectPr w:rsidR="002D42F7" w:rsidRPr="00F330AE" w:rsidSect="00A15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800D3"/>
    <w:multiLevelType w:val="hybridMultilevel"/>
    <w:tmpl w:val="E768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BB"/>
    <w:rsid w:val="00090225"/>
    <w:rsid w:val="002D42F7"/>
    <w:rsid w:val="0041799F"/>
    <w:rsid w:val="004D3B20"/>
    <w:rsid w:val="005A44B2"/>
    <w:rsid w:val="006E6B18"/>
    <w:rsid w:val="007333BB"/>
    <w:rsid w:val="00A15B90"/>
    <w:rsid w:val="00AE42AB"/>
    <w:rsid w:val="00AE679D"/>
    <w:rsid w:val="00C61F4D"/>
    <w:rsid w:val="00D72BBE"/>
    <w:rsid w:val="00F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27BEF-E12A-41DC-9064-05ED5037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2B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0902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3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8pro.ru/free-order" TargetMode="External"/><Relationship Id="rId5" Type="http://schemas.openxmlformats.org/officeDocument/2006/relationships/hyperlink" Target="https://infostart.ru/public/7245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1034</Words>
  <Characters>5900</Characters>
  <Application>Microsoft Office Word</Application>
  <DocSecurity>0</DocSecurity>
  <Lines>49</Lines>
  <Paragraphs>13</Paragraphs>
  <ScaleCrop>false</ScaleCrop>
  <Company>diakov.net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</dc:creator>
  <cp:keywords/>
  <dc:description/>
  <cp:lastModifiedBy>sorokin</cp:lastModifiedBy>
  <cp:revision>12</cp:revision>
  <dcterms:created xsi:type="dcterms:W3CDTF">2018-11-04T05:52:00Z</dcterms:created>
  <dcterms:modified xsi:type="dcterms:W3CDTF">2018-11-04T06:14:00Z</dcterms:modified>
</cp:coreProperties>
</file>