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68" w:rsidRPr="00251A68" w:rsidRDefault="00251A68" w:rsidP="00251A68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color w:val="auto"/>
          <w:lang w:eastAsia="ru-RU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after="200" w:line="276" w:lineRule="auto"/>
        <w:rPr>
          <w:rFonts w:eastAsia="Calibri"/>
          <w:color w:val="auto"/>
          <w:lang w:eastAsia="ru-RU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color w:val="auto"/>
          <w:lang w:eastAsia="ru-RU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aps/>
          <w:color w:val="auto"/>
          <w:lang w:eastAsia="ru-RU"/>
        </w:rPr>
      </w:pPr>
      <w:r w:rsidRPr="00251A68">
        <w:rPr>
          <w:rFonts w:eastAsia="Calibri"/>
          <w:b/>
          <w:caps/>
          <w:color w:val="auto"/>
          <w:lang w:eastAsia="ru-RU"/>
        </w:rPr>
        <w:t>Методические указания для прохождения</w:t>
      </w: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aps/>
          <w:color w:val="auto"/>
          <w:lang w:eastAsia="ru-RU"/>
        </w:rPr>
      </w:pPr>
      <w:r w:rsidRPr="00251A68">
        <w:rPr>
          <w:rFonts w:eastAsia="Calibri"/>
          <w:b/>
          <w:caps/>
          <w:color w:val="auto"/>
          <w:lang w:eastAsia="ru-RU"/>
        </w:rPr>
        <w:t>пр</w:t>
      </w:r>
      <w:r w:rsidR="004D6ABF">
        <w:rPr>
          <w:rFonts w:eastAsia="Calibri"/>
          <w:b/>
          <w:caps/>
          <w:color w:val="auto"/>
          <w:lang w:eastAsia="ru-RU"/>
        </w:rPr>
        <w:t>оизводственной</w:t>
      </w:r>
      <w:r w:rsidRPr="00251A68">
        <w:rPr>
          <w:rFonts w:eastAsia="Calibri"/>
          <w:b/>
          <w:caps/>
          <w:color w:val="auto"/>
          <w:lang w:eastAsia="ru-RU"/>
        </w:rPr>
        <w:t xml:space="preserve"> практики</w:t>
      </w: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  <w:lang w:eastAsia="ru-RU"/>
        </w:rPr>
      </w:pPr>
      <w:r w:rsidRPr="00251A68">
        <w:rPr>
          <w:rFonts w:eastAsia="Calibri"/>
          <w:color w:val="auto"/>
          <w:lang w:eastAsia="ru-RU"/>
        </w:rPr>
        <w:t>Специальность  Зоотехния</w:t>
      </w: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  <w:lang w:eastAsia="ru-RU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  <w:lang w:eastAsia="ru-RU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  <w:highlight w:val="yellow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7F6698" w:rsidP="007F6698">
      <w:pPr>
        <w:widowControl/>
        <w:autoSpaceDE/>
        <w:autoSpaceDN/>
        <w:adjustRightInd/>
        <w:spacing w:line="360" w:lineRule="auto"/>
        <w:jc w:val="right"/>
        <w:rPr>
          <w:rFonts w:eastAsia="Calibri"/>
          <w:b/>
          <w:color w:val="auto"/>
        </w:rPr>
      </w:pPr>
      <w:r>
        <w:rPr>
          <w:rFonts w:eastAsia="Calibri"/>
          <w:color w:val="auto"/>
        </w:rPr>
        <w:t>Составитель: Березин В.А</w:t>
      </w: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P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auto"/>
        </w:rPr>
      </w:pPr>
    </w:p>
    <w:p w:rsidR="00251A68" w:rsidRDefault="00251A6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  <w:r w:rsidRPr="00251A68">
        <w:rPr>
          <w:rFonts w:eastAsia="Calibri"/>
          <w:color w:val="auto"/>
        </w:rPr>
        <w:t>Красноярск, 2018</w:t>
      </w: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</w:p>
    <w:p w:rsidR="007F6698" w:rsidRPr="00251A68" w:rsidRDefault="007F6698" w:rsidP="00251A68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auto"/>
        </w:rPr>
      </w:pPr>
      <w:bookmarkStart w:id="0" w:name="_GoBack"/>
      <w:bookmarkEnd w:id="0"/>
    </w:p>
    <w:p w:rsidR="00E02F21" w:rsidRDefault="00E02F21" w:rsidP="00B935AF">
      <w:pPr>
        <w:spacing w:line="360" w:lineRule="auto"/>
        <w:jc w:val="center"/>
        <w:rPr>
          <w:b/>
        </w:rPr>
      </w:pPr>
      <w:r w:rsidRPr="00E02F21">
        <w:rPr>
          <w:b/>
        </w:rPr>
        <w:lastRenderedPageBreak/>
        <w:t xml:space="preserve">АННОТАЦИЯ </w:t>
      </w:r>
    </w:p>
    <w:p w:rsidR="00E02F21" w:rsidRPr="00E02F21" w:rsidRDefault="00E02F21" w:rsidP="00B935AF">
      <w:pPr>
        <w:spacing w:line="360" w:lineRule="auto"/>
        <w:jc w:val="center"/>
        <w:rPr>
          <w:b/>
        </w:rPr>
      </w:pPr>
    </w:p>
    <w:p w:rsidR="00E02F21" w:rsidRDefault="00E02F21" w:rsidP="00E02F21">
      <w:pPr>
        <w:spacing w:line="360" w:lineRule="auto"/>
        <w:ind w:firstLine="709"/>
        <w:jc w:val="both"/>
      </w:pPr>
      <w:r>
        <w:t xml:space="preserve">Практическое обучение обучающихся является составной частью учебно-воспитательного процесса, в результате которого закрепляются теоретические знания, приобретаются необходимые навыки и умения в профессиональной деятельности. </w:t>
      </w:r>
    </w:p>
    <w:p w:rsidR="00E02F21" w:rsidRDefault="00E02F21" w:rsidP="00E02F21">
      <w:pPr>
        <w:spacing w:line="360" w:lineRule="auto"/>
        <w:ind w:firstLine="709"/>
        <w:jc w:val="both"/>
      </w:pPr>
      <w:r>
        <w:t xml:space="preserve">Применение полученных теоретических знаний обучающимися на практике формирует у них творческое отношение к труду и помогает лучше ориентироваться в выбранной ими специальности. </w:t>
      </w:r>
    </w:p>
    <w:p w:rsidR="00E02F21" w:rsidRDefault="00E02F21" w:rsidP="00E02F21">
      <w:pPr>
        <w:spacing w:line="360" w:lineRule="auto"/>
        <w:ind w:firstLine="709"/>
        <w:jc w:val="both"/>
      </w:pPr>
      <w:r>
        <w:t xml:space="preserve">Практика организуется в соответствии с основной образовательной программой и учебным планом подготовки специалистов по направлению  Зоотехния. Все виды практик направлены на приобретение умений и навыков по дисциплинам профессионального цикла учебного плана. </w:t>
      </w: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E02F21" w:rsidRDefault="00E02F21" w:rsidP="00B935AF">
      <w:pPr>
        <w:spacing w:line="360" w:lineRule="auto"/>
        <w:jc w:val="center"/>
      </w:pPr>
    </w:p>
    <w:p w:rsidR="00200CD2" w:rsidRPr="008F1F77" w:rsidRDefault="00E673F3" w:rsidP="00B935AF">
      <w:pPr>
        <w:spacing w:line="360" w:lineRule="auto"/>
        <w:jc w:val="center"/>
        <w:rPr>
          <w:rStyle w:val="FontStyle77"/>
          <w:b/>
          <w:caps/>
          <w:sz w:val="28"/>
          <w:szCs w:val="28"/>
        </w:rPr>
      </w:pPr>
      <w:r w:rsidRPr="008F1F77">
        <w:rPr>
          <w:rStyle w:val="FontStyle77"/>
          <w:b/>
          <w:caps/>
          <w:sz w:val="28"/>
          <w:szCs w:val="28"/>
        </w:rPr>
        <w:lastRenderedPageBreak/>
        <w:t>Введение</w:t>
      </w:r>
    </w:p>
    <w:p w:rsidR="00200CD2" w:rsidRPr="002879D5" w:rsidRDefault="00200CD2" w:rsidP="00CB0E8F">
      <w:pPr>
        <w:spacing w:line="360" w:lineRule="auto"/>
        <w:ind w:firstLine="709"/>
        <w:jc w:val="center"/>
        <w:rPr>
          <w:rStyle w:val="FontStyle77"/>
          <w:sz w:val="28"/>
          <w:szCs w:val="28"/>
        </w:rPr>
      </w:pPr>
    </w:p>
    <w:p w:rsidR="00E673F3" w:rsidRPr="00A77A48" w:rsidRDefault="00E673F3" w:rsidP="005C7C0E">
      <w:pPr>
        <w:pStyle w:val="Style6"/>
        <w:widowControl/>
        <w:tabs>
          <w:tab w:val="left" w:pos="1210"/>
        </w:tabs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 xml:space="preserve">Зоотехник       должен       обладать       </w:t>
      </w:r>
      <w:r w:rsidRPr="00A77A48">
        <w:rPr>
          <w:rStyle w:val="FontStyle76"/>
          <w:b w:val="0"/>
          <w:sz w:val="28"/>
          <w:szCs w:val="28"/>
        </w:rPr>
        <w:t>профессиональными</w:t>
      </w:r>
      <w:r w:rsidR="00A77A48">
        <w:rPr>
          <w:rStyle w:val="FontStyle76"/>
          <w:b w:val="0"/>
          <w:sz w:val="28"/>
          <w:szCs w:val="28"/>
        </w:rPr>
        <w:t xml:space="preserve"> </w:t>
      </w:r>
      <w:r w:rsidR="005C7C0E">
        <w:rPr>
          <w:rStyle w:val="FontStyle76"/>
          <w:b w:val="0"/>
          <w:sz w:val="28"/>
          <w:szCs w:val="28"/>
        </w:rPr>
        <w:t xml:space="preserve"> </w:t>
      </w:r>
      <w:r w:rsidRPr="00A77A48">
        <w:rPr>
          <w:rStyle w:val="FontStyle76"/>
          <w:b w:val="0"/>
          <w:sz w:val="28"/>
          <w:szCs w:val="28"/>
        </w:rPr>
        <w:t xml:space="preserve">компетенциями, </w:t>
      </w:r>
      <w:r w:rsidRPr="00A77A48">
        <w:rPr>
          <w:rStyle w:val="FontStyle77"/>
          <w:sz w:val="28"/>
          <w:szCs w:val="28"/>
        </w:rPr>
        <w:t>соответствующими основным вида</w:t>
      </w:r>
      <w:r w:rsidR="00A77A48">
        <w:rPr>
          <w:rStyle w:val="FontStyle77"/>
          <w:sz w:val="28"/>
          <w:szCs w:val="28"/>
        </w:rPr>
        <w:t>м профессиональной деятельности.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 xml:space="preserve">ПК </w:t>
      </w:r>
      <w:r w:rsidRPr="00A77A48">
        <w:rPr>
          <w:rStyle w:val="FontStyle96"/>
          <w:sz w:val="28"/>
          <w:szCs w:val="28"/>
        </w:rPr>
        <w:t xml:space="preserve">1.1. </w:t>
      </w:r>
      <w:r w:rsidRPr="00A77A48">
        <w:rPr>
          <w:rStyle w:val="FontStyle77"/>
          <w:sz w:val="28"/>
          <w:szCs w:val="28"/>
        </w:rPr>
        <w:t>Выбирать и соблюдать режимы содержания животных, составлять рационы кормления.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1.2. Рационально использовать корма, сенокосы, пастбища и другие кормовые угодья.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1.3. Проводить мероприятия по улучшению воспроизводства стада, увеличению продуктивности и увеличению выхода молодняка сельскохозяйственных животных на сельскохозяйственном предприятии.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1.4. Производить отбор животных на племя, отбор и подбор пар.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1.5. Организовывать и проводить санитарно-профилактические работы по предупреждению основных незаразных, инфекционных и инвазионных заболеваний сельскохозяйственных животных.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1.6. Оказывать первую помощь сельскохозяйственным животным.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2.1. Выбирать и использовать эффективные способы производства и первичной переработки продукции животноводства.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2.2. Разрабатывать и проводить мероприятия по увеличению удоев, привесов и др. производственных показателей животноводства.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2.3. Выбирать и использовать различные методы оценки и контроля количества и качества сырья, материалов, полуфабрикатов, готовой продукции животноводства.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3.1. Выбирать способы и методы закладки продукции животноводства на хранение.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3.2. Подготавливать объекты для хранения продукции животноводства к эксплуатации.</w:t>
      </w:r>
    </w:p>
    <w:p w:rsidR="00E673F3" w:rsidRPr="00A77A48" w:rsidRDefault="00E673F3" w:rsidP="00CB0E8F">
      <w:pPr>
        <w:pStyle w:val="Style9"/>
        <w:widowControl/>
        <w:spacing w:line="360" w:lineRule="auto"/>
        <w:ind w:firstLine="709"/>
        <w:rPr>
          <w:rStyle w:val="FontStyle77"/>
          <w:sz w:val="28"/>
          <w:szCs w:val="28"/>
        </w:rPr>
      </w:pPr>
      <w:r w:rsidRPr="00A77A48">
        <w:rPr>
          <w:rStyle w:val="FontStyle77"/>
          <w:sz w:val="28"/>
          <w:szCs w:val="28"/>
        </w:rPr>
        <w:t>ПК 3.3. Контролировать состояние продукции животноводства в период хранения.</w:t>
      </w:r>
    </w:p>
    <w:p w:rsidR="00200CD2" w:rsidRPr="002879D5" w:rsidRDefault="00200CD2" w:rsidP="00200CD2">
      <w:pPr>
        <w:jc w:val="center"/>
        <w:outlineLvl w:val="0"/>
        <w:rPr>
          <w:b/>
          <w:caps/>
        </w:rPr>
      </w:pPr>
      <w:r w:rsidRPr="002879D5">
        <w:rPr>
          <w:b/>
          <w:caps/>
        </w:rPr>
        <w:lastRenderedPageBreak/>
        <w:t>Тематический план</w:t>
      </w:r>
    </w:p>
    <w:p w:rsidR="00200CD2" w:rsidRDefault="00200CD2" w:rsidP="00200CD2">
      <w:pPr>
        <w:jc w:val="center"/>
        <w:outlineLvl w:val="0"/>
        <w:rPr>
          <w:b/>
          <w:caps/>
        </w:rPr>
      </w:pPr>
    </w:p>
    <w:p w:rsidR="005C7C0E" w:rsidRPr="002879D5" w:rsidRDefault="005C7C0E" w:rsidP="00200CD2">
      <w:pPr>
        <w:jc w:val="center"/>
        <w:outlineLvl w:val="0"/>
        <w:rPr>
          <w:b/>
          <w:caps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60"/>
        <w:gridCol w:w="6601"/>
        <w:gridCol w:w="1134"/>
        <w:gridCol w:w="1121"/>
      </w:tblGrid>
      <w:tr w:rsidR="006D2E39" w:rsidRPr="002879D5" w:rsidTr="007D4EB4">
        <w:trPr>
          <w:trHeight w:hRule="exact" w:val="404"/>
          <w:jc w:val="center"/>
        </w:trPr>
        <w:tc>
          <w:tcPr>
            <w:tcW w:w="760" w:type="dxa"/>
            <w:vMerge w:val="restart"/>
            <w:shd w:val="clear" w:color="auto" w:fill="FFFFFF"/>
          </w:tcPr>
          <w:p w:rsidR="006D2E39" w:rsidRPr="002879D5" w:rsidRDefault="006D2E39" w:rsidP="00D33314">
            <w:r w:rsidRPr="002879D5">
              <w:t>№ п/п</w:t>
            </w:r>
          </w:p>
        </w:tc>
        <w:tc>
          <w:tcPr>
            <w:tcW w:w="6601" w:type="dxa"/>
            <w:vMerge w:val="restart"/>
            <w:shd w:val="clear" w:color="auto" w:fill="FFFFFF"/>
          </w:tcPr>
          <w:p w:rsidR="006D2E39" w:rsidRDefault="006D2E39" w:rsidP="00C712B9">
            <w:r w:rsidRPr="002879D5">
              <w:t xml:space="preserve">  </w:t>
            </w:r>
          </w:p>
          <w:p w:rsidR="006D2E39" w:rsidRPr="002879D5" w:rsidRDefault="006D2E39" w:rsidP="00C712B9">
            <w:r>
              <w:t>Наименование ПМ</w:t>
            </w:r>
          </w:p>
        </w:tc>
        <w:tc>
          <w:tcPr>
            <w:tcW w:w="2255" w:type="dxa"/>
            <w:gridSpan w:val="2"/>
            <w:shd w:val="clear" w:color="auto" w:fill="FFFFFF"/>
          </w:tcPr>
          <w:p w:rsidR="006D2E39" w:rsidRPr="00071395" w:rsidRDefault="006D2E39" w:rsidP="006D2E39">
            <w:r w:rsidRPr="002879D5">
              <w:t>Количество часов</w:t>
            </w:r>
          </w:p>
        </w:tc>
      </w:tr>
      <w:tr w:rsidR="007D4EB4" w:rsidRPr="002879D5" w:rsidTr="007D4EB4">
        <w:trPr>
          <w:trHeight w:hRule="exact" w:val="416"/>
          <w:jc w:val="center"/>
        </w:trPr>
        <w:tc>
          <w:tcPr>
            <w:tcW w:w="760" w:type="dxa"/>
            <w:vMerge/>
            <w:shd w:val="clear" w:color="auto" w:fill="FFFFFF"/>
          </w:tcPr>
          <w:p w:rsidR="007D4EB4" w:rsidRPr="002879D5" w:rsidRDefault="007D4EB4" w:rsidP="00D33314"/>
        </w:tc>
        <w:tc>
          <w:tcPr>
            <w:tcW w:w="6601" w:type="dxa"/>
            <w:vMerge/>
            <w:shd w:val="clear" w:color="auto" w:fill="FFFFFF"/>
          </w:tcPr>
          <w:p w:rsidR="007D4EB4" w:rsidRPr="002879D5" w:rsidRDefault="007D4EB4" w:rsidP="00C712B9"/>
        </w:tc>
        <w:tc>
          <w:tcPr>
            <w:tcW w:w="1134" w:type="dxa"/>
            <w:shd w:val="clear" w:color="auto" w:fill="FFFFFF"/>
          </w:tcPr>
          <w:p w:rsidR="007D4EB4" w:rsidRPr="002879D5" w:rsidRDefault="007D4EB4" w:rsidP="006D2E39">
            <w:r>
              <w:t>6 сем</w:t>
            </w:r>
          </w:p>
        </w:tc>
        <w:tc>
          <w:tcPr>
            <w:tcW w:w="1121" w:type="dxa"/>
            <w:shd w:val="clear" w:color="auto" w:fill="FFFFFF"/>
          </w:tcPr>
          <w:p w:rsidR="007D4EB4" w:rsidRPr="002879D5" w:rsidRDefault="007D4EB4" w:rsidP="00D53BCD">
            <w:r>
              <w:t>7 сем</w:t>
            </w:r>
          </w:p>
        </w:tc>
      </w:tr>
      <w:tr w:rsidR="007D4EB4" w:rsidRPr="002879D5" w:rsidTr="007D4EB4">
        <w:trPr>
          <w:trHeight w:hRule="exact" w:val="891"/>
          <w:jc w:val="center"/>
        </w:trPr>
        <w:tc>
          <w:tcPr>
            <w:tcW w:w="760" w:type="dxa"/>
            <w:shd w:val="clear" w:color="auto" w:fill="FFFFFF"/>
          </w:tcPr>
          <w:p w:rsidR="007D4EB4" w:rsidRPr="002879D5" w:rsidRDefault="007D4EB4" w:rsidP="00D33314">
            <w:pPr>
              <w:jc w:val="center"/>
            </w:pPr>
            <w:r w:rsidRPr="002879D5">
              <w:t>1</w:t>
            </w:r>
          </w:p>
        </w:tc>
        <w:tc>
          <w:tcPr>
            <w:tcW w:w="6601" w:type="dxa"/>
            <w:shd w:val="clear" w:color="auto" w:fill="FFFFFF"/>
          </w:tcPr>
          <w:p w:rsidR="007D4EB4" w:rsidRPr="002879D5" w:rsidRDefault="007D4EB4" w:rsidP="00D33314">
            <w:r w:rsidRPr="002879D5">
              <w:t xml:space="preserve">  Содержание, кормление и разведение сельскохозяйственных животных </w:t>
            </w:r>
          </w:p>
        </w:tc>
        <w:tc>
          <w:tcPr>
            <w:tcW w:w="1134" w:type="dxa"/>
            <w:shd w:val="clear" w:color="auto" w:fill="FFFFFF"/>
          </w:tcPr>
          <w:p w:rsidR="007D4EB4" w:rsidRPr="002879D5" w:rsidRDefault="007D4EB4" w:rsidP="00D53BCD">
            <w:pPr>
              <w:jc w:val="center"/>
            </w:pPr>
            <w:r>
              <w:t>36</w:t>
            </w:r>
          </w:p>
        </w:tc>
        <w:tc>
          <w:tcPr>
            <w:tcW w:w="1121" w:type="dxa"/>
            <w:shd w:val="clear" w:color="auto" w:fill="FFFFFF"/>
          </w:tcPr>
          <w:p w:rsidR="007D4EB4" w:rsidRDefault="007D4EB4" w:rsidP="00D53BCD">
            <w:r>
              <w:t>144</w:t>
            </w:r>
          </w:p>
        </w:tc>
      </w:tr>
      <w:tr w:rsidR="007D4EB4" w:rsidRPr="002879D5" w:rsidTr="007D4EB4">
        <w:trPr>
          <w:trHeight w:hRule="exact" w:val="729"/>
          <w:jc w:val="center"/>
        </w:trPr>
        <w:tc>
          <w:tcPr>
            <w:tcW w:w="760" w:type="dxa"/>
            <w:shd w:val="clear" w:color="auto" w:fill="FFFFFF"/>
          </w:tcPr>
          <w:p w:rsidR="007D4EB4" w:rsidRPr="002879D5" w:rsidRDefault="007D4EB4" w:rsidP="00D33314">
            <w:pPr>
              <w:jc w:val="center"/>
            </w:pPr>
            <w:r w:rsidRPr="002879D5">
              <w:t>2</w:t>
            </w:r>
          </w:p>
        </w:tc>
        <w:tc>
          <w:tcPr>
            <w:tcW w:w="6601" w:type="dxa"/>
            <w:shd w:val="clear" w:color="auto" w:fill="FFFFFF"/>
          </w:tcPr>
          <w:p w:rsidR="007D4EB4" w:rsidRPr="002879D5" w:rsidRDefault="007F6698" w:rsidP="00D33314">
            <w:r>
              <w:t xml:space="preserve"> </w:t>
            </w:r>
            <w:r w:rsidR="007D4EB4" w:rsidRPr="002879D5">
              <w:t xml:space="preserve">Производство и первичная переработка продукции животноводства </w:t>
            </w:r>
          </w:p>
        </w:tc>
        <w:tc>
          <w:tcPr>
            <w:tcW w:w="1134" w:type="dxa"/>
            <w:shd w:val="clear" w:color="auto" w:fill="FFFFFF"/>
          </w:tcPr>
          <w:p w:rsidR="007D4EB4" w:rsidRPr="002879D5" w:rsidRDefault="007D4EB4" w:rsidP="00D53BCD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FFFFFF"/>
          </w:tcPr>
          <w:p w:rsidR="007D4EB4" w:rsidRDefault="007D4EB4" w:rsidP="00D53BCD">
            <w:r>
              <w:t>72</w:t>
            </w:r>
          </w:p>
        </w:tc>
      </w:tr>
      <w:tr w:rsidR="007D4EB4" w:rsidRPr="002879D5" w:rsidTr="007D4EB4">
        <w:trPr>
          <w:trHeight w:hRule="exact" w:val="954"/>
          <w:jc w:val="center"/>
        </w:trPr>
        <w:tc>
          <w:tcPr>
            <w:tcW w:w="760" w:type="dxa"/>
            <w:shd w:val="clear" w:color="auto" w:fill="FFFFFF"/>
          </w:tcPr>
          <w:p w:rsidR="007D4EB4" w:rsidRPr="002879D5" w:rsidRDefault="007D4EB4" w:rsidP="00D33314">
            <w:pPr>
              <w:jc w:val="center"/>
            </w:pPr>
            <w:r w:rsidRPr="002879D5">
              <w:t>3</w:t>
            </w:r>
          </w:p>
        </w:tc>
        <w:tc>
          <w:tcPr>
            <w:tcW w:w="6601" w:type="dxa"/>
            <w:shd w:val="clear" w:color="auto" w:fill="FFFFFF"/>
          </w:tcPr>
          <w:p w:rsidR="007D4EB4" w:rsidRPr="002879D5" w:rsidRDefault="007D4EB4" w:rsidP="00D33314">
            <w:r w:rsidRPr="002879D5">
              <w:t>Хранение, транспортировка и реализация продукции животноводства</w:t>
            </w:r>
          </w:p>
        </w:tc>
        <w:tc>
          <w:tcPr>
            <w:tcW w:w="1134" w:type="dxa"/>
            <w:shd w:val="clear" w:color="auto" w:fill="FFFFFF"/>
          </w:tcPr>
          <w:p w:rsidR="007D4EB4" w:rsidRPr="002879D5" w:rsidRDefault="007D4EB4" w:rsidP="00D53BCD">
            <w:pPr>
              <w:jc w:val="center"/>
            </w:pPr>
            <w:r>
              <w:t>-</w:t>
            </w:r>
          </w:p>
        </w:tc>
        <w:tc>
          <w:tcPr>
            <w:tcW w:w="1121" w:type="dxa"/>
            <w:shd w:val="clear" w:color="auto" w:fill="FFFFFF"/>
          </w:tcPr>
          <w:p w:rsidR="007D4EB4" w:rsidRPr="002879D5" w:rsidRDefault="007D4EB4" w:rsidP="00D53BCD">
            <w:r>
              <w:t>36</w:t>
            </w:r>
          </w:p>
        </w:tc>
      </w:tr>
      <w:tr w:rsidR="007D4EB4" w:rsidRPr="002879D5" w:rsidTr="007D4EB4">
        <w:trPr>
          <w:trHeight w:hRule="exact" w:val="362"/>
          <w:jc w:val="center"/>
        </w:trPr>
        <w:tc>
          <w:tcPr>
            <w:tcW w:w="760" w:type="dxa"/>
            <w:shd w:val="clear" w:color="auto" w:fill="FFFFFF"/>
          </w:tcPr>
          <w:p w:rsidR="007D4EB4" w:rsidRPr="002879D5" w:rsidRDefault="007D4EB4" w:rsidP="00D33314"/>
        </w:tc>
        <w:tc>
          <w:tcPr>
            <w:tcW w:w="6601" w:type="dxa"/>
            <w:shd w:val="clear" w:color="auto" w:fill="FFFFFF"/>
          </w:tcPr>
          <w:p w:rsidR="007D4EB4" w:rsidRPr="002879D5" w:rsidRDefault="007D4EB4" w:rsidP="00D33314">
            <w:pPr>
              <w:jc w:val="center"/>
            </w:pPr>
            <w:r w:rsidRPr="002879D5">
              <w:t>Итого:</w:t>
            </w:r>
          </w:p>
        </w:tc>
        <w:tc>
          <w:tcPr>
            <w:tcW w:w="1134" w:type="dxa"/>
            <w:shd w:val="clear" w:color="auto" w:fill="FFFFFF"/>
          </w:tcPr>
          <w:p w:rsidR="007D4EB4" w:rsidRPr="002879D5" w:rsidRDefault="007D4EB4" w:rsidP="00D53BCD">
            <w:pPr>
              <w:jc w:val="center"/>
            </w:pPr>
            <w:r>
              <w:t>36</w:t>
            </w:r>
          </w:p>
        </w:tc>
        <w:tc>
          <w:tcPr>
            <w:tcW w:w="1121" w:type="dxa"/>
            <w:shd w:val="clear" w:color="auto" w:fill="FFFFFF"/>
          </w:tcPr>
          <w:p w:rsidR="007D4EB4" w:rsidRPr="002879D5" w:rsidRDefault="007D4EB4" w:rsidP="00E02F21">
            <w:r>
              <w:t>2</w:t>
            </w:r>
            <w:r w:rsidR="00CB0E8F">
              <w:t>5</w:t>
            </w:r>
            <w:r w:rsidR="00E02F21">
              <w:t>2</w:t>
            </w:r>
          </w:p>
        </w:tc>
      </w:tr>
    </w:tbl>
    <w:p w:rsidR="00200CD2" w:rsidRPr="002879D5" w:rsidRDefault="00200CD2" w:rsidP="00200CD2">
      <w:pPr>
        <w:jc w:val="center"/>
        <w:outlineLvl w:val="0"/>
        <w:rPr>
          <w:b/>
        </w:rPr>
      </w:pPr>
    </w:p>
    <w:p w:rsidR="00200CD2" w:rsidRDefault="00200CD2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E02F21" w:rsidRDefault="00E02F21" w:rsidP="00200CD2">
      <w:pPr>
        <w:jc w:val="center"/>
        <w:outlineLvl w:val="0"/>
        <w:rPr>
          <w:b/>
        </w:rPr>
      </w:pPr>
    </w:p>
    <w:p w:rsidR="00E02F21" w:rsidRDefault="00E02F21" w:rsidP="00200CD2">
      <w:pPr>
        <w:jc w:val="center"/>
        <w:outlineLvl w:val="0"/>
        <w:rPr>
          <w:b/>
        </w:rPr>
      </w:pPr>
    </w:p>
    <w:p w:rsidR="00E02F21" w:rsidRDefault="00E02F21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Default="004D544C" w:rsidP="00200CD2">
      <w:pPr>
        <w:jc w:val="center"/>
        <w:outlineLvl w:val="0"/>
        <w:rPr>
          <w:b/>
        </w:rPr>
      </w:pPr>
    </w:p>
    <w:p w:rsidR="004D544C" w:rsidRPr="002879D5" w:rsidRDefault="004D544C" w:rsidP="00200CD2">
      <w:pPr>
        <w:jc w:val="center"/>
        <w:outlineLvl w:val="0"/>
        <w:rPr>
          <w:b/>
        </w:rPr>
      </w:pPr>
    </w:p>
    <w:p w:rsidR="00200CD2" w:rsidRDefault="00200CD2" w:rsidP="00200CD2">
      <w:pPr>
        <w:jc w:val="center"/>
        <w:outlineLvl w:val="0"/>
        <w:rPr>
          <w:b/>
          <w:caps/>
        </w:rPr>
      </w:pPr>
      <w:r w:rsidRPr="002879D5">
        <w:rPr>
          <w:b/>
          <w:caps/>
        </w:rPr>
        <w:lastRenderedPageBreak/>
        <w:t>Требования к оформлению</w:t>
      </w:r>
    </w:p>
    <w:p w:rsidR="00C712B9" w:rsidRPr="002879D5" w:rsidRDefault="00C712B9" w:rsidP="00200CD2">
      <w:pPr>
        <w:jc w:val="center"/>
        <w:outlineLvl w:val="0"/>
        <w:rPr>
          <w:b/>
          <w:caps/>
        </w:rPr>
      </w:pPr>
    </w:p>
    <w:p w:rsidR="008C0EE6" w:rsidRDefault="00200CD2" w:rsidP="00CB0E8F">
      <w:pPr>
        <w:spacing w:line="360" w:lineRule="auto"/>
        <w:ind w:firstLine="709"/>
        <w:jc w:val="both"/>
      </w:pPr>
      <w:r w:rsidRPr="002879D5">
        <w:t xml:space="preserve">1. Отчет оформляется на листах формата А4, </w:t>
      </w:r>
      <w:r w:rsidR="00961582" w:rsidRPr="002879D5">
        <w:t xml:space="preserve">печатным текстом, шрифтом </w:t>
      </w:r>
      <w:r w:rsidR="00961582" w:rsidRPr="002879D5">
        <w:rPr>
          <w:lang w:val="en-US"/>
        </w:rPr>
        <w:t>Times</w:t>
      </w:r>
      <w:r w:rsidR="00961582" w:rsidRPr="002879D5">
        <w:t xml:space="preserve"> </w:t>
      </w:r>
      <w:r w:rsidR="00961582" w:rsidRPr="002879D5">
        <w:rPr>
          <w:lang w:val="en-US"/>
        </w:rPr>
        <w:t>New</w:t>
      </w:r>
      <w:r w:rsidR="00961582" w:rsidRPr="002879D5">
        <w:t xml:space="preserve"> </w:t>
      </w:r>
      <w:r w:rsidR="00961582" w:rsidRPr="002879D5">
        <w:rPr>
          <w:lang w:val="en-US"/>
        </w:rPr>
        <w:t>Roman</w:t>
      </w:r>
      <w:r w:rsidR="00961582" w:rsidRPr="002879D5">
        <w:t xml:space="preserve"> размер шрифта 14, интервал 1,5. </w:t>
      </w:r>
      <w:r w:rsidR="00696429" w:rsidRPr="002879D5">
        <w:rPr>
          <w:shd w:val="clear" w:color="auto" w:fill="FFFFFF"/>
        </w:rPr>
        <w:t xml:space="preserve">Страницы отчета следует нумеровать арабскими цифрами, соблюдая сквозную нумерацию по всему тексту отчета. Номер страницы проставляют в правом </w:t>
      </w:r>
      <w:r w:rsidR="00ED6AAA">
        <w:rPr>
          <w:shd w:val="clear" w:color="auto" w:fill="FFFFFF"/>
        </w:rPr>
        <w:t>нижнем</w:t>
      </w:r>
      <w:r w:rsidR="00696429" w:rsidRPr="002879D5">
        <w:rPr>
          <w:shd w:val="clear" w:color="auto" w:fill="FFFFFF"/>
        </w:rPr>
        <w:t xml:space="preserve"> углу без точки в конце. Титульный лист включа</w:t>
      </w:r>
      <w:r w:rsidR="00ED6AAA">
        <w:rPr>
          <w:shd w:val="clear" w:color="auto" w:fill="FFFFFF"/>
        </w:rPr>
        <w:t>ется</w:t>
      </w:r>
      <w:r w:rsidR="00696429" w:rsidRPr="002879D5">
        <w:rPr>
          <w:shd w:val="clear" w:color="auto" w:fill="FFFFFF"/>
        </w:rPr>
        <w:t xml:space="preserve"> в общую нумерацию страниц отчета. Номер страницы на титульном листе не проставляют.</w:t>
      </w:r>
      <w:r w:rsidR="00696429" w:rsidRPr="002879D5">
        <w:rPr>
          <w:rStyle w:val="apple-converted-space"/>
          <w:shd w:val="clear" w:color="auto" w:fill="FFFFFF"/>
        </w:rPr>
        <w:t>  </w:t>
      </w:r>
      <w:r w:rsidRPr="002879D5">
        <w:t xml:space="preserve"> </w:t>
      </w:r>
    </w:p>
    <w:p w:rsidR="00200CD2" w:rsidRPr="002879D5" w:rsidRDefault="00696429" w:rsidP="00CB0E8F">
      <w:pPr>
        <w:spacing w:line="360" w:lineRule="auto"/>
        <w:ind w:firstLine="709"/>
        <w:jc w:val="both"/>
      </w:pPr>
      <w:r w:rsidRPr="002879D5">
        <w:rPr>
          <w:shd w:val="clear" w:color="auto" w:fill="FFFFFF"/>
        </w:rPr>
        <w:t>Иллюстрации и таблицы, рас</w:t>
      </w:r>
      <w:r w:rsidR="00CB0E8F">
        <w:rPr>
          <w:shd w:val="clear" w:color="auto" w:fill="FFFFFF"/>
        </w:rPr>
        <w:t xml:space="preserve">положенные на отдельных листах </w:t>
      </w:r>
      <w:r w:rsidRPr="002879D5">
        <w:rPr>
          <w:shd w:val="clear" w:color="auto" w:fill="FFFFFF"/>
        </w:rPr>
        <w:t xml:space="preserve">включают в общую нумерацию страниц отчета. </w:t>
      </w:r>
      <w:r w:rsidR="00200CD2" w:rsidRPr="002879D5">
        <w:t>Заголовки выделяются жирным шрифтом. Титульный лист оформляется по образцу (приложение 1).</w:t>
      </w:r>
    </w:p>
    <w:p w:rsidR="00200CD2" w:rsidRPr="002879D5" w:rsidRDefault="00200CD2" w:rsidP="00CB0E8F">
      <w:pPr>
        <w:shd w:val="clear" w:color="auto" w:fill="FFFFFF"/>
        <w:tabs>
          <w:tab w:val="left" w:pos="926"/>
          <w:tab w:val="left" w:pos="9355"/>
        </w:tabs>
        <w:spacing w:line="360" w:lineRule="auto"/>
        <w:ind w:firstLine="709"/>
        <w:jc w:val="both"/>
        <w:rPr>
          <w:spacing w:val="-6"/>
        </w:rPr>
      </w:pPr>
      <w:r w:rsidRPr="002879D5">
        <w:t>2. В отчёте</w:t>
      </w:r>
      <w:r w:rsidRPr="002879D5">
        <w:rPr>
          <w:spacing w:val="-4"/>
        </w:rPr>
        <w:t xml:space="preserve"> расшифровка условных обозначений обязательна.</w:t>
      </w:r>
    </w:p>
    <w:p w:rsidR="00200CD2" w:rsidRPr="002879D5" w:rsidRDefault="00200CD2" w:rsidP="00CB0E8F">
      <w:pPr>
        <w:shd w:val="clear" w:color="auto" w:fill="FFFFFF"/>
        <w:tabs>
          <w:tab w:val="left" w:pos="926"/>
          <w:tab w:val="left" w:pos="9355"/>
        </w:tabs>
        <w:spacing w:line="360" w:lineRule="auto"/>
        <w:ind w:firstLine="709"/>
        <w:jc w:val="both"/>
        <w:rPr>
          <w:spacing w:val="-17"/>
        </w:rPr>
      </w:pPr>
      <w:r w:rsidRPr="002879D5">
        <w:rPr>
          <w:spacing w:val="-6"/>
        </w:rPr>
        <w:t xml:space="preserve">3. </w:t>
      </w:r>
      <w:r w:rsidRPr="002879D5">
        <w:rPr>
          <w:spacing w:val="-4"/>
        </w:rPr>
        <w:t>Требования к бумаге: листы формата А 4 (210x297 мм).</w:t>
      </w:r>
    </w:p>
    <w:p w:rsidR="00200CD2" w:rsidRPr="002879D5" w:rsidRDefault="007F6698" w:rsidP="00CB0E8F">
      <w:pPr>
        <w:spacing w:line="360" w:lineRule="auto"/>
        <w:ind w:firstLine="709"/>
        <w:jc w:val="both"/>
      </w:pPr>
      <w:r>
        <w:t>4</w:t>
      </w:r>
      <w:r w:rsidR="00200CD2" w:rsidRPr="002879D5">
        <w:t>. Оформление таблиц:</w:t>
      </w:r>
    </w:p>
    <w:p w:rsidR="00200CD2" w:rsidRPr="002879D5" w:rsidRDefault="00200CD2" w:rsidP="00CB0E8F">
      <w:pPr>
        <w:spacing w:line="360" w:lineRule="auto"/>
        <w:ind w:firstLine="709"/>
        <w:jc w:val="both"/>
      </w:pPr>
      <w:r w:rsidRPr="002879D5">
        <w:t xml:space="preserve">    Каждая таблица должна иметь заголовок, который помещают под словом "Таблица". Слово "Таблица" и заголовок начинают с заглавной буквы. Таблицу помещают после первого абзаца, в котором она впервые упоминается. Таблицы номеруются в пределах всего отчёта арабскими цифрами. Над правым верхним углом таблицы помещают слово "Таблица" с указанием номера с указанием порядкового номера таблицы, например: "Таблица 1". При ссылке на таблицу в тексте указывается ее номер, а слово "Таблица" пишут сокращенно, например: "табл. 1".</w:t>
      </w:r>
    </w:p>
    <w:p w:rsidR="00200CD2" w:rsidRPr="002879D5" w:rsidRDefault="00200CD2" w:rsidP="00CB0E8F">
      <w:pPr>
        <w:spacing w:line="360" w:lineRule="auto"/>
        <w:ind w:firstLine="709"/>
        <w:jc w:val="both"/>
        <w:rPr>
          <w:spacing w:val="-4"/>
        </w:rPr>
      </w:pPr>
      <w:r w:rsidRPr="002879D5">
        <w:t>6. Все иллюстрации в отчете называются рисунками. Каждый рисунок сопровождается подрисуночной подписью. Рисунки номеруют последовательно в пределах всего  дневника-отчета, например "Рис. 1". Данные, приведенные на рисунках, следует кратко проанализировать.</w:t>
      </w:r>
      <w:r w:rsidRPr="002879D5">
        <w:rPr>
          <w:spacing w:val="-4"/>
        </w:rPr>
        <w:t xml:space="preserve"> </w:t>
      </w:r>
    </w:p>
    <w:p w:rsidR="00200CD2" w:rsidRPr="002879D5" w:rsidRDefault="00200CD2" w:rsidP="00CB0E8F">
      <w:pPr>
        <w:shd w:val="clear" w:color="auto" w:fill="FFFFFF"/>
        <w:tabs>
          <w:tab w:val="left" w:pos="9355"/>
        </w:tabs>
        <w:spacing w:line="360" w:lineRule="auto"/>
        <w:ind w:firstLine="709"/>
        <w:jc w:val="both"/>
      </w:pPr>
      <w:r w:rsidRPr="002879D5">
        <w:rPr>
          <w:spacing w:val="-4"/>
        </w:rPr>
        <w:t>7. Приложения оформляются как продолжение текста отчёта</w:t>
      </w:r>
      <w:r w:rsidRPr="002879D5">
        <w:rPr>
          <w:spacing w:val="-1"/>
        </w:rPr>
        <w:t xml:space="preserve"> после списка литературы. Каждое приложение начинается с новой </w:t>
      </w:r>
      <w:r w:rsidRPr="002879D5">
        <w:rPr>
          <w:spacing w:val="-4"/>
        </w:rPr>
        <w:t>страницы; в правом верхнем углу пишут слово «Приложение», и порядковый номер.</w:t>
      </w:r>
      <w:r w:rsidRPr="002879D5">
        <w:t xml:space="preserve"> </w:t>
      </w:r>
      <w:r w:rsidRPr="002879D5">
        <w:lastRenderedPageBreak/>
        <w:t>Например: Приложение 1.</w:t>
      </w:r>
    </w:p>
    <w:p w:rsidR="00200CD2" w:rsidRPr="002879D5" w:rsidRDefault="00200CD2" w:rsidP="00CB0E8F">
      <w:pPr>
        <w:shd w:val="clear" w:color="auto" w:fill="FFFFFF"/>
        <w:tabs>
          <w:tab w:val="left" w:pos="9355"/>
        </w:tabs>
        <w:spacing w:line="360" w:lineRule="auto"/>
        <w:ind w:firstLine="709"/>
        <w:jc w:val="both"/>
      </w:pPr>
      <w:r w:rsidRPr="002879D5">
        <w:t>8. Оформление использованной литературе:</w:t>
      </w:r>
    </w:p>
    <w:p w:rsidR="00200CD2" w:rsidRPr="002879D5" w:rsidRDefault="00200CD2" w:rsidP="00CB0E8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2879D5">
        <w:rPr>
          <w:sz w:val="28"/>
          <w:szCs w:val="28"/>
          <w:u w:val="single"/>
        </w:rPr>
        <w:t>Монография, книга:</w:t>
      </w:r>
    </w:p>
    <w:p w:rsidR="00200CD2" w:rsidRPr="002879D5" w:rsidRDefault="00200CD2" w:rsidP="00CB0E8F">
      <w:pPr>
        <w:spacing w:line="360" w:lineRule="auto"/>
        <w:ind w:firstLine="709"/>
        <w:jc w:val="both"/>
      </w:pPr>
      <w:r w:rsidRPr="002879D5">
        <w:rPr>
          <w:spacing w:val="3"/>
        </w:rPr>
        <w:t>1.Практикум по животноводству: Учеб. Пособие / Под.ред. С.И. Лескова;</w:t>
      </w:r>
      <w:r w:rsidR="00CB0E8F">
        <w:rPr>
          <w:spacing w:val="3"/>
        </w:rPr>
        <w:t xml:space="preserve"> </w:t>
      </w:r>
      <w:r w:rsidRPr="002879D5">
        <w:rPr>
          <w:spacing w:val="6"/>
        </w:rPr>
        <w:t>Лесков С.И., Фролов И.Н.- Изд-во Алтайский аграрный университет, 20</w:t>
      </w:r>
      <w:r w:rsidR="008C0EE6">
        <w:rPr>
          <w:spacing w:val="6"/>
        </w:rPr>
        <w:t>18</w:t>
      </w:r>
      <w:r w:rsidRPr="002879D5">
        <w:rPr>
          <w:spacing w:val="6"/>
        </w:rPr>
        <w:t>.- 384с.</w:t>
      </w:r>
    </w:p>
    <w:p w:rsidR="00200CD2" w:rsidRPr="002879D5" w:rsidRDefault="00200CD2" w:rsidP="00CB0E8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2879D5">
        <w:rPr>
          <w:sz w:val="28"/>
          <w:szCs w:val="28"/>
          <w:u w:val="single"/>
        </w:rPr>
        <w:t xml:space="preserve"> Статья:</w:t>
      </w:r>
    </w:p>
    <w:p w:rsidR="00200CD2" w:rsidRPr="002879D5" w:rsidRDefault="00200CD2" w:rsidP="00CB0E8F">
      <w:pPr>
        <w:spacing w:line="360" w:lineRule="auto"/>
        <w:ind w:firstLine="709"/>
        <w:jc w:val="both"/>
      </w:pPr>
      <w:r w:rsidRPr="002879D5">
        <w:t>2.Иванов И.И. Использование жома в кормление свиней// Животноводство, 20</w:t>
      </w:r>
      <w:r w:rsidR="008C0EE6">
        <w:t>17</w:t>
      </w:r>
      <w:r w:rsidRPr="002879D5">
        <w:t>. -№3.  С. 5-11.</w:t>
      </w:r>
    </w:p>
    <w:p w:rsidR="00200CD2" w:rsidRPr="002879D5" w:rsidRDefault="00200CD2" w:rsidP="00CB0E8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2879D5">
        <w:rPr>
          <w:sz w:val="28"/>
          <w:szCs w:val="28"/>
          <w:u w:val="single"/>
        </w:rPr>
        <w:t>Ссылка на Интернет-ресурс:</w:t>
      </w:r>
    </w:p>
    <w:p w:rsidR="00200CD2" w:rsidRPr="002879D5" w:rsidRDefault="00200CD2" w:rsidP="00CB0E8F">
      <w:pPr>
        <w:spacing w:line="360" w:lineRule="auto"/>
        <w:ind w:firstLine="709"/>
        <w:jc w:val="both"/>
      </w:pPr>
      <w:r w:rsidRPr="002879D5">
        <w:t xml:space="preserve">3.Иванов Ф.Ф, Петров В.В.Фрагмент онтологии физической химии и его модель // Электронный журнал "Исследовано в России", 3, 10-14, </w:t>
      </w:r>
      <w:r w:rsidR="008C0EE6">
        <w:t>2018</w:t>
      </w:r>
      <w:r w:rsidRPr="002879D5">
        <w:t xml:space="preserve">. http://zhumal.ape.relam.ru/articles/1998/003.pdf </w:t>
      </w:r>
      <w:r w:rsidRPr="002879D5">
        <w:br/>
      </w:r>
      <w:r w:rsidRPr="002879D5">
        <w:rPr>
          <w:u w:val="single"/>
        </w:rPr>
        <w:t>Или:</w:t>
      </w:r>
      <w:r w:rsidRPr="002879D5">
        <w:t xml:space="preserve"> </w:t>
      </w:r>
    </w:p>
    <w:p w:rsidR="00200CD2" w:rsidRPr="00CB0E8F" w:rsidRDefault="00200CD2" w:rsidP="00CB0E8F">
      <w:pPr>
        <w:pBdr>
          <w:bottom w:val="single" w:sz="12" w:space="1" w:color="auto"/>
        </w:pBdr>
        <w:spacing w:line="360" w:lineRule="auto"/>
        <w:ind w:firstLine="709"/>
        <w:jc w:val="both"/>
      </w:pPr>
      <w:r w:rsidRPr="00CB0E8F">
        <w:t>4.</w:t>
      </w:r>
      <w:r w:rsidR="00CB0E8F" w:rsidRPr="00CB0E8F">
        <w:t xml:space="preserve"> </w:t>
      </w:r>
      <w:r w:rsidR="00CB0E8F">
        <w:t xml:space="preserve">Электронный ресурс: </w:t>
      </w:r>
      <w:r w:rsidRPr="002879D5">
        <w:rPr>
          <w:lang w:val="en-US"/>
        </w:rPr>
        <w:t>http</w:t>
      </w:r>
      <w:r w:rsidRPr="00CB0E8F">
        <w:t>://</w:t>
      </w:r>
      <w:r w:rsidRPr="002879D5">
        <w:rPr>
          <w:lang w:val="en-US"/>
        </w:rPr>
        <w:t>zhumal</w:t>
      </w:r>
      <w:r w:rsidRPr="00CB0E8F">
        <w:t>.</w:t>
      </w:r>
      <w:r w:rsidRPr="002879D5">
        <w:rPr>
          <w:lang w:val="en-US"/>
        </w:rPr>
        <w:t>ape</w:t>
      </w:r>
      <w:r w:rsidRPr="00CB0E8F">
        <w:t>.</w:t>
      </w:r>
      <w:r w:rsidRPr="002879D5">
        <w:rPr>
          <w:lang w:val="en-US"/>
        </w:rPr>
        <w:t>relam</w:t>
      </w:r>
      <w:r w:rsidRPr="00CB0E8F">
        <w:t>.</w:t>
      </w:r>
      <w:r w:rsidRPr="002879D5">
        <w:rPr>
          <w:lang w:val="en-US"/>
        </w:rPr>
        <w:t>ru</w:t>
      </w:r>
      <w:r w:rsidRPr="00CB0E8F">
        <w:t>/</w:t>
      </w:r>
      <w:r w:rsidRPr="002879D5">
        <w:rPr>
          <w:lang w:val="en-US"/>
        </w:rPr>
        <w:t>articles</w:t>
      </w:r>
      <w:r w:rsidRPr="00CB0E8F">
        <w:t>/ 01.</w:t>
      </w:r>
      <w:r w:rsidRPr="002879D5">
        <w:rPr>
          <w:lang w:val="en-US"/>
        </w:rPr>
        <w:t>pdf</w:t>
      </w:r>
    </w:p>
    <w:p w:rsidR="00200CD2" w:rsidRPr="00CB0E8F" w:rsidRDefault="00200CD2" w:rsidP="00CB0E8F">
      <w:pPr>
        <w:spacing w:line="360" w:lineRule="auto"/>
        <w:ind w:firstLine="709"/>
        <w:jc w:val="both"/>
      </w:pPr>
    </w:p>
    <w:p w:rsidR="00200CD2" w:rsidRDefault="00200CD2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CB0E8F" w:rsidRDefault="00CB0E8F" w:rsidP="00CB0E8F">
      <w:pPr>
        <w:spacing w:line="360" w:lineRule="auto"/>
        <w:ind w:firstLine="709"/>
        <w:jc w:val="both"/>
      </w:pPr>
    </w:p>
    <w:p w:rsidR="00200CD2" w:rsidRPr="005C7C0E" w:rsidRDefault="00CB0E8F" w:rsidP="00CB0E8F">
      <w:pPr>
        <w:spacing w:line="360" w:lineRule="auto"/>
        <w:ind w:firstLine="709"/>
        <w:jc w:val="center"/>
        <w:rPr>
          <w:b/>
          <w:caps/>
        </w:rPr>
      </w:pPr>
      <w:r w:rsidRPr="005C7C0E">
        <w:rPr>
          <w:b/>
          <w:caps/>
        </w:rPr>
        <w:t>Структура отчета</w:t>
      </w:r>
    </w:p>
    <w:p w:rsidR="00CB0E8F" w:rsidRPr="002879D5" w:rsidRDefault="00CB0E8F" w:rsidP="00CB0E8F">
      <w:pPr>
        <w:spacing w:line="360" w:lineRule="auto"/>
        <w:ind w:firstLine="709"/>
        <w:jc w:val="center"/>
        <w:rPr>
          <w:b/>
        </w:rPr>
      </w:pPr>
    </w:p>
    <w:p w:rsidR="00200CD2" w:rsidRPr="002879D5" w:rsidRDefault="007F6698" w:rsidP="008C0EE6">
      <w:pPr>
        <w:spacing w:line="360" w:lineRule="auto"/>
        <w:ind w:firstLine="709"/>
        <w:jc w:val="both"/>
      </w:pPr>
      <w:r>
        <w:t>1</w:t>
      </w:r>
      <w:r w:rsidR="00200CD2" w:rsidRPr="002879D5">
        <w:t>. Содержание отчета (с указанием номеров страниц).</w:t>
      </w:r>
    </w:p>
    <w:p w:rsidR="00200CD2" w:rsidRPr="002879D5" w:rsidRDefault="007F6698" w:rsidP="008C0EE6">
      <w:pPr>
        <w:spacing w:line="360" w:lineRule="auto"/>
        <w:ind w:firstLine="709"/>
        <w:jc w:val="both"/>
      </w:pPr>
      <w:r>
        <w:t>2</w:t>
      </w:r>
      <w:r w:rsidR="00200CD2" w:rsidRPr="002879D5">
        <w:t>. Основная часть:</w:t>
      </w:r>
    </w:p>
    <w:p w:rsidR="00200CD2" w:rsidRPr="002879D5" w:rsidRDefault="007F6698" w:rsidP="008C0EE6">
      <w:pPr>
        <w:widowControl/>
        <w:autoSpaceDE/>
        <w:autoSpaceDN/>
        <w:adjustRightInd/>
        <w:spacing w:line="360" w:lineRule="auto"/>
        <w:ind w:firstLine="709"/>
        <w:jc w:val="both"/>
      </w:pPr>
      <w:r>
        <w:t>2</w:t>
      </w:r>
      <w:r w:rsidR="00C712B9">
        <w:t xml:space="preserve">.1. </w:t>
      </w:r>
      <w:r w:rsidR="00200CD2" w:rsidRPr="002879D5">
        <w:t>Характеристика хозяйства</w:t>
      </w:r>
    </w:p>
    <w:p w:rsidR="00200CD2" w:rsidRPr="002879D5" w:rsidRDefault="007F6698" w:rsidP="008C0EE6">
      <w:pPr>
        <w:widowControl/>
        <w:autoSpaceDE/>
        <w:autoSpaceDN/>
        <w:adjustRightInd/>
        <w:spacing w:line="360" w:lineRule="auto"/>
        <w:ind w:firstLine="709"/>
        <w:jc w:val="both"/>
      </w:pPr>
      <w:r>
        <w:lastRenderedPageBreak/>
        <w:t>2</w:t>
      </w:r>
      <w:r w:rsidR="00C712B9">
        <w:t xml:space="preserve">.2. </w:t>
      </w:r>
      <w:r w:rsidR="00200CD2" w:rsidRPr="002879D5">
        <w:t>Производственно-экономические показатели деятельности хозяйства</w:t>
      </w:r>
      <w:r w:rsidR="008C0EE6">
        <w:t>.</w:t>
      </w:r>
    </w:p>
    <w:p w:rsidR="00200CD2" w:rsidRPr="002879D5" w:rsidRDefault="007F6698" w:rsidP="008C0EE6">
      <w:pPr>
        <w:spacing w:line="360" w:lineRule="auto"/>
        <w:ind w:firstLine="709"/>
        <w:jc w:val="both"/>
      </w:pPr>
      <w:r>
        <w:t>3</w:t>
      </w:r>
      <w:r w:rsidR="00200CD2" w:rsidRPr="002879D5">
        <w:t>. Выводы и предложения.</w:t>
      </w:r>
    </w:p>
    <w:p w:rsidR="00200CD2" w:rsidRPr="002879D5" w:rsidRDefault="007F6698" w:rsidP="008C0EE6">
      <w:pPr>
        <w:spacing w:line="360" w:lineRule="auto"/>
        <w:ind w:firstLine="709"/>
        <w:jc w:val="both"/>
      </w:pPr>
      <w:r>
        <w:t>4</w:t>
      </w:r>
      <w:r w:rsidR="00CB0E8F">
        <w:t>.</w:t>
      </w:r>
      <w:r w:rsidR="00200CD2" w:rsidRPr="002879D5">
        <w:t xml:space="preserve"> Список литературы.</w:t>
      </w:r>
    </w:p>
    <w:p w:rsidR="00200CD2" w:rsidRPr="002879D5" w:rsidRDefault="007F6698" w:rsidP="008C0EE6">
      <w:pPr>
        <w:spacing w:line="360" w:lineRule="auto"/>
        <w:ind w:firstLine="709"/>
        <w:jc w:val="both"/>
      </w:pPr>
      <w:r>
        <w:t>5</w:t>
      </w:r>
      <w:r w:rsidR="00200CD2" w:rsidRPr="002879D5">
        <w:t>. Приложения.</w:t>
      </w:r>
    </w:p>
    <w:p w:rsidR="00200CD2" w:rsidRDefault="00200CD2" w:rsidP="00CB0E8F">
      <w:pPr>
        <w:spacing w:line="360" w:lineRule="auto"/>
        <w:ind w:firstLine="709"/>
        <w:jc w:val="center"/>
        <w:outlineLvl w:val="0"/>
        <w:rPr>
          <w:b/>
          <w:i/>
        </w:rPr>
      </w:pPr>
    </w:p>
    <w:p w:rsidR="007F6698" w:rsidRDefault="007F6698" w:rsidP="00CB0E8F">
      <w:pPr>
        <w:spacing w:line="360" w:lineRule="auto"/>
        <w:ind w:firstLine="709"/>
        <w:jc w:val="center"/>
        <w:outlineLvl w:val="0"/>
        <w:rPr>
          <w:b/>
          <w:i/>
        </w:rPr>
      </w:pPr>
    </w:p>
    <w:p w:rsidR="007F6698" w:rsidRDefault="007F6698" w:rsidP="00CB0E8F">
      <w:pPr>
        <w:spacing w:line="360" w:lineRule="auto"/>
        <w:ind w:firstLine="709"/>
        <w:jc w:val="center"/>
        <w:outlineLvl w:val="0"/>
        <w:rPr>
          <w:b/>
          <w:i/>
        </w:rPr>
      </w:pPr>
    </w:p>
    <w:p w:rsidR="007F6698" w:rsidRDefault="007F6698" w:rsidP="00CB0E8F">
      <w:pPr>
        <w:spacing w:line="360" w:lineRule="auto"/>
        <w:ind w:firstLine="709"/>
        <w:jc w:val="center"/>
        <w:outlineLvl w:val="0"/>
        <w:rPr>
          <w:b/>
        </w:rPr>
      </w:pPr>
    </w:p>
    <w:p w:rsidR="00200CD2" w:rsidRDefault="00200CD2" w:rsidP="005C7C0E">
      <w:pPr>
        <w:spacing w:line="360" w:lineRule="auto"/>
        <w:ind w:firstLine="709"/>
        <w:outlineLvl w:val="0"/>
        <w:rPr>
          <w:b/>
        </w:rPr>
      </w:pPr>
      <w:r w:rsidRPr="002879D5">
        <w:rPr>
          <w:b/>
        </w:rPr>
        <w:t>1. Характеристика хозяйства.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 xml:space="preserve"> В этом разделе  указываются: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место нахождения;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природно-климатические условия хозяйства;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состав производственных подразделений, их удаленность от центральной усадьбы;</w:t>
      </w:r>
    </w:p>
    <w:p w:rsidR="005C7C0E" w:rsidRDefault="005C7C0E" w:rsidP="005C7C0E">
      <w:pPr>
        <w:spacing w:line="360" w:lineRule="auto"/>
        <w:ind w:firstLine="709"/>
        <w:outlineLvl w:val="0"/>
        <w:rPr>
          <w:b/>
        </w:rPr>
      </w:pPr>
    </w:p>
    <w:p w:rsidR="00200CD2" w:rsidRPr="002879D5" w:rsidRDefault="00200CD2" w:rsidP="005C7C0E">
      <w:pPr>
        <w:spacing w:line="360" w:lineRule="auto"/>
        <w:ind w:firstLine="709"/>
        <w:outlineLvl w:val="0"/>
        <w:rPr>
          <w:b/>
        </w:rPr>
      </w:pPr>
      <w:r w:rsidRPr="002879D5">
        <w:rPr>
          <w:b/>
        </w:rPr>
        <w:t>2. Производственно</w:t>
      </w:r>
      <w:r w:rsidR="008F1F77">
        <w:rPr>
          <w:b/>
        </w:rPr>
        <w:t xml:space="preserve"> </w:t>
      </w:r>
      <w:r w:rsidRPr="002879D5">
        <w:rPr>
          <w:b/>
        </w:rPr>
        <w:t>- экономические показатели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анализ производства валовой продукции в сопоставимых ценах по отрасли, обеспеченность и эффективность использования ресурсов;</w:t>
      </w:r>
    </w:p>
    <w:p w:rsidR="00ED6AAA" w:rsidRPr="002879D5" w:rsidRDefault="00200CD2" w:rsidP="00ED6AAA">
      <w:pPr>
        <w:spacing w:line="360" w:lineRule="auto"/>
        <w:ind w:firstLine="709"/>
        <w:jc w:val="both"/>
      </w:pPr>
      <w:r w:rsidRPr="002879D5">
        <w:t xml:space="preserve">- </w:t>
      </w:r>
      <w:r w:rsidR="00ED6AAA" w:rsidRPr="002879D5">
        <w:t>специализация</w:t>
      </w:r>
      <w:r w:rsidR="00ED6AAA">
        <w:t>,</w:t>
      </w:r>
      <w:r w:rsidR="00ED6AAA" w:rsidRPr="002879D5">
        <w:t xml:space="preserve"> показатели, характеризующ</w:t>
      </w:r>
      <w:r w:rsidR="00ED6AAA">
        <w:t>ие размер и экономику хозяйства;</w:t>
      </w:r>
    </w:p>
    <w:p w:rsidR="00200CD2" w:rsidRPr="002879D5" w:rsidRDefault="00ED6AAA" w:rsidP="005C7C0E">
      <w:pPr>
        <w:spacing w:line="360" w:lineRule="auto"/>
        <w:ind w:firstLine="709"/>
        <w:jc w:val="both"/>
      </w:pPr>
      <w:r>
        <w:t xml:space="preserve">- </w:t>
      </w:r>
      <w:r w:rsidR="00200CD2" w:rsidRPr="002879D5">
        <w:t>определить уровень рентабельности отдельных видов продукции, сделать выводы;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анализ структуры себестоимости единицы продукции;</w:t>
      </w:r>
    </w:p>
    <w:p w:rsidR="00200CD2" w:rsidRPr="002879D5" w:rsidRDefault="00200CD2" w:rsidP="005C7C0E">
      <w:pPr>
        <w:spacing w:line="360" w:lineRule="auto"/>
        <w:ind w:firstLine="709"/>
        <w:jc w:val="both"/>
      </w:pPr>
      <w:r w:rsidRPr="002879D5">
        <w:t>- анализ штатного расписания предприятия, обеспеченности предприятия специалистами;</w:t>
      </w:r>
    </w:p>
    <w:p w:rsidR="00200CD2" w:rsidRPr="002879D5" w:rsidRDefault="00200CD2" w:rsidP="00B30FF8">
      <w:pPr>
        <w:spacing w:line="360" w:lineRule="auto"/>
        <w:ind w:firstLine="709"/>
        <w:jc w:val="both"/>
      </w:pPr>
      <w:r w:rsidRPr="002879D5">
        <w:t>- начертить схему организационной и управленческой структуры хозяйства.</w:t>
      </w:r>
    </w:p>
    <w:p w:rsidR="00200CD2" w:rsidRPr="002879D5" w:rsidRDefault="00200CD2" w:rsidP="00200CD2">
      <w:pPr>
        <w:jc w:val="right"/>
        <w:outlineLvl w:val="0"/>
      </w:pPr>
      <w:r w:rsidRPr="002879D5">
        <w:t xml:space="preserve">                        Таблица 1</w:t>
      </w:r>
    </w:p>
    <w:p w:rsidR="00200CD2" w:rsidRPr="002879D5" w:rsidRDefault="00200CD2" w:rsidP="00200CD2">
      <w:pPr>
        <w:jc w:val="center"/>
        <w:outlineLvl w:val="0"/>
        <w:rPr>
          <w:b/>
        </w:rPr>
      </w:pPr>
      <w:r w:rsidRPr="002879D5">
        <w:rPr>
          <w:b/>
        </w:rPr>
        <w:t>Состав земельных угодий на 01. 10. 20__г.</w:t>
      </w:r>
    </w:p>
    <w:p w:rsidR="00200CD2" w:rsidRPr="002879D5" w:rsidRDefault="00200CD2" w:rsidP="00200CD2">
      <w:pPr>
        <w:jc w:val="center"/>
        <w:outlineLvl w:val="0"/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629"/>
        <w:gridCol w:w="3229"/>
      </w:tblGrid>
      <w:tr w:rsidR="00200CD2" w:rsidRPr="002879D5" w:rsidTr="001D5726">
        <w:trPr>
          <w:trHeight w:val="416"/>
        </w:trPr>
        <w:tc>
          <w:tcPr>
            <w:tcW w:w="3970" w:type="dxa"/>
          </w:tcPr>
          <w:p w:rsidR="00200CD2" w:rsidRPr="002879D5" w:rsidRDefault="00200CD2" w:rsidP="00D33314">
            <w:r w:rsidRPr="002879D5">
              <w:t>Вид угодий</w:t>
            </w:r>
          </w:p>
        </w:tc>
        <w:tc>
          <w:tcPr>
            <w:tcW w:w="2629" w:type="dxa"/>
          </w:tcPr>
          <w:p w:rsidR="00200CD2" w:rsidRPr="002879D5" w:rsidRDefault="00200CD2" w:rsidP="00D33314">
            <w:pPr>
              <w:jc w:val="center"/>
            </w:pPr>
            <w:r w:rsidRPr="002879D5">
              <w:t>Площадь, га</w:t>
            </w:r>
          </w:p>
        </w:tc>
        <w:tc>
          <w:tcPr>
            <w:tcW w:w="3229" w:type="dxa"/>
          </w:tcPr>
          <w:p w:rsidR="00200CD2" w:rsidRPr="002879D5" w:rsidRDefault="00200CD2" w:rsidP="00D33314">
            <w:pPr>
              <w:jc w:val="center"/>
            </w:pPr>
            <w:r w:rsidRPr="002879D5">
              <w:t>Удельный вес к общей площади, %</w:t>
            </w:r>
          </w:p>
        </w:tc>
      </w:tr>
      <w:tr w:rsidR="00200CD2" w:rsidRPr="002879D5" w:rsidTr="001D5726">
        <w:trPr>
          <w:trHeight w:val="355"/>
        </w:trPr>
        <w:tc>
          <w:tcPr>
            <w:tcW w:w="3970" w:type="dxa"/>
            <w:shd w:val="clear" w:color="auto" w:fill="DDD9C3"/>
          </w:tcPr>
          <w:p w:rsidR="00200CD2" w:rsidRPr="002879D5" w:rsidRDefault="00200CD2" w:rsidP="00D33314">
            <w:r w:rsidRPr="002879D5">
              <w:t>Всего земель</w:t>
            </w:r>
          </w:p>
        </w:tc>
        <w:tc>
          <w:tcPr>
            <w:tcW w:w="2629" w:type="dxa"/>
            <w:shd w:val="clear" w:color="auto" w:fill="DDD9C3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3229" w:type="dxa"/>
            <w:shd w:val="clear" w:color="auto" w:fill="DDD9C3"/>
          </w:tcPr>
          <w:p w:rsidR="00200CD2" w:rsidRPr="002879D5" w:rsidRDefault="00200CD2" w:rsidP="00D33314">
            <w:pPr>
              <w:jc w:val="center"/>
            </w:pPr>
          </w:p>
        </w:tc>
      </w:tr>
      <w:tr w:rsidR="00200CD2" w:rsidRPr="002879D5" w:rsidTr="001D5726">
        <w:trPr>
          <w:trHeight w:val="355"/>
        </w:trPr>
        <w:tc>
          <w:tcPr>
            <w:tcW w:w="3970" w:type="dxa"/>
            <w:shd w:val="clear" w:color="auto" w:fill="DDD9C3"/>
          </w:tcPr>
          <w:p w:rsidR="00200CD2" w:rsidRPr="002879D5" w:rsidRDefault="00200CD2" w:rsidP="00D33314">
            <w:r w:rsidRPr="002879D5">
              <w:t>В т.ч. сельхозугодий</w:t>
            </w:r>
          </w:p>
        </w:tc>
        <w:tc>
          <w:tcPr>
            <w:tcW w:w="2629" w:type="dxa"/>
            <w:shd w:val="clear" w:color="auto" w:fill="DDD9C3"/>
          </w:tcPr>
          <w:p w:rsidR="00200CD2" w:rsidRPr="002879D5" w:rsidRDefault="00200CD2" w:rsidP="00D33314"/>
        </w:tc>
        <w:tc>
          <w:tcPr>
            <w:tcW w:w="3229" w:type="dxa"/>
            <w:shd w:val="clear" w:color="auto" w:fill="DDD9C3"/>
          </w:tcPr>
          <w:p w:rsidR="00200CD2" w:rsidRPr="002879D5" w:rsidRDefault="00200CD2" w:rsidP="00D33314"/>
        </w:tc>
      </w:tr>
      <w:tr w:rsidR="00200CD2" w:rsidRPr="002879D5" w:rsidTr="001D5726">
        <w:trPr>
          <w:trHeight w:val="384"/>
        </w:trPr>
        <w:tc>
          <w:tcPr>
            <w:tcW w:w="3970" w:type="dxa"/>
          </w:tcPr>
          <w:p w:rsidR="00200CD2" w:rsidRPr="002879D5" w:rsidRDefault="00200CD2" w:rsidP="00D33314">
            <w:r w:rsidRPr="002879D5">
              <w:t>Их них: пашни</w:t>
            </w:r>
          </w:p>
        </w:tc>
        <w:tc>
          <w:tcPr>
            <w:tcW w:w="2629" w:type="dxa"/>
          </w:tcPr>
          <w:p w:rsidR="00200CD2" w:rsidRPr="002879D5" w:rsidRDefault="00200CD2" w:rsidP="00D33314"/>
        </w:tc>
        <w:tc>
          <w:tcPr>
            <w:tcW w:w="3229" w:type="dxa"/>
          </w:tcPr>
          <w:p w:rsidR="00200CD2" w:rsidRPr="002879D5" w:rsidRDefault="00200CD2" w:rsidP="00D33314"/>
        </w:tc>
      </w:tr>
      <w:tr w:rsidR="00200CD2" w:rsidRPr="002879D5" w:rsidTr="001D5726">
        <w:trPr>
          <w:trHeight w:val="355"/>
        </w:trPr>
        <w:tc>
          <w:tcPr>
            <w:tcW w:w="3970" w:type="dxa"/>
          </w:tcPr>
          <w:p w:rsidR="00200CD2" w:rsidRPr="002879D5" w:rsidRDefault="00200CD2" w:rsidP="00D33314">
            <w:r w:rsidRPr="002879D5">
              <w:t>сенокосы</w:t>
            </w:r>
          </w:p>
        </w:tc>
        <w:tc>
          <w:tcPr>
            <w:tcW w:w="2629" w:type="dxa"/>
          </w:tcPr>
          <w:p w:rsidR="00200CD2" w:rsidRPr="002879D5" w:rsidRDefault="00200CD2" w:rsidP="00D33314"/>
        </w:tc>
        <w:tc>
          <w:tcPr>
            <w:tcW w:w="3229" w:type="dxa"/>
          </w:tcPr>
          <w:p w:rsidR="00200CD2" w:rsidRPr="002879D5" w:rsidRDefault="00200CD2" w:rsidP="00D33314"/>
        </w:tc>
      </w:tr>
      <w:tr w:rsidR="00200CD2" w:rsidRPr="002879D5" w:rsidTr="001D5726">
        <w:trPr>
          <w:trHeight w:val="355"/>
        </w:trPr>
        <w:tc>
          <w:tcPr>
            <w:tcW w:w="3970" w:type="dxa"/>
          </w:tcPr>
          <w:p w:rsidR="00200CD2" w:rsidRPr="002879D5" w:rsidRDefault="00200CD2" w:rsidP="00D33314">
            <w:r w:rsidRPr="002879D5">
              <w:t>пастбища</w:t>
            </w:r>
          </w:p>
        </w:tc>
        <w:tc>
          <w:tcPr>
            <w:tcW w:w="2629" w:type="dxa"/>
          </w:tcPr>
          <w:p w:rsidR="00200CD2" w:rsidRPr="002879D5" w:rsidRDefault="00200CD2" w:rsidP="00D33314"/>
        </w:tc>
        <w:tc>
          <w:tcPr>
            <w:tcW w:w="3229" w:type="dxa"/>
          </w:tcPr>
          <w:p w:rsidR="00200CD2" w:rsidRPr="002879D5" w:rsidRDefault="00200CD2" w:rsidP="00D33314"/>
        </w:tc>
      </w:tr>
      <w:tr w:rsidR="00200CD2" w:rsidRPr="002879D5" w:rsidTr="001D5726">
        <w:trPr>
          <w:trHeight w:val="384"/>
        </w:trPr>
        <w:tc>
          <w:tcPr>
            <w:tcW w:w="3970" w:type="dxa"/>
          </w:tcPr>
          <w:p w:rsidR="00200CD2" w:rsidRPr="002879D5" w:rsidRDefault="00200CD2" w:rsidP="00D33314">
            <w:r w:rsidRPr="002879D5">
              <w:t>многолетни насаждения</w:t>
            </w:r>
          </w:p>
        </w:tc>
        <w:tc>
          <w:tcPr>
            <w:tcW w:w="2629" w:type="dxa"/>
          </w:tcPr>
          <w:p w:rsidR="00200CD2" w:rsidRPr="002879D5" w:rsidRDefault="00200CD2" w:rsidP="00D33314"/>
        </w:tc>
        <w:tc>
          <w:tcPr>
            <w:tcW w:w="3229" w:type="dxa"/>
          </w:tcPr>
          <w:p w:rsidR="00200CD2" w:rsidRPr="002879D5" w:rsidRDefault="00200CD2" w:rsidP="00D33314"/>
        </w:tc>
      </w:tr>
    </w:tbl>
    <w:p w:rsidR="00200CD2" w:rsidRPr="002879D5" w:rsidRDefault="00200CD2" w:rsidP="00200CD2">
      <w:pPr>
        <w:tabs>
          <w:tab w:val="left" w:pos="8740"/>
        </w:tabs>
      </w:pPr>
      <w:r w:rsidRPr="002879D5">
        <w:t xml:space="preserve">   </w:t>
      </w:r>
    </w:p>
    <w:p w:rsidR="00200CD2" w:rsidRPr="002879D5" w:rsidRDefault="00200CD2" w:rsidP="00200CD2">
      <w:pPr>
        <w:tabs>
          <w:tab w:val="left" w:pos="8740"/>
        </w:tabs>
        <w:rPr>
          <w:i/>
        </w:rPr>
      </w:pPr>
      <w:r w:rsidRPr="002879D5">
        <w:rPr>
          <w:i/>
        </w:rPr>
        <w:t xml:space="preserve">Вывод:    в нем анализируется каждая графа таблицы и указываются причины роста или снижения того или иного показателя                                                                                                                </w:t>
      </w:r>
    </w:p>
    <w:p w:rsidR="00200CD2" w:rsidRDefault="00200CD2" w:rsidP="00200CD2">
      <w:pPr>
        <w:tabs>
          <w:tab w:val="left" w:pos="8740"/>
        </w:tabs>
        <w:jc w:val="right"/>
      </w:pPr>
      <w:r w:rsidRPr="002879D5">
        <w:t>Таблица 2</w:t>
      </w:r>
    </w:p>
    <w:p w:rsidR="005C7C0E" w:rsidRPr="002879D5" w:rsidRDefault="005C7C0E" w:rsidP="00200CD2">
      <w:pPr>
        <w:tabs>
          <w:tab w:val="left" w:pos="8740"/>
        </w:tabs>
        <w:jc w:val="right"/>
      </w:pPr>
    </w:p>
    <w:p w:rsidR="00200CD2" w:rsidRDefault="00200CD2" w:rsidP="00200CD2">
      <w:pPr>
        <w:tabs>
          <w:tab w:val="left" w:pos="8740"/>
        </w:tabs>
        <w:jc w:val="center"/>
        <w:outlineLvl w:val="0"/>
        <w:rPr>
          <w:b/>
        </w:rPr>
      </w:pPr>
      <w:r w:rsidRPr="002879D5">
        <w:rPr>
          <w:b/>
        </w:rPr>
        <w:t>Численность поголовья скота и птицы</w:t>
      </w:r>
    </w:p>
    <w:p w:rsidR="005C7C0E" w:rsidRPr="002879D5" w:rsidRDefault="005C7C0E" w:rsidP="00200CD2">
      <w:pPr>
        <w:tabs>
          <w:tab w:val="left" w:pos="8740"/>
        </w:tabs>
        <w:jc w:val="center"/>
        <w:outlineLvl w:val="0"/>
        <w:rPr>
          <w:b/>
        </w:rPr>
      </w:pPr>
    </w:p>
    <w:tbl>
      <w:tblPr>
        <w:tblpPr w:leftFromText="180" w:rightFromText="180" w:vertAnchor="text" w:horzAnchor="margin" w:tblpXSpec="center" w:tblpY="19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165"/>
        <w:gridCol w:w="2165"/>
        <w:gridCol w:w="1737"/>
      </w:tblGrid>
      <w:tr w:rsidR="001D5726" w:rsidRPr="002879D5" w:rsidTr="001D5726">
        <w:trPr>
          <w:trHeight w:val="285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Виды животных</w:t>
            </w:r>
          </w:p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5C7C0E">
            <w:pPr>
              <w:tabs>
                <w:tab w:val="left" w:pos="8740"/>
              </w:tabs>
              <w:jc w:val="center"/>
            </w:pPr>
            <w:r w:rsidRPr="002879D5">
              <w:t>20_ г</w:t>
            </w:r>
          </w:p>
        </w:tc>
        <w:tc>
          <w:tcPr>
            <w:tcW w:w="2165" w:type="dxa"/>
          </w:tcPr>
          <w:p w:rsidR="001D5726" w:rsidRPr="002879D5" w:rsidRDefault="001D5726" w:rsidP="005C7C0E">
            <w:pPr>
              <w:tabs>
                <w:tab w:val="left" w:pos="8740"/>
              </w:tabs>
              <w:jc w:val="center"/>
            </w:pPr>
            <w:r w:rsidRPr="002879D5">
              <w:t>20_г</w:t>
            </w:r>
          </w:p>
        </w:tc>
        <w:tc>
          <w:tcPr>
            <w:tcW w:w="1737" w:type="dxa"/>
          </w:tcPr>
          <w:p w:rsidR="001D5726" w:rsidRPr="002879D5" w:rsidRDefault="001D5726" w:rsidP="005C7C0E">
            <w:pPr>
              <w:tabs>
                <w:tab w:val="left" w:pos="8740"/>
              </w:tabs>
              <w:jc w:val="center"/>
            </w:pPr>
            <w:r w:rsidRPr="002879D5">
              <w:t>20_г</w:t>
            </w:r>
          </w:p>
        </w:tc>
      </w:tr>
      <w:tr w:rsidR="001D5726" w:rsidRPr="002879D5" w:rsidTr="001D5726">
        <w:trPr>
          <w:trHeight w:val="330"/>
        </w:trPr>
        <w:tc>
          <w:tcPr>
            <w:tcW w:w="3822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Крупный рогатый скот</w:t>
            </w: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263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в т.ч.: коров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263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нетелей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263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быков-производителей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285"/>
        </w:trPr>
        <w:tc>
          <w:tcPr>
            <w:tcW w:w="3822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Свиньи</w:t>
            </w: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315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в т.ч.: основные свиноматки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315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хряки-производители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278"/>
        </w:trPr>
        <w:tc>
          <w:tcPr>
            <w:tcW w:w="3822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Лошади</w:t>
            </w: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315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в т.ч.: кобыл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315"/>
        </w:trPr>
        <w:tc>
          <w:tcPr>
            <w:tcW w:w="3822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молодняк</w:t>
            </w: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  <w:tr w:rsidR="001D5726" w:rsidRPr="002879D5" w:rsidTr="001D5726">
        <w:trPr>
          <w:trHeight w:val="608"/>
        </w:trPr>
        <w:tc>
          <w:tcPr>
            <w:tcW w:w="3822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  <w:r w:rsidRPr="002879D5">
              <w:t>Птица по группам</w:t>
            </w: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2165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  <w:tc>
          <w:tcPr>
            <w:tcW w:w="1737" w:type="dxa"/>
            <w:shd w:val="clear" w:color="auto" w:fill="DDD9C3"/>
          </w:tcPr>
          <w:p w:rsidR="001D5726" w:rsidRPr="002879D5" w:rsidRDefault="001D5726" w:rsidP="001D5726">
            <w:pPr>
              <w:tabs>
                <w:tab w:val="left" w:pos="8740"/>
              </w:tabs>
            </w:pPr>
          </w:p>
        </w:tc>
      </w:tr>
    </w:tbl>
    <w:p w:rsidR="005C7C0E" w:rsidRDefault="005C7C0E" w:rsidP="00200CD2">
      <w:pPr>
        <w:tabs>
          <w:tab w:val="left" w:pos="8740"/>
        </w:tabs>
        <w:jc w:val="both"/>
        <w:rPr>
          <w:i/>
        </w:rPr>
      </w:pPr>
    </w:p>
    <w:p w:rsidR="00200CD2" w:rsidRPr="002879D5" w:rsidRDefault="00200CD2" w:rsidP="00200CD2">
      <w:pPr>
        <w:tabs>
          <w:tab w:val="left" w:pos="8740"/>
        </w:tabs>
        <w:jc w:val="both"/>
        <w:rPr>
          <w:i/>
        </w:rPr>
      </w:pPr>
      <w:r w:rsidRPr="002879D5">
        <w:rPr>
          <w:i/>
        </w:rPr>
        <w:t>Вывод: проводится анализ снижения или увеличения поголовья животных с указанием причин.</w:t>
      </w:r>
    </w:p>
    <w:p w:rsidR="00200CD2" w:rsidRPr="002879D5" w:rsidRDefault="00200CD2" w:rsidP="00200CD2">
      <w:pPr>
        <w:tabs>
          <w:tab w:val="left" w:pos="8740"/>
        </w:tabs>
        <w:jc w:val="right"/>
      </w:pPr>
      <w:r w:rsidRPr="002879D5">
        <w:t>Таблица 3</w:t>
      </w: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Default="00200CD2" w:rsidP="009826F2">
      <w:pPr>
        <w:pStyle w:val="-14"/>
        <w:spacing w:line="240" w:lineRule="auto"/>
        <w:ind w:firstLine="0"/>
        <w:jc w:val="center"/>
        <w:rPr>
          <w:b/>
          <w:szCs w:val="28"/>
        </w:rPr>
      </w:pPr>
      <w:r w:rsidRPr="002879D5">
        <w:rPr>
          <w:b/>
          <w:szCs w:val="28"/>
        </w:rPr>
        <w:t xml:space="preserve">Специализация хозяйства за последние три </w:t>
      </w:r>
      <w:r w:rsidR="001D5726" w:rsidRPr="002879D5">
        <w:rPr>
          <w:b/>
          <w:szCs w:val="28"/>
        </w:rPr>
        <w:t>года</w:t>
      </w:r>
    </w:p>
    <w:p w:rsidR="005C7C0E" w:rsidRPr="002879D5" w:rsidRDefault="005C7C0E" w:rsidP="009826F2">
      <w:pPr>
        <w:pStyle w:val="-14"/>
        <w:spacing w:line="240" w:lineRule="auto"/>
        <w:ind w:firstLine="0"/>
        <w:jc w:val="center"/>
        <w:rPr>
          <w:b/>
          <w:szCs w:val="28"/>
        </w:rPr>
      </w:pPr>
    </w:p>
    <w:tbl>
      <w:tblPr>
        <w:tblW w:w="988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122"/>
        <w:gridCol w:w="909"/>
        <w:gridCol w:w="910"/>
        <w:gridCol w:w="909"/>
        <w:gridCol w:w="909"/>
        <w:gridCol w:w="1052"/>
        <w:gridCol w:w="758"/>
        <w:gridCol w:w="900"/>
      </w:tblGrid>
      <w:tr w:rsidR="00200CD2" w:rsidRPr="002879D5" w:rsidTr="009826F2">
        <w:trPr>
          <w:cantSplit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00CD2" w:rsidRPr="002879D5" w:rsidRDefault="00200CD2" w:rsidP="009826F2">
            <w:pPr>
              <w:jc w:val="center"/>
            </w:pPr>
            <w:r w:rsidRPr="002879D5">
              <w:t>Отрасль и продукция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200CD2" w:rsidRPr="009826F2" w:rsidRDefault="00200CD2" w:rsidP="009826F2">
            <w:pPr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Годы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200CD2" w:rsidRPr="009826F2" w:rsidRDefault="00200CD2" w:rsidP="009826F2">
            <w:pPr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 среднем за 3 года</w:t>
            </w:r>
          </w:p>
        </w:tc>
      </w:tr>
      <w:tr w:rsidR="00200CD2" w:rsidRPr="002879D5" w:rsidTr="009826F2">
        <w:trPr>
          <w:cantSplit/>
        </w:trPr>
        <w:tc>
          <w:tcPr>
            <w:tcW w:w="2411" w:type="dxa"/>
            <w:vMerge/>
            <w:shd w:val="clear" w:color="auto" w:fill="auto"/>
          </w:tcPr>
          <w:p w:rsidR="00200CD2" w:rsidRPr="002879D5" w:rsidRDefault="00200CD2" w:rsidP="009826F2"/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200CD2" w:rsidRPr="005C7C0E" w:rsidRDefault="00200CD2" w:rsidP="005C7C0E">
            <w:pPr>
              <w:jc w:val="center"/>
              <w:rPr>
                <w:sz w:val="24"/>
                <w:szCs w:val="24"/>
              </w:rPr>
            </w:pPr>
            <w:r w:rsidRPr="005C7C0E">
              <w:rPr>
                <w:sz w:val="24"/>
                <w:szCs w:val="24"/>
              </w:rPr>
              <w:t>20__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200CD2" w:rsidRPr="005C7C0E" w:rsidRDefault="00200CD2" w:rsidP="005C7C0E">
            <w:pPr>
              <w:jc w:val="center"/>
              <w:rPr>
                <w:sz w:val="24"/>
                <w:szCs w:val="24"/>
              </w:rPr>
            </w:pPr>
            <w:r w:rsidRPr="005C7C0E">
              <w:rPr>
                <w:sz w:val="24"/>
                <w:szCs w:val="24"/>
              </w:rPr>
              <w:t>20__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:rsidR="00200CD2" w:rsidRPr="005C7C0E" w:rsidRDefault="00200CD2" w:rsidP="005C7C0E">
            <w:pPr>
              <w:jc w:val="center"/>
              <w:rPr>
                <w:sz w:val="24"/>
                <w:szCs w:val="24"/>
              </w:rPr>
            </w:pPr>
            <w:r w:rsidRPr="005C7C0E">
              <w:rPr>
                <w:sz w:val="24"/>
                <w:szCs w:val="24"/>
              </w:rPr>
              <w:t>20__</w:t>
            </w: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200CD2" w:rsidRPr="009826F2" w:rsidRDefault="00200CD2" w:rsidP="009826F2">
            <w:pPr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 xml:space="preserve">тыс. </w:t>
            </w:r>
            <w:r w:rsidRPr="009826F2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00CD2" w:rsidRPr="009826F2" w:rsidRDefault="00200CD2" w:rsidP="009826F2">
            <w:pPr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lastRenderedPageBreak/>
              <w:t xml:space="preserve">% к </w:t>
            </w:r>
            <w:r w:rsidRPr="009826F2">
              <w:rPr>
                <w:sz w:val="24"/>
                <w:szCs w:val="24"/>
              </w:rPr>
              <w:lastRenderedPageBreak/>
              <w:t>итогу</w:t>
            </w:r>
          </w:p>
        </w:tc>
      </w:tr>
      <w:tr w:rsidR="00200CD2" w:rsidRPr="002879D5" w:rsidTr="009826F2">
        <w:trPr>
          <w:cantSplit/>
          <w:trHeight w:val="1918"/>
        </w:trPr>
        <w:tc>
          <w:tcPr>
            <w:tcW w:w="2411" w:type="dxa"/>
            <w:vMerge/>
            <w:shd w:val="clear" w:color="auto" w:fill="auto"/>
          </w:tcPr>
          <w:p w:rsidR="00200CD2" w:rsidRPr="002879D5" w:rsidRDefault="00200CD2" w:rsidP="009826F2"/>
        </w:tc>
        <w:tc>
          <w:tcPr>
            <w:tcW w:w="1122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Количество реализованной продукции, ц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Количество реализованной продукции, ц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Количество реализованной продукции, ц</w:t>
            </w:r>
          </w:p>
        </w:tc>
        <w:tc>
          <w:tcPr>
            <w:tcW w:w="1052" w:type="dxa"/>
            <w:shd w:val="clear" w:color="auto" w:fill="auto"/>
            <w:textDirection w:val="btLr"/>
            <w:vAlign w:val="center"/>
          </w:tcPr>
          <w:p w:rsidR="00200CD2" w:rsidRPr="009826F2" w:rsidRDefault="00200CD2" w:rsidP="009826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</w:tr>
      <w:tr w:rsidR="00200CD2" w:rsidRPr="002879D5" w:rsidTr="009826F2">
        <w:trPr>
          <w:trHeight w:val="620"/>
        </w:trPr>
        <w:tc>
          <w:tcPr>
            <w:tcW w:w="2411" w:type="dxa"/>
            <w:shd w:val="clear" w:color="auto" w:fill="DDD9C3"/>
          </w:tcPr>
          <w:p w:rsidR="00200CD2" w:rsidRPr="002879D5" w:rsidRDefault="00200CD2" w:rsidP="009826F2">
            <w:r w:rsidRPr="002879D5">
              <w:lastRenderedPageBreak/>
              <w:t xml:space="preserve">Растениеводство, всего                </w:t>
            </w:r>
          </w:p>
        </w:tc>
        <w:tc>
          <w:tcPr>
            <w:tcW w:w="1122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10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1052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758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0" w:type="dxa"/>
            <w:shd w:val="clear" w:color="auto" w:fill="DDD9C3"/>
            <w:vAlign w:val="center"/>
          </w:tcPr>
          <w:p w:rsidR="00200CD2" w:rsidRPr="002879D5" w:rsidRDefault="00200CD2" w:rsidP="009826F2"/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pPr>
              <w:jc w:val="center"/>
            </w:pPr>
            <w:r w:rsidRPr="002879D5">
              <w:t xml:space="preserve">            в т.ч. зерно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pPr>
              <w:jc w:val="center"/>
            </w:pPr>
            <w:r w:rsidRPr="002879D5">
              <w:t xml:space="preserve">           картофель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r w:rsidRPr="002879D5">
              <w:t xml:space="preserve">            овощи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DDD9C3"/>
          </w:tcPr>
          <w:p w:rsidR="00200CD2" w:rsidRPr="002879D5" w:rsidRDefault="00200CD2" w:rsidP="009826F2">
            <w:r w:rsidRPr="002879D5">
              <w:t xml:space="preserve">Животноводство, всего              </w:t>
            </w:r>
          </w:p>
        </w:tc>
        <w:tc>
          <w:tcPr>
            <w:tcW w:w="1122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10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1052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758" w:type="dxa"/>
            <w:shd w:val="clear" w:color="auto" w:fill="DDD9C3"/>
            <w:vAlign w:val="center"/>
          </w:tcPr>
          <w:p w:rsidR="00200CD2" w:rsidRPr="002879D5" w:rsidRDefault="00200CD2" w:rsidP="009826F2"/>
        </w:tc>
        <w:tc>
          <w:tcPr>
            <w:tcW w:w="900" w:type="dxa"/>
            <w:shd w:val="clear" w:color="auto" w:fill="DDD9C3"/>
            <w:vAlign w:val="center"/>
          </w:tcPr>
          <w:p w:rsidR="00200CD2" w:rsidRPr="002879D5" w:rsidRDefault="00200CD2" w:rsidP="009826F2"/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r w:rsidRPr="002879D5">
              <w:t xml:space="preserve"> в т.ч.    свиньи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rPr>
          <w:trHeight w:val="218"/>
        </w:trPr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r w:rsidRPr="002879D5">
              <w:t xml:space="preserve">              КРС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r w:rsidRPr="002879D5">
              <w:t xml:space="preserve">      в т.ч.    молоко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auto"/>
          </w:tcPr>
          <w:p w:rsidR="00200CD2" w:rsidRPr="002879D5" w:rsidRDefault="00200CD2" w:rsidP="009826F2">
            <w:r w:rsidRPr="002879D5">
              <w:t xml:space="preserve">                   мясо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0CD2" w:rsidRPr="002879D5" w:rsidRDefault="00200CD2" w:rsidP="009826F2">
            <w:pPr>
              <w:jc w:val="right"/>
            </w:pPr>
          </w:p>
        </w:tc>
      </w:tr>
      <w:tr w:rsidR="00200CD2" w:rsidRPr="002879D5" w:rsidTr="009826F2">
        <w:tc>
          <w:tcPr>
            <w:tcW w:w="2411" w:type="dxa"/>
            <w:shd w:val="clear" w:color="auto" w:fill="DDD9C3"/>
          </w:tcPr>
          <w:p w:rsidR="00200CD2" w:rsidRPr="002879D5" w:rsidRDefault="00200CD2" w:rsidP="009826F2">
            <w:pPr>
              <w:jc w:val="center"/>
            </w:pPr>
            <w:r w:rsidRPr="002879D5">
              <w:t>Итого</w:t>
            </w:r>
          </w:p>
        </w:tc>
        <w:tc>
          <w:tcPr>
            <w:tcW w:w="1122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10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09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1052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758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</w:p>
        </w:tc>
        <w:tc>
          <w:tcPr>
            <w:tcW w:w="900" w:type="dxa"/>
            <w:shd w:val="clear" w:color="auto" w:fill="DDD9C3"/>
            <w:vAlign w:val="center"/>
          </w:tcPr>
          <w:p w:rsidR="00200CD2" w:rsidRPr="002879D5" w:rsidRDefault="00200CD2" w:rsidP="009826F2">
            <w:pPr>
              <w:jc w:val="center"/>
            </w:pPr>
            <w:r w:rsidRPr="002879D5">
              <w:t>100</w:t>
            </w:r>
          </w:p>
        </w:tc>
      </w:tr>
    </w:tbl>
    <w:p w:rsidR="005C7C0E" w:rsidRDefault="005C7C0E" w:rsidP="00200CD2"/>
    <w:p w:rsidR="00200CD2" w:rsidRDefault="00200CD2" w:rsidP="00200CD2">
      <w:pPr>
        <w:rPr>
          <w:iCs/>
        </w:rPr>
      </w:pPr>
      <w:r w:rsidRPr="002879D5">
        <w:t>Анализ таблицы.</w:t>
      </w:r>
      <w:r w:rsidRPr="002879D5">
        <w:rPr>
          <w:i/>
          <w:iCs/>
        </w:rPr>
        <w:t xml:space="preserve"> </w:t>
      </w:r>
      <w:r w:rsidRPr="002879D5">
        <w:rPr>
          <w:iCs/>
        </w:rPr>
        <w:t>Определить специализацию хозяйства.</w:t>
      </w:r>
    </w:p>
    <w:p w:rsidR="005C7C0E" w:rsidRPr="002879D5" w:rsidRDefault="005C7C0E" w:rsidP="00200CD2"/>
    <w:p w:rsidR="00200CD2" w:rsidRPr="002879D5" w:rsidRDefault="00200CD2" w:rsidP="00200CD2">
      <w:pPr>
        <w:rPr>
          <w:i/>
          <w:iCs/>
        </w:rPr>
      </w:pPr>
      <w:r w:rsidRPr="002879D5">
        <w:rPr>
          <w:b/>
          <w:iCs/>
        </w:rPr>
        <w:t>*</w:t>
      </w:r>
      <w:r w:rsidRPr="002879D5">
        <w:rPr>
          <w:i/>
          <w:iCs/>
        </w:rPr>
        <w:t>Средняя цена реализации определяется отношением выручки от реализации к объёму реализованной продукции.</w:t>
      </w:r>
    </w:p>
    <w:p w:rsidR="00200CD2" w:rsidRPr="002879D5" w:rsidRDefault="00200CD2" w:rsidP="00200CD2"/>
    <w:p w:rsidR="00200CD2" w:rsidRPr="002879D5" w:rsidRDefault="00200CD2" w:rsidP="00200CD2"/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</w:p>
    <w:p w:rsidR="00200CD2" w:rsidRPr="002879D5" w:rsidRDefault="00200CD2" w:rsidP="00200CD2">
      <w:pPr>
        <w:tabs>
          <w:tab w:val="left" w:pos="8740"/>
        </w:tabs>
        <w:jc w:val="right"/>
      </w:pPr>
      <w:r w:rsidRPr="002879D5">
        <w:t xml:space="preserve">Таблица 4                                                                </w:t>
      </w:r>
    </w:p>
    <w:p w:rsidR="00200CD2" w:rsidRPr="002879D5" w:rsidRDefault="00200CD2" w:rsidP="00200CD2">
      <w:pPr>
        <w:pStyle w:val="-14"/>
        <w:spacing w:line="240" w:lineRule="auto"/>
        <w:jc w:val="center"/>
        <w:rPr>
          <w:b/>
          <w:szCs w:val="28"/>
        </w:rPr>
      </w:pPr>
      <w:r w:rsidRPr="002879D5">
        <w:rPr>
          <w:b/>
          <w:szCs w:val="28"/>
        </w:rPr>
        <w:t xml:space="preserve">  Рентабельность производства </w:t>
      </w:r>
    </w:p>
    <w:p w:rsidR="00200CD2" w:rsidRPr="002879D5" w:rsidRDefault="00200CD2" w:rsidP="00200CD2">
      <w:pPr>
        <w:pStyle w:val="-14"/>
        <w:spacing w:line="240" w:lineRule="auto"/>
        <w:jc w:val="center"/>
        <w:rPr>
          <w:b/>
          <w:szCs w:val="28"/>
        </w:rPr>
      </w:pPr>
    </w:p>
    <w:tbl>
      <w:tblPr>
        <w:tblW w:w="1080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95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200CD2" w:rsidRPr="002879D5" w:rsidTr="001D5726">
        <w:trPr>
          <w:cantSplit/>
        </w:trPr>
        <w:tc>
          <w:tcPr>
            <w:tcW w:w="1429" w:type="dxa"/>
            <w:vMerge w:val="restart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Отрасль и вид продукции</w:t>
            </w:r>
          </w:p>
        </w:tc>
        <w:tc>
          <w:tcPr>
            <w:tcW w:w="2486" w:type="dxa"/>
            <w:gridSpan w:val="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Выручка от реализации, тыс.руб.</w:t>
            </w:r>
          </w:p>
        </w:tc>
        <w:tc>
          <w:tcPr>
            <w:tcW w:w="2295" w:type="dxa"/>
            <w:gridSpan w:val="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Полная себестоимость, тыс.руб.</w:t>
            </w:r>
          </w:p>
        </w:tc>
        <w:tc>
          <w:tcPr>
            <w:tcW w:w="2295" w:type="dxa"/>
            <w:gridSpan w:val="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Прибыль (+);</w:t>
            </w:r>
          </w:p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Убыток (-), тыс.руб.</w:t>
            </w:r>
          </w:p>
        </w:tc>
        <w:tc>
          <w:tcPr>
            <w:tcW w:w="2295" w:type="dxa"/>
            <w:gridSpan w:val="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Уровень рентабельности, %</w:t>
            </w:r>
          </w:p>
        </w:tc>
      </w:tr>
      <w:tr w:rsidR="00200CD2" w:rsidRPr="002879D5" w:rsidTr="001D5726">
        <w:trPr>
          <w:cantSplit/>
        </w:trPr>
        <w:tc>
          <w:tcPr>
            <w:tcW w:w="1429" w:type="dxa"/>
            <w:vMerge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  <w:tc>
          <w:tcPr>
            <w:tcW w:w="765" w:type="dxa"/>
            <w:vAlign w:val="center"/>
          </w:tcPr>
          <w:p w:rsidR="00200CD2" w:rsidRPr="009826F2" w:rsidRDefault="00200CD2" w:rsidP="005C7C0E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20_</w:t>
            </w:r>
          </w:p>
        </w:tc>
      </w:tr>
      <w:tr w:rsidR="00200CD2" w:rsidRPr="002879D5" w:rsidTr="001D5726">
        <w:tc>
          <w:tcPr>
            <w:tcW w:w="1429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lastRenderedPageBreak/>
              <w:t>Зерно</w:t>
            </w:r>
          </w:p>
        </w:tc>
        <w:tc>
          <w:tcPr>
            <w:tcW w:w="956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Картофель</w:t>
            </w:r>
          </w:p>
        </w:tc>
        <w:tc>
          <w:tcPr>
            <w:tcW w:w="956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956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shd w:val="clear" w:color="auto" w:fill="DDD9C3"/>
            <w:vAlign w:val="center"/>
          </w:tcPr>
          <w:p w:rsidR="001D5726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Итого по растение</w:t>
            </w:r>
          </w:p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водству</w:t>
            </w:r>
          </w:p>
        </w:tc>
        <w:tc>
          <w:tcPr>
            <w:tcW w:w="956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Свиньи</w:t>
            </w:r>
          </w:p>
        </w:tc>
        <w:tc>
          <w:tcPr>
            <w:tcW w:w="956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shd w:val="clear" w:color="auto" w:fill="FFFFFF"/>
          </w:tcPr>
          <w:p w:rsidR="00200CD2" w:rsidRPr="009826F2" w:rsidRDefault="00200CD2" w:rsidP="00D33314">
            <w:pPr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shd w:val="clear" w:color="auto" w:fill="FFFFFF"/>
          </w:tcPr>
          <w:p w:rsidR="00200CD2" w:rsidRPr="009826F2" w:rsidRDefault="00200CD2" w:rsidP="00D33314">
            <w:pPr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 xml:space="preserve"> в т.ч. молоко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shd w:val="clear" w:color="auto" w:fill="FFFFFF"/>
          </w:tcPr>
          <w:p w:rsidR="00200CD2" w:rsidRPr="009826F2" w:rsidRDefault="00200CD2" w:rsidP="00D33314">
            <w:pPr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мясо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Итого по животноводству</w:t>
            </w:r>
          </w:p>
        </w:tc>
        <w:tc>
          <w:tcPr>
            <w:tcW w:w="956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DD9C3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0CD2" w:rsidRPr="002879D5" w:rsidTr="001D5726">
        <w:tc>
          <w:tcPr>
            <w:tcW w:w="1429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826F2">
              <w:rPr>
                <w:sz w:val="24"/>
                <w:szCs w:val="24"/>
              </w:rPr>
              <w:t>В целом по хозяйству</w:t>
            </w:r>
          </w:p>
        </w:tc>
        <w:tc>
          <w:tcPr>
            <w:tcW w:w="956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00CD2" w:rsidRPr="009826F2" w:rsidRDefault="00200CD2" w:rsidP="00D33314">
            <w:pPr>
              <w:pStyle w:val="-1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C7C0E" w:rsidRDefault="005C7C0E" w:rsidP="00200CD2">
      <w:pPr>
        <w:pStyle w:val="-14"/>
        <w:spacing w:line="240" w:lineRule="auto"/>
        <w:jc w:val="left"/>
        <w:rPr>
          <w:b/>
          <w:i/>
          <w:iCs/>
          <w:szCs w:val="28"/>
        </w:rPr>
      </w:pPr>
    </w:p>
    <w:p w:rsidR="00200CD2" w:rsidRPr="002879D5" w:rsidRDefault="00200CD2" w:rsidP="00200CD2">
      <w:pPr>
        <w:pStyle w:val="-14"/>
        <w:spacing w:line="240" w:lineRule="auto"/>
        <w:jc w:val="left"/>
        <w:rPr>
          <w:i/>
          <w:iCs/>
          <w:szCs w:val="28"/>
        </w:rPr>
      </w:pPr>
      <w:r w:rsidRPr="002879D5">
        <w:rPr>
          <w:b/>
          <w:i/>
          <w:iCs/>
          <w:szCs w:val="28"/>
        </w:rPr>
        <w:t>Прибыль</w:t>
      </w:r>
      <w:r w:rsidRPr="002879D5">
        <w:rPr>
          <w:i/>
          <w:iCs/>
          <w:szCs w:val="28"/>
        </w:rPr>
        <w:t xml:space="preserve"> определяется как разница между полученной выручкой и себестоимостью.</w:t>
      </w:r>
    </w:p>
    <w:p w:rsidR="00200CD2" w:rsidRPr="002879D5" w:rsidRDefault="00200CD2" w:rsidP="00200CD2">
      <w:pPr>
        <w:pStyle w:val="-14"/>
        <w:spacing w:line="240" w:lineRule="auto"/>
        <w:jc w:val="left"/>
        <w:rPr>
          <w:i/>
          <w:iCs/>
          <w:szCs w:val="28"/>
        </w:rPr>
      </w:pPr>
      <w:r w:rsidRPr="002879D5">
        <w:rPr>
          <w:b/>
          <w:i/>
          <w:iCs/>
          <w:szCs w:val="28"/>
        </w:rPr>
        <w:t>Уровень рентабельности</w:t>
      </w:r>
      <w:r w:rsidRPr="002879D5">
        <w:rPr>
          <w:i/>
          <w:iCs/>
          <w:szCs w:val="28"/>
        </w:rPr>
        <w:t xml:space="preserve"> рассчитывается как отношение прибыли к себестоимости, умноженное на 100%.</w:t>
      </w:r>
    </w:p>
    <w:p w:rsidR="00200CD2" w:rsidRPr="002879D5" w:rsidRDefault="00200CD2" w:rsidP="00200CD2">
      <w:pPr>
        <w:jc w:val="both"/>
      </w:pPr>
      <w:r w:rsidRPr="002879D5">
        <w:t xml:space="preserve">                                                                </w:t>
      </w:r>
    </w:p>
    <w:p w:rsidR="00200CD2" w:rsidRPr="002879D5" w:rsidRDefault="00200CD2" w:rsidP="00200CD2">
      <w:pPr>
        <w:jc w:val="right"/>
      </w:pPr>
      <w:r w:rsidRPr="002879D5">
        <w:t xml:space="preserve"> Таблица 5</w:t>
      </w:r>
    </w:p>
    <w:p w:rsidR="00200CD2" w:rsidRPr="002879D5" w:rsidRDefault="00200CD2" w:rsidP="00200CD2">
      <w:pPr>
        <w:tabs>
          <w:tab w:val="left" w:pos="8740"/>
        </w:tabs>
        <w:jc w:val="center"/>
        <w:outlineLvl w:val="0"/>
        <w:rPr>
          <w:b/>
        </w:rPr>
      </w:pPr>
      <w:r w:rsidRPr="002879D5">
        <w:rPr>
          <w:b/>
        </w:rPr>
        <w:t>Структура себестоимости продукции животноводства</w:t>
      </w:r>
    </w:p>
    <w:p w:rsidR="00200CD2" w:rsidRPr="002879D5" w:rsidRDefault="00200CD2" w:rsidP="00200CD2">
      <w:pPr>
        <w:tabs>
          <w:tab w:val="left" w:pos="8740"/>
        </w:tabs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123"/>
        <w:gridCol w:w="1098"/>
        <w:gridCol w:w="1123"/>
        <w:gridCol w:w="1099"/>
        <w:gridCol w:w="1124"/>
        <w:gridCol w:w="1099"/>
        <w:gridCol w:w="1094"/>
      </w:tblGrid>
      <w:tr w:rsidR="00200CD2" w:rsidRPr="002879D5" w:rsidTr="005C7C0E">
        <w:trPr>
          <w:trHeight w:val="200"/>
        </w:trPr>
        <w:tc>
          <w:tcPr>
            <w:tcW w:w="1811" w:type="dxa"/>
            <w:vMerge w:val="restart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Статьи затрат</w:t>
            </w:r>
          </w:p>
        </w:tc>
        <w:tc>
          <w:tcPr>
            <w:tcW w:w="2221" w:type="dxa"/>
            <w:gridSpan w:val="2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Молоко</w:t>
            </w:r>
          </w:p>
        </w:tc>
        <w:tc>
          <w:tcPr>
            <w:tcW w:w="2222" w:type="dxa"/>
            <w:gridSpan w:val="2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Прирост КРС</w:t>
            </w:r>
          </w:p>
        </w:tc>
        <w:tc>
          <w:tcPr>
            <w:tcW w:w="2223" w:type="dxa"/>
            <w:gridSpan w:val="2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Прирост свиней</w:t>
            </w: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И т.д.</w:t>
            </w:r>
          </w:p>
        </w:tc>
      </w:tr>
      <w:tr w:rsidR="00200CD2" w:rsidRPr="002879D5" w:rsidTr="005C7C0E">
        <w:trPr>
          <w:trHeight w:val="420"/>
        </w:trPr>
        <w:tc>
          <w:tcPr>
            <w:tcW w:w="1811" w:type="dxa"/>
            <w:vMerge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руб.</w:t>
            </w: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%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руб.</w:t>
            </w: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%</w:t>
            </w: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руб.</w:t>
            </w: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  <w:r w:rsidRPr="002879D5">
              <w:t>%</w:t>
            </w: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Зарплата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Корма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Амортизация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  <w:jc w:val="center"/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Прочие прямые затраты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  <w:r w:rsidRPr="002879D5">
              <w:t>Накладные расходы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123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124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  <w:tc>
          <w:tcPr>
            <w:tcW w:w="1094" w:type="dxa"/>
          </w:tcPr>
          <w:p w:rsidR="00200CD2" w:rsidRPr="002879D5" w:rsidRDefault="00200CD2" w:rsidP="00D33314">
            <w:pPr>
              <w:tabs>
                <w:tab w:val="left" w:pos="8740"/>
              </w:tabs>
            </w:pPr>
          </w:p>
        </w:tc>
      </w:tr>
      <w:tr w:rsidR="00200CD2" w:rsidRPr="002879D5" w:rsidTr="005C7C0E">
        <w:tc>
          <w:tcPr>
            <w:tcW w:w="1811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  <w:r w:rsidRPr="002879D5">
              <w:t>Всего затрат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</w:p>
        </w:tc>
        <w:tc>
          <w:tcPr>
            <w:tcW w:w="1098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  <w:r w:rsidRPr="002879D5">
              <w:t>100</w:t>
            </w:r>
          </w:p>
        </w:tc>
        <w:tc>
          <w:tcPr>
            <w:tcW w:w="1123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  <w:r w:rsidRPr="002879D5">
              <w:t>100</w:t>
            </w:r>
          </w:p>
        </w:tc>
        <w:tc>
          <w:tcPr>
            <w:tcW w:w="1124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</w:p>
        </w:tc>
        <w:tc>
          <w:tcPr>
            <w:tcW w:w="1099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  <w:r w:rsidRPr="002879D5">
              <w:t>100</w:t>
            </w:r>
          </w:p>
        </w:tc>
        <w:tc>
          <w:tcPr>
            <w:tcW w:w="1094" w:type="dxa"/>
          </w:tcPr>
          <w:p w:rsidR="00200CD2" w:rsidRPr="002879D5" w:rsidRDefault="00200CD2" w:rsidP="00D33314">
            <w:pPr>
              <w:shd w:val="clear" w:color="auto" w:fill="FFFFFF"/>
              <w:tabs>
                <w:tab w:val="left" w:pos="8740"/>
              </w:tabs>
            </w:pPr>
          </w:p>
        </w:tc>
      </w:tr>
    </w:tbl>
    <w:p w:rsidR="00200CD2" w:rsidRPr="002879D5" w:rsidRDefault="00200CD2" w:rsidP="00200CD2">
      <w:pPr>
        <w:tabs>
          <w:tab w:val="left" w:pos="8960"/>
          <w:tab w:val="left" w:pos="9000"/>
        </w:tabs>
        <w:outlineLvl w:val="0"/>
        <w:rPr>
          <w:i/>
        </w:rPr>
      </w:pPr>
      <w:r w:rsidRPr="002879D5">
        <w:t xml:space="preserve"> </w:t>
      </w:r>
      <w:r w:rsidRPr="002879D5">
        <w:rPr>
          <w:i/>
        </w:rPr>
        <w:t xml:space="preserve">Вывод:    в нем анализируется каждая графа таблицы и указываются причины роста или снижения того или иного показателя     </w:t>
      </w:r>
    </w:p>
    <w:p w:rsidR="005C7C0E" w:rsidRDefault="005C7C0E" w:rsidP="00200CD2">
      <w:pPr>
        <w:tabs>
          <w:tab w:val="left" w:pos="8960"/>
          <w:tab w:val="left" w:pos="9000"/>
        </w:tabs>
        <w:outlineLvl w:val="0"/>
        <w:rPr>
          <w:b/>
        </w:rPr>
      </w:pPr>
    </w:p>
    <w:p w:rsidR="00200CD2" w:rsidRPr="002879D5" w:rsidRDefault="00200CD2" w:rsidP="00200CD2">
      <w:pPr>
        <w:tabs>
          <w:tab w:val="left" w:pos="8960"/>
          <w:tab w:val="left" w:pos="9000"/>
        </w:tabs>
        <w:outlineLvl w:val="0"/>
        <w:rPr>
          <w:b/>
        </w:rPr>
      </w:pPr>
      <w:r w:rsidRPr="002879D5">
        <w:rPr>
          <w:b/>
        </w:rPr>
        <w:t>3</w:t>
      </w:r>
      <w:r w:rsidR="0076770E">
        <w:rPr>
          <w:b/>
        </w:rPr>
        <w:t xml:space="preserve"> </w:t>
      </w:r>
      <w:r w:rsidRPr="002879D5">
        <w:rPr>
          <w:b/>
        </w:rPr>
        <w:t xml:space="preserve">Характеристика отрасли </w:t>
      </w:r>
      <w:r w:rsidR="001D5726" w:rsidRPr="002879D5">
        <w:rPr>
          <w:b/>
        </w:rPr>
        <w:t xml:space="preserve"> </w:t>
      </w:r>
      <w:r w:rsidRPr="002879D5">
        <w:rPr>
          <w:b/>
        </w:rPr>
        <w:t>животноводства хозяйства</w:t>
      </w:r>
    </w:p>
    <w:p w:rsidR="00200CD2" w:rsidRPr="002879D5" w:rsidRDefault="00200CD2" w:rsidP="00200CD2">
      <w:pPr>
        <w:tabs>
          <w:tab w:val="left" w:pos="8960"/>
          <w:tab w:val="left" w:pos="9000"/>
        </w:tabs>
        <w:outlineLvl w:val="0"/>
        <w:rPr>
          <w:b/>
        </w:rPr>
      </w:pPr>
    </w:p>
    <w:p w:rsidR="0076770E" w:rsidRDefault="0076770E" w:rsidP="00107021">
      <w:pPr>
        <w:tabs>
          <w:tab w:val="left" w:pos="8960"/>
          <w:tab w:val="left" w:pos="9000"/>
        </w:tabs>
        <w:spacing w:line="360" w:lineRule="auto"/>
        <w:ind w:firstLine="680"/>
      </w:pPr>
      <w:r>
        <w:rPr>
          <w:b/>
          <w:i/>
        </w:rPr>
        <w:t>3.1</w:t>
      </w:r>
      <w:r w:rsidRPr="0076770E">
        <w:rPr>
          <w:b/>
          <w:i/>
        </w:rPr>
        <w:t>Кормление животных.</w:t>
      </w:r>
      <w:r>
        <w:t xml:space="preserve"> </w:t>
      </w:r>
    </w:p>
    <w:p w:rsidR="001557F5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Анализ состояния кормопроизводства и технология кормления сельскохозяйственных животных в хозяйстве, виды кормов используемых </w:t>
      </w:r>
      <w:r>
        <w:lastRenderedPageBreak/>
        <w:t xml:space="preserve">для кормления животных. Прогрессивные технологии заготовки кормов, применяемые в хозяйстве. Качество заготавливаемых кормов по органолептическим показателям или по данным агрохимлаборатории. Кормовой баланс хозяйства за 2 последних года. Виды и объем закупаемых кормов, характеристика различных видов кормов и кормовых добавок. Наличие, устройство и емкость хранилищ для кормов. Технология подготовки различных кормов к скармливанию для отдельных видов и возрастных групп животных. </w:t>
      </w:r>
    </w:p>
    <w:p w:rsid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Анализ полноценности кормления животных в хозяйстве. Анализ рационов на зимний и летний периоды по детализированным нормам. Концентрация энергии и питательность веществ в сухом веществе корма, расход кормов (ЭКЕ), сырого протеина и стоимость кормов на 1 кг продукции. План кормления и учет расходования кормов, последовательность скармливания отдельных кормов, пути повышения полноценности кормления животных в хозяйстве. </w:t>
      </w:r>
    </w:p>
    <w:p w:rsid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rPr>
          <w:b/>
          <w:i/>
        </w:rPr>
        <w:t>3.2</w:t>
      </w:r>
      <w:r w:rsidR="001557F5">
        <w:rPr>
          <w:b/>
          <w:i/>
        </w:rPr>
        <w:t xml:space="preserve"> </w:t>
      </w:r>
      <w:r w:rsidRPr="0076770E">
        <w:rPr>
          <w:b/>
          <w:i/>
        </w:rPr>
        <w:t>Разведение животных.</w:t>
      </w:r>
      <w:r>
        <w:t xml:space="preserve"> </w:t>
      </w:r>
    </w:p>
    <w:p w:rsid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Ведение журнала случек и отелов, журнала контрольных доек, а в племенных хозяйствах – журнала выращивания молодняка. Заполнение карточек племенных коров. Методики заполнения актов на оприходование приплода и выбытия животных из стада. Мечение молодняка. Методы разведения животных. Бонитировка животных. Породный и классный состав маточного поголовья. Генеалогическая структура стада, его возрастной состав, данные о молочной продуктивности и живой массе коров как производственной, так и селекционной групп. Производственное использование коров, продолжительность сервис – и сухостойного периодов. Анализ выращивания ремонтного молодняка, показатели его роста и развития в сравнении со стандартом породы. </w:t>
      </w:r>
    </w:p>
    <w:p w:rsidR="0076770E" w:rsidRPr="001557F5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  <w:rPr>
          <w:i/>
        </w:rPr>
      </w:pPr>
      <w:r w:rsidRPr="001557F5">
        <w:rPr>
          <w:b/>
          <w:i/>
        </w:rPr>
        <w:t>3.3 Зоогигиена</w:t>
      </w:r>
      <w:r w:rsidRPr="001557F5">
        <w:rPr>
          <w:i/>
        </w:rPr>
        <w:t xml:space="preserve"> </w:t>
      </w:r>
    </w:p>
    <w:p w:rsid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Генеральный план фермы, комплекса с указанием производственных, подсобных, административных помещений и других объектов. </w:t>
      </w:r>
      <w:r>
        <w:lastRenderedPageBreak/>
        <w:t xml:space="preserve">Санитарнозащитная зона, зооветеринарные разрывы, требованиями норм технологического проектирования (НТП). Внутреннее оборудование помещения (коровника, свинарника, птичника), размеры стойл, станков, клеток, проходов, площадь пола (клетки) и кубатура помещения на одно животное, гигиеническая оценка санитарно-технического оборудования помещений (вентиляция, отопление, освещение, канализация), система вентиляции в помещении, количество вытяжных труб, их высота, площадь сечения, воздухообмен на одно животное, 1 ц живой массы для переходного периода года. Зоотехнические нормативы, источники тепла, их роль в поддержании оптимального теплового баланса помещения, количество окон, общую площадь остекления и площадь пола. Световой коэффициент и искусственная освещенность в помещении. Водоснабжение хозяйства и животноводческих ферм, техника поения животных. </w:t>
      </w:r>
    </w:p>
    <w:p w:rsidR="0076770E" w:rsidRP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  <w:rPr>
          <w:b/>
          <w:i/>
        </w:rPr>
      </w:pPr>
      <w:r w:rsidRPr="0076770E">
        <w:rPr>
          <w:b/>
          <w:i/>
        </w:rPr>
        <w:t xml:space="preserve">3.4 Механизация, автоматизация в животноводстве. </w:t>
      </w:r>
    </w:p>
    <w:p w:rsidR="00200CD2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Технологические процессы, машины, оборудование, применяемые в хозяйстве для заготовки и консервирования кормов (заготовка соломы, сена, приготовление силоса, сенажа, травяной муки, заготовки корнеклубнеплодов). Технология и механизация процесса раздачи кормов. Технология процесса доения коров, доильные установки, режим работы доильных аппаратов и уход за доильными установками. Технология процесса, машины и оборудование, применяемые для первичной обработки молока. Технология, средства механизации уборки навоза на фермах хозяйства. Машины и оборудование, применяемые для механизации санитарно-гигиенических работ на фермах хозяйства. </w:t>
      </w:r>
    </w:p>
    <w:p w:rsidR="001557F5" w:rsidRDefault="001557F5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</w:pPr>
    </w:p>
    <w:p w:rsidR="0076770E" w:rsidRPr="0076770E" w:rsidRDefault="0076770E" w:rsidP="0076770E">
      <w:pPr>
        <w:tabs>
          <w:tab w:val="left" w:pos="8960"/>
          <w:tab w:val="left" w:pos="9000"/>
        </w:tabs>
        <w:spacing w:line="360" w:lineRule="auto"/>
        <w:ind w:firstLine="680"/>
        <w:jc w:val="both"/>
        <w:rPr>
          <w:b/>
          <w:i/>
        </w:rPr>
      </w:pPr>
      <w:r w:rsidRPr="0076770E">
        <w:rPr>
          <w:b/>
          <w:i/>
        </w:rPr>
        <w:t>3.5</w:t>
      </w:r>
      <w:r>
        <w:rPr>
          <w:b/>
          <w:i/>
        </w:rPr>
        <w:t xml:space="preserve"> </w:t>
      </w:r>
      <w:r w:rsidRPr="0076770E">
        <w:rPr>
          <w:b/>
          <w:i/>
        </w:rPr>
        <w:t>Выполняется по отрасти животноводства в хозяйстве</w:t>
      </w:r>
    </w:p>
    <w:p w:rsidR="00200CD2" w:rsidRPr="002879D5" w:rsidRDefault="00ED6AAA" w:rsidP="00107021">
      <w:pPr>
        <w:tabs>
          <w:tab w:val="left" w:pos="8960"/>
          <w:tab w:val="left" w:pos="9000"/>
        </w:tabs>
        <w:spacing w:line="360" w:lineRule="auto"/>
        <w:ind w:firstLine="680"/>
        <w:jc w:val="center"/>
        <w:outlineLvl w:val="0"/>
        <w:rPr>
          <w:b/>
          <w:i/>
        </w:rPr>
      </w:pPr>
      <w:r>
        <w:rPr>
          <w:b/>
          <w:i/>
        </w:rPr>
        <w:t>Вариант 1. – Скотоводство</w:t>
      </w:r>
      <w:r w:rsidR="00200CD2" w:rsidRPr="002879D5">
        <w:rPr>
          <w:b/>
          <w:i/>
        </w:rPr>
        <w:t>.</w:t>
      </w:r>
    </w:p>
    <w:p w:rsidR="00107021" w:rsidRDefault="00200CD2" w:rsidP="00107021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2879D5">
        <w:t xml:space="preserve">Поголовье крупного рогатого скота и структура стада. Системы содержания в летний и зимний периоды. </w:t>
      </w:r>
      <w:r w:rsidR="00107021" w:rsidRPr="002879D5">
        <w:t>Характеристика стада по породности и классности.</w:t>
      </w:r>
      <w:r w:rsidR="00107021" w:rsidRPr="00107021">
        <w:t xml:space="preserve"> </w:t>
      </w:r>
      <w:r w:rsidR="00107021" w:rsidRPr="002879D5">
        <w:t xml:space="preserve">Динамика продуктивности скота (табл.6) и пути </w:t>
      </w:r>
      <w:r w:rsidR="00107021" w:rsidRPr="002879D5">
        <w:lastRenderedPageBreak/>
        <w:t>реализации продукции.</w:t>
      </w:r>
      <w:r w:rsidR="00107021">
        <w:t xml:space="preserve"> </w:t>
      </w:r>
      <w:r w:rsidR="00107021" w:rsidRPr="002879D5">
        <w:t>Показатели производства молока (табл. 7).</w:t>
      </w:r>
    </w:p>
    <w:p w:rsidR="00107021" w:rsidRPr="005C0996" w:rsidRDefault="00200CD2" w:rsidP="00107021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2879D5">
        <w:t xml:space="preserve">Вид осеменения коров и телок в хозяйстве.  Причины выбраковки коров. Процент и причины яловости коров и телок. </w:t>
      </w:r>
      <w:r w:rsidR="00107021" w:rsidRPr="005C0996">
        <w:t>Подготовка коров и нетелей к отелу, мероприятия по раздою коров. Проведение контрольных доек и индивидуального анализа жирномолочности. Особенности работы с высокопродуктивными коровами. Соблюдение правил машинного доения.</w:t>
      </w:r>
    </w:p>
    <w:p w:rsidR="00107021" w:rsidRDefault="00107021" w:rsidP="00107021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5C0996">
        <w:t xml:space="preserve">Прием телят, их содержание и кормление в профилакторный и последующий периоды. Основные болезни и сохранность молодняка. </w:t>
      </w:r>
    </w:p>
    <w:p w:rsidR="0076770E" w:rsidRDefault="0076770E" w:rsidP="00107021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>
        <w:t xml:space="preserve">Первичная переработка молока, мойка и стерилизация оборудования, механизация трудоемких процессов на фермах. </w:t>
      </w:r>
    </w:p>
    <w:p w:rsidR="00FD25FB" w:rsidRPr="004D544C" w:rsidRDefault="00FD25FB" w:rsidP="00107021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4D544C">
        <w:t>Способы убоя  животных</w:t>
      </w:r>
      <w:r w:rsidR="002947B5">
        <w:t xml:space="preserve"> в хозяйстве</w:t>
      </w:r>
      <w:r w:rsidR="00EF7497" w:rsidRPr="004D544C">
        <w:t xml:space="preserve">, клеймение, </w:t>
      </w:r>
      <w:r w:rsidR="002947B5">
        <w:t xml:space="preserve">анализ </w:t>
      </w:r>
      <w:r w:rsidR="00EF7497" w:rsidRPr="004D544C">
        <w:t>упитанности туш.</w:t>
      </w:r>
    </w:p>
    <w:p w:rsidR="002947B5" w:rsidRDefault="002947B5" w:rsidP="00200CD2">
      <w:pPr>
        <w:tabs>
          <w:tab w:val="left" w:pos="8960"/>
          <w:tab w:val="left" w:pos="9000"/>
        </w:tabs>
        <w:jc w:val="both"/>
        <w:rPr>
          <w:sz w:val="24"/>
          <w:szCs w:val="24"/>
        </w:rPr>
      </w:pPr>
    </w:p>
    <w:p w:rsidR="00200CD2" w:rsidRPr="002879D5" w:rsidRDefault="00200CD2" w:rsidP="00200CD2">
      <w:pPr>
        <w:tabs>
          <w:tab w:val="left" w:pos="567"/>
          <w:tab w:val="left" w:pos="5235"/>
        </w:tabs>
        <w:jc w:val="right"/>
      </w:pPr>
      <w:r w:rsidRPr="002879D5">
        <w:t>Таблица 6</w:t>
      </w:r>
    </w:p>
    <w:p w:rsidR="00200CD2" w:rsidRPr="002879D5" w:rsidRDefault="00200CD2" w:rsidP="00200CD2">
      <w:pPr>
        <w:tabs>
          <w:tab w:val="left" w:pos="567"/>
          <w:tab w:val="left" w:pos="5235"/>
        </w:tabs>
        <w:jc w:val="center"/>
        <w:rPr>
          <w:b/>
        </w:rPr>
      </w:pPr>
      <w:r w:rsidRPr="002879D5">
        <w:rPr>
          <w:b/>
        </w:rPr>
        <w:t>Динамика продуктивности основных видов скота</w:t>
      </w:r>
    </w:p>
    <w:p w:rsidR="00200CD2" w:rsidRPr="002879D5" w:rsidRDefault="00200CD2" w:rsidP="00200CD2">
      <w:pPr>
        <w:tabs>
          <w:tab w:val="left" w:pos="567"/>
          <w:tab w:val="left" w:pos="5235"/>
        </w:tabs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440"/>
        <w:gridCol w:w="1260"/>
        <w:gridCol w:w="1260"/>
      </w:tblGrid>
      <w:tr w:rsidR="00200CD2" w:rsidRPr="002879D5" w:rsidTr="00D33314">
        <w:trPr>
          <w:cantSplit/>
          <w:trHeight w:val="276"/>
        </w:trPr>
        <w:tc>
          <w:tcPr>
            <w:tcW w:w="5508" w:type="dxa"/>
            <w:vMerge w:val="restart"/>
          </w:tcPr>
          <w:p w:rsidR="00200CD2" w:rsidRPr="002879D5" w:rsidRDefault="00200CD2" w:rsidP="00D33314">
            <w:pPr>
              <w:jc w:val="center"/>
            </w:pPr>
            <w:r w:rsidRPr="002879D5">
              <w:t>Показатель</w:t>
            </w:r>
          </w:p>
        </w:tc>
        <w:tc>
          <w:tcPr>
            <w:tcW w:w="3960" w:type="dxa"/>
            <w:gridSpan w:val="3"/>
          </w:tcPr>
          <w:p w:rsidR="00200CD2" w:rsidRPr="002879D5" w:rsidRDefault="00200CD2" w:rsidP="00D33314">
            <w:pPr>
              <w:jc w:val="center"/>
            </w:pPr>
            <w:r w:rsidRPr="002879D5">
              <w:t>Годы</w:t>
            </w:r>
          </w:p>
        </w:tc>
      </w:tr>
      <w:tr w:rsidR="00200CD2" w:rsidRPr="002879D5" w:rsidTr="00D33314">
        <w:trPr>
          <w:cantSplit/>
          <w:trHeight w:val="641"/>
        </w:trPr>
        <w:tc>
          <w:tcPr>
            <w:tcW w:w="5508" w:type="dxa"/>
            <w:vMerge/>
          </w:tcPr>
          <w:p w:rsidR="00200CD2" w:rsidRPr="002879D5" w:rsidRDefault="00200CD2" w:rsidP="00D33314">
            <w:pPr>
              <w:jc w:val="both"/>
            </w:pPr>
          </w:p>
        </w:tc>
        <w:tc>
          <w:tcPr>
            <w:tcW w:w="1440" w:type="dxa"/>
          </w:tcPr>
          <w:p w:rsidR="00200CD2" w:rsidRPr="002879D5" w:rsidRDefault="00200CD2" w:rsidP="002947B5">
            <w:pPr>
              <w:jc w:val="center"/>
            </w:pPr>
            <w:r w:rsidRPr="002879D5">
              <w:t>20_г.</w:t>
            </w:r>
          </w:p>
        </w:tc>
        <w:tc>
          <w:tcPr>
            <w:tcW w:w="1260" w:type="dxa"/>
          </w:tcPr>
          <w:p w:rsidR="00200CD2" w:rsidRPr="002879D5" w:rsidRDefault="00200CD2" w:rsidP="002947B5">
            <w:pPr>
              <w:jc w:val="center"/>
            </w:pPr>
            <w:r w:rsidRPr="002879D5">
              <w:t>20_г.</w:t>
            </w:r>
          </w:p>
        </w:tc>
        <w:tc>
          <w:tcPr>
            <w:tcW w:w="1260" w:type="dxa"/>
          </w:tcPr>
          <w:p w:rsidR="00200CD2" w:rsidRPr="002879D5" w:rsidRDefault="00200CD2" w:rsidP="002947B5">
            <w:pPr>
              <w:jc w:val="center"/>
            </w:pPr>
            <w:r w:rsidRPr="002879D5">
              <w:t>20_г.</w:t>
            </w:r>
          </w:p>
        </w:tc>
      </w:tr>
      <w:tr w:rsidR="00200CD2" w:rsidRPr="002879D5" w:rsidTr="00D33314">
        <w:trPr>
          <w:cantSplit/>
          <w:trHeight w:val="166"/>
        </w:trPr>
        <w:tc>
          <w:tcPr>
            <w:tcW w:w="5508" w:type="dxa"/>
          </w:tcPr>
          <w:p w:rsidR="00200CD2" w:rsidRPr="002879D5" w:rsidRDefault="00200CD2" w:rsidP="00D33314">
            <w:r w:rsidRPr="002879D5">
              <w:t>Среднегодовой надой молока от 1 коровы, кг</w:t>
            </w:r>
          </w:p>
        </w:tc>
        <w:tc>
          <w:tcPr>
            <w:tcW w:w="144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</w:tr>
      <w:tr w:rsidR="00200CD2" w:rsidRPr="002879D5" w:rsidTr="00D33314">
        <w:trPr>
          <w:cantSplit/>
          <w:trHeight w:val="166"/>
        </w:trPr>
        <w:tc>
          <w:tcPr>
            <w:tcW w:w="5508" w:type="dxa"/>
          </w:tcPr>
          <w:p w:rsidR="00200CD2" w:rsidRPr="002879D5" w:rsidRDefault="00200CD2" w:rsidP="00D33314">
            <w:r w:rsidRPr="002879D5">
              <w:t>Получено телят от 100 коров и нетелей, гол</w:t>
            </w:r>
          </w:p>
        </w:tc>
        <w:tc>
          <w:tcPr>
            <w:tcW w:w="144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</w:tr>
      <w:tr w:rsidR="00200CD2" w:rsidRPr="002879D5" w:rsidTr="00D33314">
        <w:trPr>
          <w:cantSplit/>
          <w:trHeight w:val="166"/>
        </w:trPr>
        <w:tc>
          <w:tcPr>
            <w:tcW w:w="5508" w:type="dxa"/>
          </w:tcPr>
          <w:p w:rsidR="00200CD2" w:rsidRPr="002879D5" w:rsidRDefault="00200CD2" w:rsidP="00D33314">
            <w:r w:rsidRPr="002879D5">
              <w:t>Среднесуточный прирост  ж.м. молодняка КРС, г</w:t>
            </w:r>
          </w:p>
        </w:tc>
        <w:tc>
          <w:tcPr>
            <w:tcW w:w="144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/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</w:tr>
      <w:tr w:rsidR="00200CD2" w:rsidRPr="002879D5" w:rsidTr="00D33314">
        <w:trPr>
          <w:cantSplit/>
          <w:trHeight w:val="166"/>
        </w:trPr>
        <w:tc>
          <w:tcPr>
            <w:tcW w:w="5508" w:type="dxa"/>
          </w:tcPr>
          <w:p w:rsidR="00200CD2" w:rsidRPr="002879D5" w:rsidRDefault="00200CD2" w:rsidP="00D33314">
            <w:r w:rsidRPr="002879D5">
              <w:t>Прирост ж.м. на 1 голову скота, кг</w:t>
            </w:r>
          </w:p>
        </w:tc>
        <w:tc>
          <w:tcPr>
            <w:tcW w:w="144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  <w:tc>
          <w:tcPr>
            <w:tcW w:w="1260" w:type="dxa"/>
          </w:tcPr>
          <w:p w:rsidR="00200CD2" w:rsidRPr="002879D5" w:rsidRDefault="00200CD2" w:rsidP="00D33314">
            <w:pPr>
              <w:jc w:val="center"/>
            </w:pPr>
          </w:p>
        </w:tc>
      </w:tr>
    </w:tbl>
    <w:p w:rsidR="00200CD2" w:rsidRPr="002879D5" w:rsidRDefault="00200CD2" w:rsidP="00200CD2">
      <w:pPr>
        <w:tabs>
          <w:tab w:val="left" w:pos="8960"/>
          <w:tab w:val="left" w:pos="9000"/>
        </w:tabs>
        <w:jc w:val="both"/>
      </w:pPr>
    </w:p>
    <w:p w:rsidR="00200CD2" w:rsidRPr="002879D5" w:rsidRDefault="00200CD2" w:rsidP="00200CD2">
      <w:pPr>
        <w:tabs>
          <w:tab w:val="left" w:pos="8960"/>
          <w:tab w:val="left" w:pos="9000"/>
        </w:tabs>
        <w:jc w:val="both"/>
        <w:rPr>
          <w:i/>
        </w:rPr>
      </w:pPr>
      <w:r w:rsidRPr="002879D5">
        <w:rPr>
          <w:i/>
        </w:rPr>
        <w:t>Вывод: анализируются причины повышения или понижения показателей по всем строкам.</w:t>
      </w:r>
    </w:p>
    <w:p w:rsidR="0076770E" w:rsidRDefault="002947B5" w:rsidP="002947B5">
      <w:pPr>
        <w:tabs>
          <w:tab w:val="left" w:pos="8960"/>
          <w:tab w:val="left" w:pos="9000"/>
        </w:tabs>
        <w:jc w:val="right"/>
      </w:pPr>
      <w:r w:rsidRPr="002879D5">
        <w:t xml:space="preserve">                                                                                                          </w:t>
      </w:r>
    </w:p>
    <w:p w:rsidR="0076770E" w:rsidRDefault="0076770E" w:rsidP="002947B5">
      <w:pPr>
        <w:tabs>
          <w:tab w:val="left" w:pos="8960"/>
          <w:tab w:val="left" w:pos="9000"/>
        </w:tabs>
        <w:jc w:val="right"/>
      </w:pPr>
    </w:p>
    <w:p w:rsidR="0076770E" w:rsidRDefault="0076770E" w:rsidP="002947B5">
      <w:pPr>
        <w:tabs>
          <w:tab w:val="left" w:pos="8960"/>
          <w:tab w:val="left" w:pos="9000"/>
        </w:tabs>
        <w:jc w:val="right"/>
      </w:pPr>
    </w:p>
    <w:p w:rsidR="002947B5" w:rsidRPr="002879D5" w:rsidRDefault="002947B5" w:rsidP="002947B5">
      <w:pPr>
        <w:tabs>
          <w:tab w:val="left" w:pos="8960"/>
          <w:tab w:val="left" w:pos="9000"/>
        </w:tabs>
        <w:jc w:val="right"/>
      </w:pPr>
      <w:r w:rsidRPr="002879D5">
        <w:t xml:space="preserve">Таблица 7 </w:t>
      </w:r>
    </w:p>
    <w:p w:rsidR="0076770E" w:rsidRDefault="0076770E" w:rsidP="002947B5">
      <w:pPr>
        <w:tabs>
          <w:tab w:val="left" w:pos="8960"/>
          <w:tab w:val="left" w:pos="9000"/>
        </w:tabs>
        <w:jc w:val="center"/>
        <w:outlineLvl w:val="0"/>
        <w:rPr>
          <w:b/>
        </w:rPr>
      </w:pPr>
    </w:p>
    <w:p w:rsidR="002947B5" w:rsidRPr="002879D5" w:rsidRDefault="002947B5" w:rsidP="002947B5">
      <w:pPr>
        <w:tabs>
          <w:tab w:val="left" w:pos="8960"/>
          <w:tab w:val="left" w:pos="9000"/>
        </w:tabs>
        <w:jc w:val="center"/>
        <w:outlineLvl w:val="0"/>
        <w:rPr>
          <w:b/>
        </w:rPr>
      </w:pPr>
      <w:r w:rsidRPr="002879D5">
        <w:rPr>
          <w:b/>
        </w:rPr>
        <w:t>Показатели производства молока</w:t>
      </w:r>
    </w:p>
    <w:p w:rsidR="00200CD2" w:rsidRPr="002879D5" w:rsidRDefault="00200CD2" w:rsidP="00200CD2">
      <w:pPr>
        <w:tabs>
          <w:tab w:val="left" w:pos="8960"/>
          <w:tab w:val="left" w:pos="9000"/>
        </w:tabs>
        <w:jc w:val="right"/>
      </w:pPr>
    </w:p>
    <w:tbl>
      <w:tblPr>
        <w:tblpPr w:leftFromText="180" w:rightFromText="180" w:vertAnchor="text" w:horzAnchor="margin" w:tblpXSpec="center" w:tblpY="1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30"/>
        <w:gridCol w:w="780"/>
        <w:gridCol w:w="781"/>
        <w:gridCol w:w="840"/>
        <w:gridCol w:w="851"/>
        <w:gridCol w:w="850"/>
        <w:gridCol w:w="851"/>
        <w:gridCol w:w="850"/>
        <w:gridCol w:w="851"/>
        <w:gridCol w:w="850"/>
      </w:tblGrid>
      <w:tr w:rsidR="001D5726" w:rsidRPr="002879D5" w:rsidTr="00CB0088">
        <w:trPr>
          <w:trHeight w:val="428"/>
        </w:trPr>
        <w:tc>
          <w:tcPr>
            <w:tcW w:w="2022" w:type="dxa"/>
            <w:vMerge w:val="restart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Показатели</w:t>
            </w:r>
          </w:p>
        </w:tc>
        <w:tc>
          <w:tcPr>
            <w:tcW w:w="930" w:type="dxa"/>
            <w:vMerge w:val="restart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Ед.из.</w:t>
            </w:r>
          </w:p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2401" w:type="dxa"/>
            <w:gridSpan w:val="3"/>
          </w:tcPr>
          <w:p w:rsidR="001D5726" w:rsidRPr="002879D5" w:rsidRDefault="001D5726" w:rsidP="002947B5">
            <w:pPr>
              <w:tabs>
                <w:tab w:val="left" w:pos="8960"/>
                <w:tab w:val="left" w:pos="9000"/>
              </w:tabs>
              <w:jc w:val="center"/>
            </w:pPr>
            <w:r w:rsidRPr="002879D5">
              <w:t>20  г.</w:t>
            </w:r>
          </w:p>
        </w:tc>
        <w:tc>
          <w:tcPr>
            <w:tcW w:w="2552" w:type="dxa"/>
            <w:gridSpan w:val="3"/>
          </w:tcPr>
          <w:p w:rsidR="001D5726" w:rsidRPr="002879D5" w:rsidRDefault="001D5726" w:rsidP="002947B5">
            <w:pPr>
              <w:tabs>
                <w:tab w:val="left" w:pos="8960"/>
                <w:tab w:val="left" w:pos="9000"/>
              </w:tabs>
              <w:jc w:val="center"/>
            </w:pPr>
            <w:r w:rsidRPr="002879D5">
              <w:t>20  г.</w:t>
            </w:r>
          </w:p>
        </w:tc>
        <w:tc>
          <w:tcPr>
            <w:tcW w:w="2551" w:type="dxa"/>
            <w:gridSpan w:val="3"/>
          </w:tcPr>
          <w:p w:rsidR="001D5726" w:rsidRPr="002879D5" w:rsidRDefault="001D5726" w:rsidP="002947B5">
            <w:pPr>
              <w:tabs>
                <w:tab w:val="left" w:pos="8960"/>
                <w:tab w:val="left" w:pos="9000"/>
              </w:tabs>
              <w:jc w:val="center"/>
            </w:pPr>
            <w:r w:rsidRPr="002879D5">
              <w:t>20  г.</w:t>
            </w:r>
          </w:p>
        </w:tc>
      </w:tr>
      <w:tr w:rsidR="001D5726" w:rsidRPr="002879D5" w:rsidTr="00CB0088">
        <w:trPr>
          <w:trHeight w:val="204"/>
        </w:trPr>
        <w:tc>
          <w:tcPr>
            <w:tcW w:w="2022" w:type="dxa"/>
            <w:vMerge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930" w:type="dxa"/>
            <w:vMerge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план</w:t>
            </w:r>
          </w:p>
        </w:tc>
        <w:tc>
          <w:tcPr>
            <w:tcW w:w="78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факт</w:t>
            </w:r>
          </w:p>
        </w:tc>
        <w:tc>
          <w:tcPr>
            <w:tcW w:w="84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 xml:space="preserve">% </w:t>
            </w:r>
            <w:r w:rsidRPr="002879D5">
              <w:lastRenderedPageBreak/>
              <w:t>вы</w:t>
            </w:r>
            <w:r w:rsidR="00CB0088" w:rsidRPr="002879D5">
              <w:t>п</w:t>
            </w: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lastRenderedPageBreak/>
              <w:t>план</w:t>
            </w: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факт</w:t>
            </w: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 xml:space="preserve">% </w:t>
            </w:r>
            <w:r w:rsidRPr="002879D5">
              <w:lastRenderedPageBreak/>
              <w:t>вы</w:t>
            </w:r>
            <w:r w:rsidR="00CB0088" w:rsidRPr="002879D5">
              <w:t>п</w:t>
            </w: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lastRenderedPageBreak/>
              <w:t>план</w:t>
            </w: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факт</w:t>
            </w: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 xml:space="preserve">% </w:t>
            </w:r>
            <w:r w:rsidRPr="002879D5">
              <w:lastRenderedPageBreak/>
              <w:t>вы</w:t>
            </w:r>
            <w:r w:rsidR="00CB0088" w:rsidRPr="002879D5">
              <w:t>п</w:t>
            </w:r>
          </w:p>
        </w:tc>
      </w:tr>
      <w:tr w:rsidR="001D5726" w:rsidRPr="002879D5" w:rsidTr="00CB0088">
        <w:trPr>
          <w:trHeight w:val="810"/>
        </w:trPr>
        <w:tc>
          <w:tcPr>
            <w:tcW w:w="2022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lastRenderedPageBreak/>
              <w:t>Валовое производство молока</w:t>
            </w:r>
          </w:p>
        </w:tc>
        <w:tc>
          <w:tcPr>
            <w:tcW w:w="93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ц</w:t>
            </w:r>
          </w:p>
        </w:tc>
        <w:tc>
          <w:tcPr>
            <w:tcW w:w="78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4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</w:tr>
      <w:tr w:rsidR="001D5726" w:rsidRPr="002879D5" w:rsidTr="00CB0088">
        <w:trPr>
          <w:trHeight w:val="690"/>
        </w:trPr>
        <w:tc>
          <w:tcPr>
            <w:tcW w:w="2022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Расход кормов,</w:t>
            </w:r>
            <w:r w:rsidR="00CB0088" w:rsidRPr="002879D5">
              <w:t xml:space="preserve"> </w:t>
            </w:r>
            <w:r w:rsidRPr="002879D5">
              <w:t>всего</w:t>
            </w:r>
          </w:p>
        </w:tc>
        <w:tc>
          <w:tcPr>
            <w:tcW w:w="93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корм. ед.</w:t>
            </w:r>
          </w:p>
        </w:tc>
        <w:tc>
          <w:tcPr>
            <w:tcW w:w="78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4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</w:tr>
      <w:tr w:rsidR="001D5726" w:rsidRPr="002879D5" w:rsidTr="00CB0088">
        <w:trPr>
          <w:trHeight w:val="517"/>
        </w:trPr>
        <w:tc>
          <w:tcPr>
            <w:tcW w:w="2022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Расход кормов на 1ц молока</w:t>
            </w:r>
          </w:p>
        </w:tc>
        <w:tc>
          <w:tcPr>
            <w:tcW w:w="93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корм.  ед.</w:t>
            </w:r>
          </w:p>
        </w:tc>
        <w:tc>
          <w:tcPr>
            <w:tcW w:w="78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4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</w:tr>
      <w:tr w:rsidR="001D5726" w:rsidRPr="002879D5" w:rsidTr="00CB0088">
        <w:trPr>
          <w:trHeight w:val="497"/>
        </w:trPr>
        <w:tc>
          <w:tcPr>
            <w:tcW w:w="2022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  <w:r w:rsidRPr="002879D5">
              <w:t>Себестоимость 1ц молока</w:t>
            </w:r>
          </w:p>
        </w:tc>
        <w:tc>
          <w:tcPr>
            <w:tcW w:w="93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78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4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1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  <w:tc>
          <w:tcPr>
            <w:tcW w:w="850" w:type="dxa"/>
          </w:tcPr>
          <w:p w:rsidR="001D5726" w:rsidRPr="002879D5" w:rsidRDefault="001D5726" w:rsidP="001D5726">
            <w:pPr>
              <w:tabs>
                <w:tab w:val="left" w:pos="8960"/>
                <w:tab w:val="left" w:pos="9000"/>
              </w:tabs>
            </w:pPr>
          </w:p>
        </w:tc>
      </w:tr>
    </w:tbl>
    <w:p w:rsidR="00200CD2" w:rsidRPr="002879D5" w:rsidRDefault="00200CD2" w:rsidP="00200CD2">
      <w:pPr>
        <w:tabs>
          <w:tab w:val="left" w:pos="8960"/>
          <w:tab w:val="left" w:pos="9000"/>
        </w:tabs>
        <w:jc w:val="both"/>
        <w:rPr>
          <w:i/>
          <w:lang w:val="en-US"/>
        </w:rPr>
      </w:pPr>
    </w:p>
    <w:p w:rsidR="00200CD2" w:rsidRPr="002879D5" w:rsidRDefault="00200CD2" w:rsidP="00200CD2">
      <w:pPr>
        <w:tabs>
          <w:tab w:val="left" w:pos="8960"/>
          <w:tab w:val="left" w:pos="9000"/>
        </w:tabs>
        <w:jc w:val="both"/>
        <w:rPr>
          <w:i/>
        </w:rPr>
      </w:pPr>
      <w:r w:rsidRPr="002879D5">
        <w:rPr>
          <w:i/>
        </w:rPr>
        <w:t xml:space="preserve"> Вывод: анализируются причины повышения или понижения показателей по всем строкам.</w:t>
      </w:r>
    </w:p>
    <w:p w:rsidR="00200CD2" w:rsidRPr="002879D5" w:rsidRDefault="00200CD2" w:rsidP="00200CD2">
      <w:pPr>
        <w:tabs>
          <w:tab w:val="left" w:pos="8960"/>
          <w:tab w:val="left" w:pos="9000"/>
        </w:tabs>
      </w:pPr>
    </w:p>
    <w:p w:rsidR="00200CD2" w:rsidRPr="002879D5" w:rsidRDefault="00200CD2" w:rsidP="00200CD2">
      <w:pPr>
        <w:tabs>
          <w:tab w:val="left" w:pos="8960"/>
          <w:tab w:val="left" w:pos="9000"/>
        </w:tabs>
      </w:pPr>
    </w:p>
    <w:p w:rsidR="00500E36" w:rsidRDefault="00200CD2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outlineLvl w:val="0"/>
        <w:rPr>
          <w:b/>
        </w:rPr>
      </w:pPr>
      <w:r w:rsidRPr="002879D5">
        <w:rPr>
          <w:b/>
        </w:rPr>
        <w:t xml:space="preserve">4 </w:t>
      </w:r>
      <w:r w:rsidR="00500E36">
        <w:rPr>
          <w:b/>
        </w:rPr>
        <w:t>Безопасность жизнедеятельности</w:t>
      </w:r>
    </w:p>
    <w:p w:rsidR="00500E36" w:rsidRDefault="00500E36" w:rsidP="00500E36">
      <w:pPr>
        <w:tabs>
          <w:tab w:val="left" w:pos="8960"/>
          <w:tab w:val="left" w:pos="9000"/>
        </w:tabs>
        <w:spacing w:line="360" w:lineRule="auto"/>
        <w:ind w:firstLine="680"/>
        <w:jc w:val="both"/>
        <w:outlineLvl w:val="0"/>
      </w:pPr>
      <w:r>
        <w:t>Анализ состояния дел обеспечения безопасности жизнедеятельности в хозяйстве. Наличие специалиста по охране труда (ОТ) и гражданской обороне объекта экономики. Наличие травматизма, пути его предотвращения. Состояние противопожарной безопасности в животноводстве (наличие пожарных щитов, их укомплектованность), проведение инструктажей по ОТ и противопожарной безопасности (ПБ), наличие рабочих инструкций по ОТ и ПБ на рабочих местах, наличие спецодежды, спецобуви.</w:t>
      </w:r>
    </w:p>
    <w:p w:rsidR="00500E36" w:rsidRDefault="00500E36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outlineLvl w:val="0"/>
        <w:rPr>
          <w:b/>
        </w:rPr>
      </w:pPr>
    </w:p>
    <w:p w:rsidR="00200CD2" w:rsidRDefault="00500E36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outlineLvl w:val="0"/>
        <w:rPr>
          <w:b/>
        </w:rPr>
      </w:pPr>
      <w:r>
        <w:rPr>
          <w:b/>
        </w:rPr>
        <w:t>5 Экологическая безопасность</w:t>
      </w:r>
    </w:p>
    <w:p w:rsidR="00EF7497" w:rsidRDefault="00200CD2" w:rsidP="00293F95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2879D5">
        <w:t>В разделе указывается степень влияния хозяйства, предприятия на окружающую среду; имеющиеся пути снижения вредного влияния. Отмечаются недостатки и вносятся свои предложения по уменьшению неблагоприятного влияния на окружающую среду.</w:t>
      </w:r>
    </w:p>
    <w:p w:rsidR="001557F5" w:rsidRDefault="001557F5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rPr>
          <w:b/>
        </w:rPr>
      </w:pPr>
    </w:p>
    <w:p w:rsidR="00200CD2" w:rsidRDefault="00500E36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rPr>
          <w:b/>
        </w:rPr>
      </w:pPr>
      <w:r>
        <w:rPr>
          <w:b/>
        </w:rPr>
        <w:t>5</w:t>
      </w:r>
      <w:r w:rsidR="00200CD2" w:rsidRPr="002879D5">
        <w:rPr>
          <w:b/>
        </w:rPr>
        <w:t xml:space="preserve"> Выводы и предложения</w:t>
      </w:r>
    </w:p>
    <w:p w:rsidR="001557F5" w:rsidRDefault="001557F5" w:rsidP="00293F95">
      <w:pPr>
        <w:tabs>
          <w:tab w:val="left" w:pos="8960"/>
          <w:tab w:val="left" w:pos="9000"/>
        </w:tabs>
        <w:spacing w:line="360" w:lineRule="auto"/>
        <w:ind w:firstLine="680"/>
        <w:jc w:val="center"/>
        <w:rPr>
          <w:b/>
        </w:rPr>
      </w:pPr>
    </w:p>
    <w:p w:rsidR="00200CD2" w:rsidRPr="002879D5" w:rsidRDefault="00200CD2" w:rsidP="00293F95">
      <w:pPr>
        <w:tabs>
          <w:tab w:val="left" w:pos="8960"/>
          <w:tab w:val="left" w:pos="9000"/>
        </w:tabs>
        <w:spacing w:line="360" w:lineRule="auto"/>
        <w:ind w:firstLine="680"/>
        <w:jc w:val="both"/>
      </w:pPr>
      <w:r w:rsidRPr="002879D5">
        <w:t xml:space="preserve">Приводятся общие выводы конкретно по хозяйству, предложения по </w:t>
      </w:r>
      <w:r w:rsidRPr="002879D5">
        <w:lastRenderedPageBreak/>
        <w:t>улучшению работы.</w:t>
      </w:r>
    </w:p>
    <w:p w:rsidR="00200CD2" w:rsidRPr="002879D5" w:rsidRDefault="00200CD2" w:rsidP="00200CD2">
      <w:pPr>
        <w:ind w:firstLine="540"/>
        <w:jc w:val="center"/>
        <w:rPr>
          <w:b/>
        </w:rPr>
      </w:pPr>
      <w:r w:rsidRPr="002879D5">
        <w:rPr>
          <w:b/>
        </w:rPr>
        <w:t>Список литературы</w:t>
      </w:r>
    </w:p>
    <w:p w:rsidR="00200CD2" w:rsidRPr="002879D5" w:rsidRDefault="00200CD2" w:rsidP="00200CD2">
      <w:pPr>
        <w:ind w:firstLine="540"/>
        <w:jc w:val="right"/>
      </w:pP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Анненкова Н.В. Практикум по овцеводству и козоводству/Н.В. Анненкова, Н.А. Чепелев. – Курск: Изд-во Курской ГСХА, 2011. – 215 с. 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Апухтин П.Я. Механизация и электрификация животноводства/ П.Я. Апухтин.- Курск.: КГСХА, 2008.-322с. 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>Волков, А.Д. Практикум по технологии производства продуктов овцеводства и козоводства/А.Д.Волков. - М.: КолосС, 2010.-320с.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Шумилина Н.Н. Практикум по кролиководству / Под ред. Н.А. Балакирева. – М.: КолосС, 2010. – 167 с., с ил. 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Изилов С.Ю. Практикум по скотоводству/ С.Ю. Изилов. М.: Колос, 2009.- 183с. 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Кузнецов А.Ф. Практикум по зоогигиене с основами проектирования животноводческих объектов/А.Ф. Кузнецов. - М.: КолосС, 2006.-343с. </w:t>
      </w:r>
    </w:p>
    <w:p w:rsidR="00500E36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 xml:space="preserve">Туников Г.М. Разведение животных с основами частной зоотехнии/Г.М. Туников.- Рязань: Московская полиграфия. 2010.-712с. </w:t>
      </w:r>
    </w:p>
    <w:p w:rsidR="00200CD2" w:rsidRPr="002879D5" w:rsidRDefault="00500E36" w:rsidP="00500E36">
      <w:pPr>
        <w:pStyle w:val="ae"/>
        <w:numPr>
          <w:ilvl w:val="0"/>
          <w:numId w:val="10"/>
        </w:numPr>
        <w:spacing w:line="360" w:lineRule="auto"/>
        <w:jc w:val="both"/>
      </w:pPr>
      <w:r>
        <w:t>Чепелев Н.А. и др. Оценка питательности кормов// Практикум/ Н.А. Чепелев. – Курск. КГСХА, 2011.-54с.</w:t>
      </w:r>
    </w:p>
    <w:p w:rsidR="00200CD2" w:rsidRPr="002879D5" w:rsidRDefault="00200CD2" w:rsidP="00200CD2">
      <w:pPr>
        <w:ind w:firstLine="540"/>
        <w:jc w:val="right"/>
      </w:pPr>
    </w:p>
    <w:p w:rsidR="00200CD2" w:rsidRPr="002879D5" w:rsidRDefault="00200CD2" w:rsidP="00200CD2">
      <w:pPr>
        <w:ind w:firstLine="540"/>
        <w:jc w:val="right"/>
      </w:pPr>
    </w:p>
    <w:p w:rsidR="00200CD2" w:rsidRPr="002879D5" w:rsidRDefault="00200CD2" w:rsidP="00200CD2">
      <w:pPr>
        <w:ind w:firstLine="540"/>
        <w:jc w:val="right"/>
      </w:pPr>
    </w:p>
    <w:p w:rsidR="00200CD2" w:rsidRDefault="00200CD2" w:rsidP="00200CD2">
      <w:pPr>
        <w:ind w:firstLine="540"/>
        <w:jc w:val="right"/>
      </w:pPr>
    </w:p>
    <w:p w:rsidR="001557F5" w:rsidRDefault="001557F5" w:rsidP="00200CD2">
      <w:pPr>
        <w:ind w:firstLine="540"/>
        <w:jc w:val="right"/>
      </w:pPr>
    </w:p>
    <w:p w:rsidR="001557F5" w:rsidRDefault="001557F5" w:rsidP="00200CD2">
      <w:pPr>
        <w:ind w:firstLine="540"/>
        <w:jc w:val="right"/>
      </w:pPr>
    </w:p>
    <w:p w:rsidR="00200CD2" w:rsidRPr="002879D5" w:rsidRDefault="00200CD2" w:rsidP="007F6698"/>
    <w:sectPr w:rsidR="00200CD2" w:rsidRPr="002879D5" w:rsidSect="00CB0E8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C6" w:rsidRDefault="00775DC6" w:rsidP="00CB0E8F">
      <w:r>
        <w:separator/>
      </w:r>
    </w:p>
  </w:endnote>
  <w:endnote w:type="continuationSeparator" w:id="0">
    <w:p w:rsidR="00775DC6" w:rsidRDefault="00775DC6" w:rsidP="00CB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891" w:rsidRDefault="008F1F7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6698">
      <w:rPr>
        <w:noProof/>
      </w:rPr>
      <w:t>2</w:t>
    </w:r>
    <w:r>
      <w:rPr>
        <w:noProof/>
      </w:rPr>
      <w:fldChar w:fldCharType="end"/>
    </w:r>
  </w:p>
  <w:p w:rsidR="00E65891" w:rsidRDefault="00E658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C6" w:rsidRDefault="00775DC6" w:rsidP="00CB0E8F">
      <w:r>
        <w:separator/>
      </w:r>
    </w:p>
  </w:footnote>
  <w:footnote w:type="continuationSeparator" w:id="0">
    <w:p w:rsidR="00775DC6" w:rsidRDefault="00775DC6" w:rsidP="00CB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562"/>
    <w:multiLevelType w:val="singleLevel"/>
    <w:tmpl w:val="EA682E54"/>
    <w:lvl w:ilvl="0">
      <w:start w:val="1"/>
      <w:numFmt w:val="decimal"/>
      <w:lvlText w:val="4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4524D1"/>
    <w:multiLevelType w:val="hybridMultilevel"/>
    <w:tmpl w:val="8670F4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379"/>
    <w:multiLevelType w:val="singleLevel"/>
    <w:tmpl w:val="7C4A9156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805B6"/>
    <w:multiLevelType w:val="hybridMultilevel"/>
    <w:tmpl w:val="9BD4A1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1239B"/>
    <w:multiLevelType w:val="hybridMultilevel"/>
    <w:tmpl w:val="4AECA4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BE41844"/>
    <w:multiLevelType w:val="multilevel"/>
    <w:tmpl w:val="50C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1445"/>
    <w:multiLevelType w:val="hybridMultilevel"/>
    <w:tmpl w:val="56B83A62"/>
    <w:lvl w:ilvl="0" w:tplc="FF8649AA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47F34EC"/>
    <w:multiLevelType w:val="hybridMultilevel"/>
    <w:tmpl w:val="DE727F8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37EC0"/>
    <w:multiLevelType w:val="singleLevel"/>
    <w:tmpl w:val="E2046406"/>
    <w:lvl w:ilvl="0">
      <w:start w:val="1"/>
      <w:numFmt w:val="decimal"/>
      <w:lvlText w:val="4.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685F49"/>
    <w:multiLevelType w:val="hybridMultilevel"/>
    <w:tmpl w:val="265AD6D4"/>
    <w:lvl w:ilvl="0" w:tplc="3112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104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62C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EEC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840C6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F74F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F287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4E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5FEC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DE"/>
    <w:rsid w:val="000225CC"/>
    <w:rsid w:val="00071395"/>
    <w:rsid w:val="00107021"/>
    <w:rsid w:val="00134D72"/>
    <w:rsid w:val="001557F5"/>
    <w:rsid w:val="00160A12"/>
    <w:rsid w:val="0019313C"/>
    <w:rsid w:val="001C6F10"/>
    <w:rsid w:val="001D5726"/>
    <w:rsid w:val="001F4336"/>
    <w:rsid w:val="00200CD2"/>
    <w:rsid w:val="00227168"/>
    <w:rsid w:val="00251A68"/>
    <w:rsid w:val="002822A9"/>
    <w:rsid w:val="002879D5"/>
    <w:rsid w:val="00293F95"/>
    <w:rsid w:val="002947B5"/>
    <w:rsid w:val="003258A3"/>
    <w:rsid w:val="00350989"/>
    <w:rsid w:val="003B2679"/>
    <w:rsid w:val="003D6DB6"/>
    <w:rsid w:val="0046075E"/>
    <w:rsid w:val="004D544C"/>
    <w:rsid w:val="004D6ABF"/>
    <w:rsid w:val="00500E36"/>
    <w:rsid w:val="005473F6"/>
    <w:rsid w:val="005C1E98"/>
    <w:rsid w:val="005C7C0E"/>
    <w:rsid w:val="005D3A10"/>
    <w:rsid w:val="005F1228"/>
    <w:rsid w:val="006335FD"/>
    <w:rsid w:val="00647444"/>
    <w:rsid w:val="0065704F"/>
    <w:rsid w:val="0067418A"/>
    <w:rsid w:val="00696429"/>
    <w:rsid w:val="006B5FD8"/>
    <w:rsid w:val="006D2E39"/>
    <w:rsid w:val="007206DE"/>
    <w:rsid w:val="00746D70"/>
    <w:rsid w:val="0076770E"/>
    <w:rsid w:val="00775DC6"/>
    <w:rsid w:val="007D4EB4"/>
    <w:rsid w:val="007F6698"/>
    <w:rsid w:val="00801593"/>
    <w:rsid w:val="00824142"/>
    <w:rsid w:val="00840AD7"/>
    <w:rsid w:val="00844146"/>
    <w:rsid w:val="00870DD7"/>
    <w:rsid w:val="008C0EE6"/>
    <w:rsid w:val="008C43E0"/>
    <w:rsid w:val="008F1F77"/>
    <w:rsid w:val="00900923"/>
    <w:rsid w:val="00905BBA"/>
    <w:rsid w:val="0093732F"/>
    <w:rsid w:val="0095149E"/>
    <w:rsid w:val="00961582"/>
    <w:rsid w:val="00964D55"/>
    <w:rsid w:val="00973998"/>
    <w:rsid w:val="009826F2"/>
    <w:rsid w:val="009A2A82"/>
    <w:rsid w:val="009C1777"/>
    <w:rsid w:val="00A23D10"/>
    <w:rsid w:val="00A516EC"/>
    <w:rsid w:val="00A77A48"/>
    <w:rsid w:val="00AB7318"/>
    <w:rsid w:val="00AE3600"/>
    <w:rsid w:val="00B30FF8"/>
    <w:rsid w:val="00B66144"/>
    <w:rsid w:val="00B935AF"/>
    <w:rsid w:val="00BD174F"/>
    <w:rsid w:val="00C35667"/>
    <w:rsid w:val="00C4017B"/>
    <w:rsid w:val="00C712B9"/>
    <w:rsid w:val="00CB0088"/>
    <w:rsid w:val="00CB0E8F"/>
    <w:rsid w:val="00D33314"/>
    <w:rsid w:val="00D53BCD"/>
    <w:rsid w:val="00DA4A8B"/>
    <w:rsid w:val="00E02F21"/>
    <w:rsid w:val="00E352F4"/>
    <w:rsid w:val="00E65891"/>
    <w:rsid w:val="00E673F3"/>
    <w:rsid w:val="00E84857"/>
    <w:rsid w:val="00EA7FB8"/>
    <w:rsid w:val="00ED6AAA"/>
    <w:rsid w:val="00EF2C92"/>
    <w:rsid w:val="00EF7497"/>
    <w:rsid w:val="00F737B2"/>
    <w:rsid w:val="00FD1126"/>
    <w:rsid w:val="00FD25FB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4E240"/>
  <w15:docId w15:val="{45A77F60-21A6-4525-9F98-2B396D47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DE"/>
    <w:pPr>
      <w:widowControl w:val="0"/>
      <w:autoSpaceDE w:val="0"/>
      <w:autoSpaceDN w:val="0"/>
      <w:adjustRightInd w:val="0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A8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00CD2"/>
    <w:pPr>
      <w:spacing w:line="322" w:lineRule="exact"/>
      <w:ind w:firstLine="734"/>
      <w:jc w:val="both"/>
    </w:pPr>
    <w:rPr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00CD2"/>
    <w:pPr>
      <w:spacing w:line="324" w:lineRule="exact"/>
      <w:ind w:firstLine="744"/>
      <w:jc w:val="both"/>
    </w:pPr>
    <w:rPr>
      <w:color w:val="auto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200CD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200CD2"/>
    <w:rPr>
      <w:rFonts w:ascii="Times New Roman" w:hAnsi="Times New Roman" w:cs="Times New Roman"/>
      <w:sz w:val="26"/>
      <w:szCs w:val="26"/>
    </w:rPr>
  </w:style>
  <w:style w:type="character" w:customStyle="1" w:styleId="FontStyle96">
    <w:name w:val="Font Style96"/>
    <w:basedOn w:val="a0"/>
    <w:uiPriority w:val="99"/>
    <w:rsid w:val="00200CD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00CD2"/>
    <w:pPr>
      <w:jc w:val="both"/>
    </w:pPr>
    <w:rPr>
      <w:color w:val="auto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00CD2"/>
    <w:pPr>
      <w:spacing w:line="326" w:lineRule="exact"/>
      <w:ind w:firstLine="725"/>
    </w:pPr>
    <w:rPr>
      <w:color w:val="auto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00CD2"/>
    <w:pPr>
      <w:spacing w:line="322" w:lineRule="exact"/>
      <w:ind w:firstLine="898"/>
      <w:jc w:val="both"/>
    </w:pPr>
    <w:rPr>
      <w:color w:val="auto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00CD2"/>
    <w:pPr>
      <w:widowControl/>
      <w:autoSpaceDE/>
      <w:autoSpaceDN/>
      <w:adjustRightInd/>
      <w:spacing w:before="100" w:beforeAutospacing="1" w:after="100" w:afterAutospacing="1"/>
      <w:ind w:firstLine="480"/>
    </w:pPr>
    <w:rPr>
      <w:sz w:val="24"/>
      <w:szCs w:val="24"/>
      <w:lang w:eastAsia="ru-RU"/>
    </w:rPr>
  </w:style>
  <w:style w:type="paragraph" w:customStyle="1" w:styleId="-14">
    <w:name w:val="Обычный-14"/>
    <w:basedOn w:val="a"/>
    <w:rsid w:val="00200CD2"/>
    <w:pPr>
      <w:widowControl/>
      <w:autoSpaceDE/>
      <w:autoSpaceDN/>
      <w:adjustRightInd/>
      <w:spacing w:line="360" w:lineRule="auto"/>
      <w:ind w:firstLine="851"/>
      <w:jc w:val="both"/>
    </w:pPr>
    <w:rPr>
      <w:color w:val="auto"/>
      <w:szCs w:val="20"/>
      <w:lang w:eastAsia="ru-RU"/>
    </w:rPr>
  </w:style>
  <w:style w:type="paragraph" w:styleId="a5">
    <w:name w:val="Title"/>
    <w:basedOn w:val="a"/>
    <w:link w:val="a6"/>
    <w:qFormat/>
    <w:rsid w:val="00200CD2"/>
    <w:pPr>
      <w:widowControl/>
      <w:autoSpaceDE/>
      <w:autoSpaceDN/>
      <w:adjustRightInd/>
      <w:jc w:val="center"/>
    </w:pPr>
    <w:rPr>
      <w:b/>
      <w:bCs/>
      <w:color w:val="auto"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200CD2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696429"/>
  </w:style>
  <w:style w:type="character" w:styleId="a7">
    <w:name w:val="Strong"/>
    <w:basedOn w:val="a0"/>
    <w:uiPriority w:val="22"/>
    <w:qFormat/>
    <w:rsid w:val="00CB0088"/>
    <w:rPr>
      <w:b/>
      <w:bCs/>
    </w:rPr>
  </w:style>
  <w:style w:type="paragraph" w:customStyle="1" w:styleId="Style2">
    <w:name w:val="Style2"/>
    <w:basedOn w:val="a"/>
    <w:uiPriority w:val="99"/>
    <w:rsid w:val="00E673F3"/>
    <w:pPr>
      <w:jc w:val="both"/>
    </w:pPr>
    <w:rPr>
      <w:color w:val="auto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77A48"/>
    <w:pPr>
      <w:spacing w:line="326" w:lineRule="exact"/>
    </w:pPr>
    <w:rPr>
      <w:color w:val="auto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77A48"/>
    <w:pPr>
      <w:spacing w:line="322" w:lineRule="exact"/>
      <w:ind w:firstLine="902"/>
      <w:jc w:val="both"/>
    </w:pPr>
    <w:rPr>
      <w:color w:val="auto"/>
      <w:sz w:val="24"/>
      <w:szCs w:val="24"/>
      <w:lang w:eastAsia="ru-RU"/>
    </w:rPr>
  </w:style>
  <w:style w:type="paragraph" w:styleId="a8">
    <w:name w:val="header"/>
    <w:basedOn w:val="a"/>
    <w:link w:val="a9"/>
    <w:rsid w:val="00CB0E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B0E8F"/>
    <w:rPr>
      <w:color w:val="000000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rsid w:val="00CB0E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0E8F"/>
    <w:rPr>
      <w:color w:val="000000"/>
      <w:sz w:val="28"/>
      <w:szCs w:val="28"/>
      <w:lang w:eastAsia="en-US"/>
    </w:rPr>
  </w:style>
  <w:style w:type="paragraph" w:styleId="ac">
    <w:name w:val="Body Text Indent"/>
    <w:basedOn w:val="a"/>
    <w:link w:val="ad"/>
    <w:unhideWhenUsed/>
    <w:rsid w:val="00107021"/>
    <w:pPr>
      <w:widowControl/>
      <w:autoSpaceDE/>
      <w:autoSpaceDN/>
      <w:adjustRightInd/>
      <w:ind w:firstLine="709"/>
      <w:jc w:val="both"/>
    </w:pPr>
    <w:rPr>
      <w:color w:val="auto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07021"/>
    <w:rPr>
      <w:sz w:val="28"/>
      <w:szCs w:val="28"/>
    </w:rPr>
  </w:style>
  <w:style w:type="paragraph" w:customStyle="1" w:styleId="FR1">
    <w:name w:val="FR1"/>
    <w:rsid w:val="00DA4A8B"/>
    <w:pPr>
      <w:widowControl w:val="0"/>
      <w:autoSpaceDE w:val="0"/>
      <w:autoSpaceDN w:val="0"/>
      <w:adjustRightInd w:val="0"/>
      <w:spacing w:before="120"/>
      <w:jc w:val="center"/>
    </w:pPr>
    <w:rPr>
      <w:sz w:val="28"/>
      <w:szCs w:val="28"/>
    </w:rPr>
  </w:style>
  <w:style w:type="character" w:customStyle="1" w:styleId="c13">
    <w:name w:val="c13"/>
    <w:basedOn w:val="a0"/>
    <w:rsid w:val="00227168"/>
  </w:style>
  <w:style w:type="paragraph" w:customStyle="1" w:styleId="c12">
    <w:name w:val="c12"/>
    <w:basedOn w:val="a"/>
    <w:rsid w:val="005D3A10"/>
    <w:pPr>
      <w:widowControl/>
      <w:autoSpaceDE/>
      <w:autoSpaceDN/>
      <w:adjustRightInd/>
      <w:spacing w:before="90" w:after="90"/>
    </w:pPr>
    <w:rPr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5D3A10"/>
  </w:style>
  <w:style w:type="paragraph" w:styleId="ae">
    <w:name w:val="List Paragraph"/>
    <w:basedOn w:val="a"/>
    <w:uiPriority w:val="34"/>
    <w:qFormat/>
    <w:rsid w:val="0050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EB08-1EDA-4B10-91B8-86784BC3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15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Красноярского края</vt:lpstr>
    </vt:vector>
  </TitlesOfParts>
  <Company>MoBIL GROUP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Красноярского края</dc:title>
  <dc:creator>Admin</dc:creator>
  <cp:lastModifiedBy>Admin</cp:lastModifiedBy>
  <cp:revision>19</cp:revision>
  <cp:lastPrinted>2015-05-29T05:28:00Z</cp:lastPrinted>
  <dcterms:created xsi:type="dcterms:W3CDTF">2015-01-24T02:34:00Z</dcterms:created>
  <dcterms:modified xsi:type="dcterms:W3CDTF">2018-11-12T15:40:00Z</dcterms:modified>
</cp:coreProperties>
</file>