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EC7" w:rsidRDefault="00740EC7" w:rsidP="008169B4">
      <w:pPr>
        <w:jc w:val="center"/>
        <w:rPr>
          <w:b/>
        </w:rPr>
      </w:pPr>
    </w:p>
    <w:p w:rsidR="008169B4" w:rsidRDefault="001A152C" w:rsidP="008169B4">
      <w:pPr>
        <w:jc w:val="center"/>
        <w:rPr>
          <w:b/>
        </w:rPr>
      </w:pPr>
      <w:r>
        <w:rPr>
          <w:b/>
        </w:rPr>
        <w:t>Общая цель проекта</w:t>
      </w:r>
    </w:p>
    <w:p w:rsidR="008169B4" w:rsidRDefault="001A152C" w:rsidP="008169B4">
      <w:r>
        <w:t xml:space="preserve">Организовать схему работы группы поддержки </w:t>
      </w:r>
      <w:r w:rsidR="00261D74">
        <w:t xml:space="preserve">наших пользователей </w:t>
      </w:r>
      <w:r>
        <w:t xml:space="preserve">через </w:t>
      </w:r>
      <w:proofErr w:type="spellStart"/>
      <w:r>
        <w:t>битрикс</w:t>
      </w:r>
      <w:proofErr w:type="spellEnd"/>
      <w:r w:rsidR="00261D74">
        <w:t xml:space="preserve"> 24</w:t>
      </w:r>
      <w:r>
        <w:t xml:space="preserve">, без </w:t>
      </w:r>
      <w:r w:rsidR="00740EC7">
        <w:t>использования электронной почты</w:t>
      </w:r>
    </w:p>
    <w:p w:rsidR="00740EC7" w:rsidRDefault="00740EC7" w:rsidP="00740EC7">
      <w:pPr>
        <w:pStyle w:val="a4"/>
      </w:pPr>
    </w:p>
    <w:p w:rsidR="00740EC7" w:rsidRDefault="00261D74" w:rsidP="00740EC7">
      <w:pPr>
        <w:pStyle w:val="a4"/>
        <w:ind w:left="0"/>
      </w:pPr>
      <w:r>
        <w:rPr>
          <w:noProof/>
          <w:lang w:eastAsia="ru-RU"/>
        </w:rPr>
        <w:drawing>
          <wp:inline distT="0" distB="0" distL="0" distR="0">
            <wp:extent cx="5442230" cy="6388428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хема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2230" cy="6388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0EC7" w:rsidRDefault="00740EC7" w:rsidP="00740EC7">
      <w:pPr>
        <w:pStyle w:val="a4"/>
      </w:pPr>
    </w:p>
    <w:p w:rsidR="00740EC7" w:rsidRDefault="00740EC7">
      <w:pPr>
        <w:rPr>
          <w:b/>
        </w:rPr>
      </w:pPr>
      <w:r>
        <w:rPr>
          <w:b/>
        </w:rPr>
        <w:br w:type="page"/>
      </w:r>
    </w:p>
    <w:p w:rsidR="00740EC7" w:rsidRDefault="00740EC7" w:rsidP="00740EC7">
      <w:pPr>
        <w:pStyle w:val="a4"/>
        <w:jc w:val="center"/>
        <w:rPr>
          <w:b/>
        </w:rPr>
      </w:pPr>
      <w:r w:rsidRPr="00740EC7">
        <w:rPr>
          <w:b/>
        </w:rPr>
        <w:lastRenderedPageBreak/>
        <w:t>Этапы проекта</w:t>
      </w:r>
    </w:p>
    <w:p w:rsidR="00740EC7" w:rsidRDefault="00740EC7" w:rsidP="00740EC7">
      <w:pPr>
        <w:pStyle w:val="a4"/>
      </w:pPr>
      <w:r w:rsidRPr="00740EC7">
        <w:t>1 Создание письма автоответа</w:t>
      </w:r>
    </w:p>
    <w:p w:rsidR="00740EC7" w:rsidRDefault="00740EC7" w:rsidP="00740EC7">
      <w:pPr>
        <w:pStyle w:val="a4"/>
      </w:pPr>
      <w:r>
        <w:t xml:space="preserve">2. Автоматическое создание задачи в </w:t>
      </w:r>
      <w:proofErr w:type="spellStart"/>
      <w:r>
        <w:t>Битриксе</w:t>
      </w:r>
      <w:proofErr w:type="spellEnd"/>
      <w:r w:rsidR="00261D74">
        <w:t xml:space="preserve"> 24</w:t>
      </w:r>
    </w:p>
    <w:p w:rsidR="00740EC7" w:rsidRDefault="00740EC7" w:rsidP="00740EC7">
      <w:pPr>
        <w:pStyle w:val="a4"/>
      </w:pPr>
      <w:r>
        <w:t>3. Создание комментария к существующей задачи при повторном обращении</w:t>
      </w:r>
    </w:p>
    <w:p w:rsidR="00740EC7" w:rsidRDefault="00740EC7" w:rsidP="00740EC7">
      <w:pPr>
        <w:pStyle w:val="a4"/>
      </w:pPr>
      <w:r>
        <w:t>4. Оповещение пользователя об ответе</w:t>
      </w:r>
      <w:r w:rsidR="00AF1B97">
        <w:t xml:space="preserve"> по средствам электронной почты, если специалист </w:t>
      </w:r>
      <w:proofErr w:type="spellStart"/>
      <w:r w:rsidR="00AF1B97">
        <w:t>прокоментировал</w:t>
      </w:r>
      <w:proofErr w:type="spellEnd"/>
      <w:r w:rsidR="00AF1B97">
        <w:t xml:space="preserve"> задачу</w:t>
      </w:r>
    </w:p>
    <w:p w:rsidR="00AF1B97" w:rsidRDefault="00AF1B97" w:rsidP="00740EC7">
      <w:pPr>
        <w:pStyle w:val="a4"/>
      </w:pPr>
    </w:p>
    <w:p w:rsidR="00AF1B97" w:rsidRDefault="00AF1B97" w:rsidP="00AF1B97">
      <w:pPr>
        <w:pStyle w:val="a4"/>
        <w:jc w:val="center"/>
        <w:rPr>
          <w:b/>
        </w:rPr>
      </w:pPr>
      <w:r w:rsidRPr="00AF1B97">
        <w:rPr>
          <w:b/>
        </w:rPr>
        <w:t>Разработка первого этапа</w:t>
      </w:r>
    </w:p>
    <w:p w:rsidR="00AF1B97" w:rsidRPr="00AF1B97" w:rsidRDefault="00AF1B97" w:rsidP="00AF1B97">
      <w:pPr>
        <w:pStyle w:val="a4"/>
        <w:ind w:left="0"/>
      </w:pPr>
      <w:r>
        <w:rPr>
          <w:b/>
        </w:rPr>
        <w:t xml:space="preserve">1 </w:t>
      </w:r>
      <w:r w:rsidRPr="00AF1B97">
        <w:t>Когда пользователь отправляет письмо на почту ()</w:t>
      </w:r>
      <w:r>
        <w:t xml:space="preserve">, ему должно приходить письмо ответ. Письмо должно быть в формате </w:t>
      </w:r>
      <w:r>
        <w:rPr>
          <w:lang w:val="en-US"/>
        </w:rPr>
        <w:t>html</w:t>
      </w:r>
    </w:p>
    <w:p w:rsidR="00AF1B97" w:rsidRDefault="00AF1B97" w:rsidP="00AF1B97">
      <w:pPr>
        <w:pStyle w:val="a4"/>
        <w:ind w:left="0"/>
      </w:pPr>
      <w:r>
        <w:t>Содержание письма:</w:t>
      </w:r>
    </w:p>
    <w:p w:rsidR="00AF1B97" w:rsidRDefault="00AF1B97" w:rsidP="00AF1B97">
      <w:pPr>
        <w:pStyle w:val="a4"/>
        <w:ind w:left="0"/>
        <w:rPr>
          <w:b/>
        </w:rPr>
      </w:pPr>
    </w:p>
    <w:p w:rsidR="00AF1B97" w:rsidRDefault="00261D74" w:rsidP="00AF1B97">
      <w:pPr>
        <w:pStyle w:val="a4"/>
        <w:ind w:left="0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940425" cy="5236845"/>
            <wp:effectExtent l="0" t="0" r="317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исьмо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23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1B97" w:rsidRDefault="00AF1B97" w:rsidP="00AF1B97">
      <w:pPr>
        <w:pStyle w:val="a4"/>
        <w:ind w:left="0"/>
        <w:rPr>
          <w:b/>
        </w:rPr>
      </w:pPr>
    </w:p>
    <w:p w:rsidR="005C0ACE" w:rsidRDefault="007120F4" w:rsidP="007120F4">
      <w:pPr>
        <w:ind w:left="360"/>
      </w:pPr>
      <w:r>
        <w:t xml:space="preserve">А) </w:t>
      </w:r>
      <w:proofErr w:type="spellStart"/>
      <w:r w:rsidR="005C0ACE">
        <w:t>Приветсвие</w:t>
      </w:r>
      <w:proofErr w:type="spellEnd"/>
      <w:r w:rsidR="005C0ACE">
        <w:t xml:space="preserve"> – или </w:t>
      </w:r>
      <w:proofErr w:type="gramStart"/>
      <w:r w:rsidR="005C0ACE">
        <w:t>Здравствуйте</w:t>
      </w:r>
      <w:proofErr w:type="gramEnd"/>
      <w:r w:rsidR="005C0ACE">
        <w:t xml:space="preserve">, адрес электронной почты, или имя контакта из </w:t>
      </w:r>
      <w:r w:rsidR="005C0ACE" w:rsidRPr="005C0ACE">
        <w:t xml:space="preserve">справочника </w:t>
      </w:r>
      <w:proofErr w:type="spellStart"/>
      <w:r w:rsidR="005C0ACE" w:rsidRPr="007120F4">
        <w:rPr>
          <w:lang w:val="en-US"/>
        </w:rPr>
        <w:t>evg</w:t>
      </w:r>
      <w:proofErr w:type="spellEnd"/>
      <w:r w:rsidR="005C0ACE" w:rsidRPr="005C0ACE">
        <w:t>_</w:t>
      </w:r>
      <w:proofErr w:type="spellStart"/>
      <w:r w:rsidR="005C0ACE">
        <w:t>КонтактныеЛица</w:t>
      </w:r>
      <w:proofErr w:type="spellEnd"/>
    </w:p>
    <w:p w:rsidR="005C0ACE" w:rsidRPr="005C0ACE" w:rsidRDefault="007120F4" w:rsidP="007120F4">
      <w:pPr>
        <w:ind w:left="360"/>
      </w:pPr>
      <w:r>
        <w:t xml:space="preserve">Б) </w:t>
      </w:r>
      <w:r w:rsidR="005C0ACE" w:rsidRPr="005C0ACE">
        <w:t xml:space="preserve">Тело письма </w:t>
      </w:r>
      <w:r w:rsidR="00261D74">
        <w:t xml:space="preserve">из справочника </w:t>
      </w:r>
      <w:proofErr w:type="spellStart"/>
      <w:r w:rsidR="00261D74" w:rsidRPr="00EF34A3">
        <w:rPr>
          <w:b/>
        </w:rPr>
        <w:t>evg_НастройкиРассылки</w:t>
      </w:r>
      <w:proofErr w:type="spellEnd"/>
    </w:p>
    <w:p w:rsidR="005C0ACE" w:rsidRDefault="005C0ACE" w:rsidP="005C0ACE">
      <w:pPr>
        <w:pStyle w:val="a4"/>
      </w:pPr>
      <w:bookmarkStart w:id="0" w:name="_GoBack"/>
      <w:bookmarkEnd w:id="0"/>
    </w:p>
    <w:p w:rsidR="005C0ACE" w:rsidRDefault="007120F4" w:rsidP="007120F4">
      <w:pPr>
        <w:ind w:left="360"/>
      </w:pPr>
      <w:r>
        <w:t xml:space="preserve">В) </w:t>
      </w:r>
      <w:r w:rsidR="005C0ACE">
        <w:t>Подпись следующая</w:t>
      </w:r>
    </w:p>
    <w:p w:rsidR="005C0ACE" w:rsidRPr="005C0ACE" w:rsidRDefault="005C0ACE" w:rsidP="005C0ACE">
      <w:pPr>
        <w:pStyle w:val="a4"/>
        <w:rPr>
          <w:lang w:eastAsia="ru-RU"/>
        </w:rPr>
      </w:pPr>
    </w:p>
    <w:p w:rsidR="005C0ACE" w:rsidRDefault="00261D74" w:rsidP="005C0ACE">
      <w:pPr>
        <w:ind w:left="360"/>
        <w:rPr>
          <w:lang w:eastAsia="ru-RU"/>
        </w:rPr>
      </w:pPr>
      <w:r>
        <w:rPr>
          <w:lang w:eastAsia="ru-RU"/>
        </w:rPr>
        <w:lastRenderedPageBreak/>
        <w:t>Подпись будет со встроенным логотипом, пришлю чуть позже.</w:t>
      </w:r>
    </w:p>
    <w:p w:rsidR="00AF1B97" w:rsidRDefault="00AF1B97" w:rsidP="00AF1B97">
      <w:pPr>
        <w:pStyle w:val="a4"/>
        <w:ind w:left="0"/>
        <w:rPr>
          <w:b/>
        </w:rPr>
      </w:pPr>
    </w:p>
    <w:p w:rsidR="005C0ACE" w:rsidRDefault="005C0ACE" w:rsidP="00AF1B97">
      <w:pPr>
        <w:pStyle w:val="a4"/>
        <w:ind w:left="0"/>
        <w:rPr>
          <w:b/>
        </w:rPr>
      </w:pPr>
    </w:p>
    <w:p w:rsidR="005C0ACE" w:rsidRDefault="005C0ACE" w:rsidP="007120F4">
      <w:pPr>
        <w:pStyle w:val="a4"/>
        <w:numPr>
          <w:ilvl w:val="0"/>
          <w:numId w:val="3"/>
        </w:numPr>
      </w:pPr>
      <w:r w:rsidRPr="005C0ACE">
        <w:t xml:space="preserve"> Если пользователь отвечает на письмо нашего специалиста, </w:t>
      </w:r>
      <w:proofErr w:type="gramStart"/>
      <w:r w:rsidRPr="005C0ACE">
        <w:t>например</w:t>
      </w:r>
      <w:proofErr w:type="gramEnd"/>
      <w:r w:rsidRPr="005C0ACE">
        <w:t xml:space="preserve"> наш специалист написал, а ему в ответ написал пользователь</w:t>
      </w:r>
      <w:r>
        <w:t>, то автоответ отправлять ненужно</w:t>
      </w:r>
    </w:p>
    <w:p w:rsidR="005C0ACE" w:rsidRDefault="005C0ACE" w:rsidP="007120F4">
      <w:pPr>
        <w:pStyle w:val="a4"/>
        <w:numPr>
          <w:ilvl w:val="0"/>
          <w:numId w:val="3"/>
        </w:numPr>
      </w:pPr>
      <w:r>
        <w:t xml:space="preserve">Должна быть возможность исключить доменные адреса и </w:t>
      </w:r>
      <w:proofErr w:type="spellStart"/>
      <w:r>
        <w:t>конктретные</w:t>
      </w:r>
      <w:proofErr w:type="spellEnd"/>
      <w:r>
        <w:t xml:space="preserve"> адреса электронной почты из рассылки</w:t>
      </w:r>
    </w:p>
    <w:p w:rsidR="005C0ACE" w:rsidRDefault="005C0ACE" w:rsidP="007120F4">
      <w:pPr>
        <w:pStyle w:val="a4"/>
        <w:numPr>
          <w:ilvl w:val="0"/>
          <w:numId w:val="3"/>
        </w:numPr>
      </w:pPr>
      <w:r>
        <w:t>Ответ должен приходить только отправителю письма и не</w:t>
      </w:r>
      <w:r w:rsidR="00EF34A3">
        <w:t xml:space="preserve"> </w:t>
      </w:r>
      <w:r>
        <w:t>затрагивать, тех кто стоит в копии</w:t>
      </w:r>
    </w:p>
    <w:p w:rsidR="005C0ACE" w:rsidRDefault="005C0ACE" w:rsidP="007120F4">
      <w:pPr>
        <w:pStyle w:val="a4"/>
      </w:pPr>
    </w:p>
    <w:p w:rsidR="007120F4" w:rsidRDefault="007120F4" w:rsidP="007120F4">
      <w:pPr>
        <w:pStyle w:val="a4"/>
      </w:pPr>
    </w:p>
    <w:p w:rsidR="007120F4" w:rsidRPr="00EF34A3" w:rsidRDefault="007120F4" w:rsidP="00EF34A3">
      <w:pPr>
        <w:pStyle w:val="a4"/>
        <w:jc w:val="center"/>
        <w:rPr>
          <w:b/>
        </w:rPr>
      </w:pPr>
      <w:r w:rsidRPr="00EF34A3">
        <w:rPr>
          <w:b/>
        </w:rPr>
        <w:t>Описание архитектуры</w:t>
      </w:r>
    </w:p>
    <w:p w:rsidR="007A2CDF" w:rsidRDefault="007A2CDF" w:rsidP="007A2CDF">
      <w:pPr>
        <w:pStyle w:val="a4"/>
        <w:numPr>
          <w:ilvl w:val="0"/>
          <w:numId w:val="4"/>
        </w:numPr>
      </w:pPr>
      <w:r>
        <w:t xml:space="preserve">Для проверки электронной почты, следует сделать новое регламентное задание для проверки новых писем, и отправки автоответа </w:t>
      </w:r>
      <w:proofErr w:type="spellStart"/>
      <w:r>
        <w:rPr>
          <w:lang w:val="en-US"/>
        </w:rPr>
        <w:t>evg</w:t>
      </w:r>
      <w:proofErr w:type="spellEnd"/>
      <w:r w:rsidRPr="007A2CDF">
        <w:t>_</w:t>
      </w:r>
      <w:proofErr w:type="spellStart"/>
      <w:r w:rsidRPr="007A2CDF">
        <w:rPr>
          <w:b/>
        </w:rPr>
        <w:t>ПроверкаПочты</w:t>
      </w:r>
      <w:proofErr w:type="spellEnd"/>
    </w:p>
    <w:p w:rsidR="00EF34A3" w:rsidRDefault="00EF34A3" w:rsidP="007A2CDF">
      <w:pPr>
        <w:pStyle w:val="a4"/>
        <w:numPr>
          <w:ilvl w:val="0"/>
          <w:numId w:val="4"/>
        </w:numPr>
        <w:jc w:val="both"/>
      </w:pPr>
      <w:r>
        <w:t>Создание и отправка электронного письма</w:t>
      </w:r>
      <w:r w:rsidRPr="00EF34A3">
        <w:t xml:space="preserve"> </w:t>
      </w:r>
      <w:r w:rsidR="007A2CDF">
        <w:t>уже есть в системе. А</w:t>
      </w:r>
      <w:r>
        <w:t xml:space="preserve">лгоритмы </w:t>
      </w:r>
      <w:r w:rsidR="007A2CDF">
        <w:t xml:space="preserve">его работы </w:t>
      </w:r>
      <w:r>
        <w:t>можно посмотреть тут</w:t>
      </w:r>
    </w:p>
    <w:p w:rsidR="00EF34A3" w:rsidRDefault="007A2CDF" w:rsidP="007A2CDF">
      <w:pPr>
        <w:pStyle w:val="a4"/>
        <w:ind w:left="1080"/>
        <w:jc w:val="both"/>
      </w:pPr>
      <w:r w:rsidRPr="007A2CDF">
        <w:t>Документ</w:t>
      </w:r>
      <w:r>
        <w:rPr>
          <w:b/>
        </w:rPr>
        <w:t xml:space="preserve"> </w:t>
      </w:r>
      <w:proofErr w:type="spellStart"/>
      <w:r w:rsidR="00EF34A3" w:rsidRPr="00EF34A3">
        <w:rPr>
          <w:b/>
          <w:lang w:val="en-US"/>
        </w:rPr>
        <w:t>Evg</w:t>
      </w:r>
      <w:proofErr w:type="spellEnd"/>
      <w:r w:rsidR="00EF34A3" w:rsidRPr="00EF34A3">
        <w:rPr>
          <w:b/>
        </w:rPr>
        <w:t>_</w:t>
      </w:r>
      <w:proofErr w:type="spellStart"/>
      <w:r w:rsidR="00EF34A3" w:rsidRPr="00EF34A3">
        <w:rPr>
          <w:b/>
        </w:rPr>
        <w:t>ЗаказКлиента</w:t>
      </w:r>
      <w:proofErr w:type="spellEnd"/>
      <w:r w:rsidR="00EF34A3">
        <w:t xml:space="preserve"> Форма документа – команда </w:t>
      </w:r>
      <w:proofErr w:type="spellStart"/>
      <w:r w:rsidR="00EF34A3" w:rsidRPr="00EF34A3">
        <w:rPr>
          <w:b/>
        </w:rPr>
        <w:t>ОтправитьНаПодготовкуДокументов</w:t>
      </w:r>
      <w:proofErr w:type="spellEnd"/>
      <w:r w:rsidR="00EF34A3">
        <w:rPr>
          <w:b/>
        </w:rPr>
        <w:t xml:space="preserve"> – </w:t>
      </w:r>
      <w:r w:rsidR="00EF34A3" w:rsidRPr="00EF34A3">
        <w:t xml:space="preserve">там </w:t>
      </w:r>
      <w:r w:rsidR="00EF34A3">
        <w:t xml:space="preserve">формируется письмо в </w:t>
      </w:r>
      <w:r w:rsidR="00EF34A3">
        <w:rPr>
          <w:lang w:val="en-US"/>
        </w:rPr>
        <w:t>HTML</w:t>
      </w:r>
      <w:r w:rsidR="00EF34A3" w:rsidRPr="00EF34A3">
        <w:t xml:space="preserve"> </w:t>
      </w:r>
      <w:r w:rsidR="00EF34A3">
        <w:t>формате и отправляется в бухгалтерию (так же там есть алгоритм формирования и отправки файлов) – возможно позже пригодится</w:t>
      </w:r>
    </w:p>
    <w:p w:rsidR="00EF34A3" w:rsidRDefault="00EF34A3" w:rsidP="007A2CDF">
      <w:pPr>
        <w:pStyle w:val="a4"/>
        <w:ind w:left="1080"/>
        <w:jc w:val="both"/>
      </w:pPr>
      <w:r w:rsidRPr="00EF34A3">
        <w:t xml:space="preserve">Есть общие модули </w:t>
      </w:r>
      <w:proofErr w:type="spellStart"/>
      <w:r w:rsidRPr="00EF34A3">
        <w:t>evg_Формирование_HTMLСервер</w:t>
      </w:r>
      <w:proofErr w:type="spellEnd"/>
      <w:r>
        <w:t xml:space="preserve"> и </w:t>
      </w:r>
      <w:proofErr w:type="spellStart"/>
      <w:r w:rsidRPr="00EF34A3">
        <w:t>evg_Формирование_HTMLКлиент</w:t>
      </w:r>
      <w:proofErr w:type="spellEnd"/>
      <w:r>
        <w:t>, там есть различные процедуры, включая и формирование подписи эту процедуру можно поменять</w:t>
      </w:r>
      <w:r w:rsidR="007A2CDF">
        <w:t>. В данном случае требуется сформировать тело письма и присоединить его к существующему алгоритму.</w:t>
      </w:r>
    </w:p>
    <w:p w:rsidR="00EF34A3" w:rsidRDefault="00EF34A3" w:rsidP="007A2CDF">
      <w:pPr>
        <w:pStyle w:val="a4"/>
        <w:numPr>
          <w:ilvl w:val="0"/>
          <w:numId w:val="4"/>
        </w:numPr>
        <w:jc w:val="both"/>
      </w:pPr>
      <w:r>
        <w:t xml:space="preserve">Все настройки отправки, а </w:t>
      </w:r>
      <w:proofErr w:type="gramStart"/>
      <w:r>
        <w:t>так же</w:t>
      </w:r>
      <w:proofErr w:type="gramEnd"/>
      <w:r>
        <w:t xml:space="preserve"> исключаемых адресов следует сделать в справочнике </w:t>
      </w:r>
      <w:proofErr w:type="spellStart"/>
      <w:r w:rsidRPr="00EF34A3">
        <w:rPr>
          <w:b/>
        </w:rPr>
        <w:t>evg_НастройкиРассылки</w:t>
      </w:r>
      <w:proofErr w:type="spellEnd"/>
      <w:r>
        <w:rPr>
          <w:b/>
        </w:rPr>
        <w:t xml:space="preserve">, </w:t>
      </w:r>
      <w:r w:rsidRPr="00EF34A3">
        <w:t xml:space="preserve">туда так же думаю нужно будет добавить табличную часть </w:t>
      </w:r>
      <w:r w:rsidR="007A2CDF">
        <w:t>для исключения адресов и доменов для автоответа</w:t>
      </w:r>
    </w:p>
    <w:p w:rsidR="00261D74" w:rsidRDefault="00261D74" w:rsidP="007A2CDF">
      <w:pPr>
        <w:pStyle w:val="a4"/>
        <w:numPr>
          <w:ilvl w:val="0"/>
          <w:numId w:val="4"/>
        </w:numPr>
        <w:jc w:val="both"/>
      </w:pPr>
      <w:r>
        <w:t xml:space="preserve"> Тело письма нужно будет брать из справочника </w:t>
      </w:r>
      <w:proofErr w:type="spellStart"/>
      <w:r w:rsidRPr="00EF34A3">
        <w:rPr>
          <w:b/>
        </w:rPr>
        <w:t>evg_НастройкиРассылки</w:t>
      </w:r>
      <w:proofErr w:type="spellEnd"/>
    </w:p>
    <w:p w:rsidR="007A2CDF" w:rsidRDefault="007A2CDF" w:rsidP="007A2CDF">
      <w:pPr>
        <w:pStyle w:val="a4"/>
        <w:ind w:left="1080"/>
        <w:jc w:val="both"/>
      </w:pPr>
    </w:p>
    <w:p w:rsidR="007A2CDF" w:rsidRDefault="007A2CDF" w:rsidP="007A2CDF">
      <w:pPr>
        <w:pStyle w:val="a4"/>
        <w:ind w:left="1080"/>
        <w:jc w:val="center"/>
        <w:rPr>
          <w:b/>
        </w:rPr>
      </w:pPr>
      <w:r w:rsidRPr="007A2CDF">
        <w:rPr>
          <w:b/>
        </w:rPr>
        <w:t>Оценочный лист</w:t>
      </w: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6428"/>
        <w:gridCol w:w="1837"/>
      </w:tblGrid>
      <w:tr w:rsidR="007A2CDF" w:rsidTr="007A2CDF">
        <w:tc>
          <w:tcPr>
            <w:tcW w:w="6428" w:type="dxa"/>
          </w:tcPr>
          <w:p w:rsidR="007A2CDF" w:rsidRDefault="007A2CDF" w:rsidP="007A2CDF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Задание</w:t>
            </w:r>
          </w:p>
        </w:tc>
        <w:tc>
          <w:tcPr>
            <w:tcW w:w="1837" w:type="dxa"/>
          </w:tcPr>
          <w:p w:rsidR="007A2CDF" w:rsidRDefault="007A2CDF" w:rsidP="007A2CDF">
            <w:pPr>
              <w:pStyle w:val="a4"/>
              <w:ind w:left="0"/>
              <w:jc w:val="center"/>
              <w:rPr>
                <w:b/>
              </w:rPr>
            </w:pPr>
            <w:r>
              <w:rPr>
                <w:b/>
              </w:rPr>
              <w:t>трудозатраты</w:t>
            </w:r>
          </w:p>
        </w:tc>
      </w:tr>
      <w:tr w:rsidR="007A2CDF" w:rsidTr="007A2CDF">
        <w:tc>
          <w:tcPr>
            <w:tcW w:w="6428" w:type="dxa"/>
          </w:tcPr>
          <w:p w:rsidR="007A2CDF" w:rsidRPr="007A2CDF" w:rsidRDefault="007A2CDF" w:rsidP="007A2CDF">
            <w:pPr>
              <w:pStyle w:val="a4"/>
              <w:ind w:left="0"/>
            </w:pPr>
            <w:r w:rsidRPr="007A2CDF">
              <w:t>Создание нового регламентного задания</w:t>
            </w:r>
          </w:p>
        </w:tc>
        <w:tc>
          <w:tcPr>
            <w:tcW w:w="1837" w:type="dxa"/>
          </w:tcPr>
          <w:p w:rsidR="007A2CDF" w:rsidRDefault="007A2CDF" w:rsidP="007A2CDF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7A2CDF" w:rsidTr="007A2CDF">
        <w:tc>
          <w:tcPr>
            <w:tcW w:w="6428" w:type="dxa"/>
          </w:tcPr>
          <w:p w:rsidR="007A2CDF" w:rsidRPr="007A2CDF" w:rsidRDefault="007A2CDF" w:rsidP="007A2CDF">
            <w:pPr>
              <w:pStyle w:val="a4"/>
              <w:ind w:left="0"/>
            </w:pPr>
            <w:r>
              <w:t>Создание формы и отправка письма</w:t>
            </w:r>
          </w:p>
        </w:tc>
        <w:tc>
          <w:tcPr>
            <w:tcW w:w="1837" w:type="dxa"/>
          </w:tcPr>
          <w:p w:rsidR="007A2CDF" w:rsidRDefault="007A2CDF" w:rsidP="007A2CDF">
            <w:pPr>
              <w:pStyle w:val="a4"/>
              <w:ind w:left="0"/>
              <w:jc w:val="center"/>
              <w:rPr>
                <w:b/>
              </w:rPr>
            </w:pPr>
          </w:p>
        </w:tc>
      </w:tr>
      <w:tr w:rsidR="007A2CDF" w:rsidTr="007A2CDF">
        <w:tc>
          <w:tcPr>
            <w:tcW w:w="6428" w:type="dxa"/>
          </w:tcPr>
          <w:p w:rsidR="007A2CDF" w:rsidRPr="007A2CDF" w:rsidRDefault="007A2CDF" w:rsidP="007A2CDF">
            <w:pPr>
              <w:pStyle w:val="a4"/>
              <w:ind w:left="0"/>
            </w:pPr>
            <w:r w:rsidRPr="007A2CDF">
              <w:t>Доработка нюансов указанных в пунктах 2,3,4</w:t>
            </w:r>
          </w:p>
        </w:tc>
        <w:tc>
          <w:tcPr>
            <w:tcW w:w="1837" w:type="dxa"/>
          </w:tcPr>
          <w:p w:rsidR="007A2CDF" w:rsidRDefault="007A2CDF" w:rsidP="007A2CDF">
            <w:pPr>
              <w:pStyle w:val="a4"/>
              <w:ind w:left="0"/>
              <w:jc w:val="center"/>
              <w:rPr>
                <w:b/>
              </w:rPr>
            </w:pPr>
          </w:p>
        </w:tc>
      </w:tr>
    </w:tbl>
    <w:p w:rsidR="007A2CDF" w:rsidRDefault="007A2CDF" w:rsidP="007A2CDF">
      <w:pPr>
        <w:pStyle w:val="a4"/>
        <w:ind w:left="1080"/>
        <w:jc w:val="center"/>
        <w:rPr>
          <w:b/>
        </w:rPr>
      </w:pPr>
    </w:p>
    <w:p w:rsidR="00EF34A3" w:rsidRDefault="00EF34A3" w:rsidP="00EF34A3">
      <w:pPr>
        <w:pStyle w:val="a4"/>
        <w:jc w:val="center"/>
        <w:rPr>
          <w:b/>
        </w:rPr>
      </w:pPr>
      <w:r w:rsidRPr="00EF34A3">
        <w:rPr>
          <w:b/>
        </w:rPr>
        <w:t>Стандарты разработки</w:t>
      </w:r>
    </w:p>
    <w:p w:rsidR="00EF34A3" w:rsidRDefault="00EF34A3" w:rsidP="00EF34A3">
      <w:pPr>
        <w:pStyle w:val="a4"/>
      </w:pPr>
      <w:r>
        <w:t>Стандарты разработки вышлю отдельно, добавлять новые объекты в конфигурацию или изменять старые особенно типовые без согласования</w:t>
      </w:r>
      <w:r w:rsidRPr="00EF34A3">
        <w:rPr>
          <w:b/>
        </w:rPr>
        <w:t xml:space="preserve"> </w:t>
      </w:r>
      <w:r>
        <w:rPr>
          <w:b/>
        </w:rPr>
        <w:t>ЗАПРЕЩЕНО</w:t>
      </w:r>
      <w:r>
        <w:t>.</w:t>
      </w:r>
    </w:p>
    <w:p w:rsidR="007A2CDF" w:rsidRDefault="007A2CDF" w:rsidP="00EF34A3">
      <w:pPr>
        <w:pStyle w:val="a4"/>
      </w:pPr>
      <w:r>
        <w:t xml:space="preserve">Минимум </w:t>
      </w:r>
      <w:proofErr w:type="spellStart"/>
      <w:r>
        <w:t>Хард</w:t>
      </w:r>
      <w:proofErr w:type="spellEnd"/>
      <w:r>
        <w:t xml:space="preserve"> кода – лучше согласовать новый мини справочник, чем </w:t>
      </w:r>
      <w:proofErr w:type="spellStart"/>
      <w:r>
        <w:t>хардить</w:t>
      </w:r>
      <w:proofErr w:type="spellEnd"/>
    </w:p>
    <w:p w:rsidR="00EF34A3" w:rsidRPr="00EF34A3" w:rsidRDefault="00EF34A3" w:rsidP="00EF34A3"/>
    <w:sectPr w:rsidR="00EF34A3" w:rsidRPr="00EF3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52E45"/>
    <w:multiLevelType w:val="hybridMultilevel"/>
    <w:tmpl w:val="C2A00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34B8E"/>
    <w:multiLevelType w:val="hybridMultilevel"/>
    <w:tmpl w:val="797E7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C5A3D"/>
    <w:multiLevelType w:val="hybridMultilevel"/>
    <w:tmpl w:val="B21A3462"/>
    <w:lvl w:ilvl="0" w:tplc="CABE837C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E363B6"/>
    <w:multiLevelType w:val="hybridMultilevel"/>
    <w:tmpl w:val="44FAA2F0"/>
    <w:lvl w:ilvl="0" w:tplc="D332DB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690F"/>
    <w:multiLevelType w:val="hybridMultilevel"/>
    <w:tmpl w:val="50EE331A"/>
    <w:lvl w:ilvl="0" w:tplc="CAFE0E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123"/>
    <w:rsid w:val="001A152C"/>
    <w:rsid w:val="00261D74"/>
    <w:rsid w:val="003F2FC4"/>
    <w:rsid w:val="00586027"/>
    <w:rsid w:val="005C0ACE"/>
    <w:rsid w:val="007120F4"/>
    <w:rsid w:val="00740EC7"/>
    <w:rsid w:val="007A2CDF"/>
    <w:rsid w:val="008169B4"/>
    <w:rsid w:val="009A1123"/>
    <w:rsid w:val="00AF1B97"/>
    <w:rsid w:val="00D3550C"/>
    <w:rsid w:val="00DD4D03"/>
    <w:rsid w:val="00EE51AC"/>
    <w:rsid w:val="00EF3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059D"/>
  <w15:chartTrackingRefBased/>
  <w15:docId w15:val="{68A67F87-B698-41D5-8C95-079BFF22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69B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0EC7"/>
    <w:pPr>
      <w:ind w:left="720"/>
      <w:contextualSpacing/>
    </w:pPr>
  </w:style>
  <w:style w:type="table" w:styleId="a5">
    <w:name w:val="Table Grid"/>
    <w:basedOn w:val="a1"/>
    <w:uiPriority w:val="39"/>
    <w:rsid w:val="007A2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3E64F-CFFE-44FE-A136-C93B4D94D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VPU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Вячеслав пустовой</dc:creator>
  <cp:keywords/>
  <dc:description/>
  <cp:lastModifiedBy>Вячеслав Пустовой</cp:lastModifiedBy>
  <cp:revision>7</cp:revision>
  <dcterms:created xsi:type="dcterms:W3CDTF">2018-10-30T23:05:00Z</dcterms:created>
  <dcterms:modified xsi:type="dcterms:W3CDTF">2018-12-05T05:59:00Z</dcterms:modified>
</cp:coreProperties>
</file>