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FC" w:rsidRDefault="008015FC" w:rsidP="005A3367">
      <w:r>
        <w:t xml:space="preserve">Необходимо доработать документ </w:t>
      </w:r>
      <w:r>
        <w:t>"</w:t>
      </w:r>
      <w:bookmarkStart w:id="0" w:name="_GoBack"/>
      <w:r>
        <w:t>Заявка на расходование ДС</w:t>
      </w:r>
      <w:bookmarkEnd w:id="0"/>
      <w:r>
        <w:t>"</w:t>
      </w:r>
    </w:p>
    <w:p w:rsidR="005A3367" w:rsidRDefault="008015FC" w:rsidP="005A3367">
      <w:r>
        <w:t>Н</w:t>
      </w:r>
      <w:r w:rsidR="0063505A" w:rsidRPr="0063505A">
        <w:t>юанс по разработке</w:t>
      </w:r>
      <w:r w:rsidR="0063505A">
        <w:t xml:space="preserve"> </w:t>
      </w:r>
      <w:r w:rsidR="0063505A" w:rsidRPr="0063505A">
        <w:t xml:space="preserve">связанный с использованием </w:t>
      </w:r>
      <w:proofErr w:type="spellStart"/>
      <w:r w:rsidR="0063505A" w:rsidRPr="0063505A">
        <w:t>доп.реквизитов</w:t>
      </w:r>
      <w:proofErr w:type="spellEnd"/>
      <w:r w:rsidR="0063505A" w:rsidRPr="0063505A">
        <w:t xml:space="preserve">, </w:t>
      </w:r>
      <w:proofErr w:type="gramStart"/>
      <w:r w:rsidR="0063505A" w:rsidRPr="0063505A">
        <w:t>там где</w:t>
      </w:r>
      <w:proofErr w:type="gramEnd"/>
      <w:r w:rsidR="0063505A" w:rsidRPr="0063505A">
        <w:t xml:space="preserve"> это возможно, </w:t>
      </w:r>
      <w:r w:rsidR="0063505A">
        <w:t xml:space="preserve">используются </w:t>
      </w:r>
      <w:proofErr w:type="spellStart"/>
      <w:r w:rsidR="0063505A">
        <w:t>доп.реквизиты</w:t>
      </w:r>
      <w:proofErr w:type="spellEnd"/>
      <w:r w:rsidR="0063505A">
        <w:t xml:space="preserve">, </w:t>
      </w:r>
      <w:r w:rsidR="0063505A" w:rsidRPr="0063505A">
        <w:t xml:space="preserve">но чтобы к ним можно было обращаться из конфигуратора, </w:t>
      </w:r>
      <w:r w:rsidR="0063505A">
        <w:t xml:space="preserve">они </w:t>
      </w:r>
      <w:r w:rsidR="0063505A" w:rsidRPr="0063505A">
        <w:t>связыва</w:t>
      </w:r>
      <w:r w:rsidR="0063505A">
        <w:t>ются</w:t>
      </w:r>
      <w:r w:rsidR="0063505A" w:rsidRPr="0063505A">
        <w:t xml:space="preserve"> с конфигурацией с помощью ПВХ, чтобы они были как предопределенные</w:t>
      </w:r>
    </w:p>
    <w:p w:rsidR="0063505A" w:rsidRDefault="0063505A" w:rsidP="005A3367"/>
    <w:p w:rsidR="005A3367" w:rsidRDefault="005A3367" w:rsidP="005A3367">
      <w:r>
        <w:t>1.   Изменить тип реквизита «Дата счета» - он должен иметь вид «Дата» с возможностью подбора из календаря.</w:t>
      </w:r>
    </w:p>
    <w:p w:rsidR="005A3367" w:rsidRDefault="005A3367" w:rsidP="005A3367"/>
    <w:p w:rsidR="005A3367" w:rsidRDefault="005A3367" w:rsidP="005A3367">
      <w:r>
        <w:t xml:space="preserve">2.   Реализовать последовательный переход по строкам на форме документа «Заявка на расходование ДС» с помощью кнопки </w:t>
      </w:r>
      <w:proofErr w:type="spellStart"/>
      <w:r>
        <w:t>Enter</w:t>
      </w:r>
      <w:proofErr w:type="spellEnd"/>
      <w:r>
        <w:t xml:space="preserve"> по следующей схеме:</w:t>
      </w:r>
    </w:p>
    <w:p w:rsidR="005A3367" w:rsidRDefault="005A3367" w:rsidP="005A3367">
      <w:r>
        <w:t>a.   Дата платежа</w:t>
      </w:r>
    </w:p>
    <w:p w:rsidR="005A3367" w:rsidRDefault="005A3367" w:rsidP="005A3367">
      <w:r>
        <w:t>b.   Дата начала периода</w:t>
      </w:r>
    </w:p>
    <w:p w:rsidR="005A3367" w:rsidRDefault="005A3367" w:rsidP="005A3367">
      <w:r>
        <w:t>c.   Дата окончания периода</w:t>
      </w:r>
    </w:p>
    <w:p w:rsidR="005A3367" w:rsidRDefault="005A3367" w:rsidP="005A3367">
      <w:r>
        <w:t>d.   Дата поступления счета в бухгалтерию</w:t>
      </w:r>
    </w:p>
    <w:p w:rsidR="005A3367" w:rsidRDefault="005A3367" w:rsidP="005A3367">
      <w:r>
        <w:t>e.   Номер счета</w:t>
      </w:r>
    </w:p>
    <w:p w:rsidR="005A3367" w:rsidRDefault="005A3367" w:rsidP="005A3367">
      <w:r>
        <w:t>f.   Дата счета</w:t>
      </w:r>
    </w:p>
    <w:p w:rsidR="005A3367" w:rsidRDefault="005A3367" w:rsidP="005A3367">
      <w:r>
        <w:t xml:space="preserve">Порядок перехода между реквизитами начинается с реквизита «Дата платежа». При этом остальные реквизиты документа (не описанные в схеме a-f) должны быть доступны к изменению, но при последовательном нажатии на </w:t>
      </w:r>
      <w:proofErr w:type="spellStart"/>
      <w:r>
        <w:t>Enter</w:t>
      </w:r>
      <w:proofErr w:type="spellEnd"/>
      <w:r>
        <w:t xml:space="preserve"> – не учитываться.</w:t>
      </w:r>
    </w:p>
    <w:p w:rsidR="005A3367" w:rsidRDefault="005A3367" w:rsidP="005A3367"/>
    <w:p w:rsidR="005A3367" w:rsidRDefault="005A3367" w:rsidP="005A3367">
      <w:r>
        <w:t>3.   Назначение платежа должно автоматически заполняться при изменении (записи) значения любого реквизита в документе, а не по кнопке "Заполнить", как это реализовано на данном этапе.</w:t>
      </w:r>
    </w:p>
    <w:p w:rsidR="005A3367" w:rsidRDefault="005A3367" w:rsidP="005A3367"/>
    <w:p w:rsidR="005A3367" w:rsidRDefault="005A3367" w:rsidP="005A3367">
      <w:r>
        <w:t xml:space="preserve">4.   Изменить формат заполнения назначения платежа в заявках с видом операции «Перечисление налогов и взносов» и видом налога «НДС при исполнении обязанностей налогового агента» и «НДФЛ при исполнении обязанностей налогового агента» по договорам с установленным свойством «Налоговый агент» - НДС или НДФЛ. </w:t>
      </w:r>
    </w:p>
    <w:p w:rsidR="005A3367" w:rsidRDefault="005A3367" w:rsidP="005A3367"/>
    <w:p w:rsidR="005A3367" w:rsidRDefault="005A3367" w:rsidP="005A3367">
      <w:r>
        <w:t>Формат заполнения назначения платежей по НДФЛ:</w:t>
      </w:r>
    </w:p>
    <w:p w:rsidR="005A3367" w:rsidRDefault="005A3367" w:rsidP="005A3367">
      <w:r>
        <w:t>НДФЛ («Контрагент» по «Наименование Договора» за «Период»)</w:t>
      </w:r>
    </w:p>
    <w:p w:rsidR="005A3367" w:rsidRDefault="005A3367" w:rsidP="005A3367">
      <w:r>
        <w:t>При этом реквизит «Период» генерируется из реквизитов «Дата начала периода» и «Дата окончания периода»).</w:t>
      </w:r>
    </w:p>
    <w:p w:rsidR="005A3367" w:rsidRDefault="005A3367" w:rsidP="005A3367"/>
    <w:p w:rsidR="005A3367" w:rsidRDefault="005A3367" w:rsidP="005A3367">
      <w:r>
        <w:t>Формат заполнения назначения платежей по НДС:</w:t>
      </w:r>
    </w:p>
    <w:p w:rsidR="005A3367" w:rsidRDefault="005A3367" w:rsidP="005A3367">
      <w:r>
        <w:t>НДС («Контрагент» по «Наименование Договора» за «Период»)</w:t>
      </w:r>
    </w:p>
    <w:p w:rsidR="005A3367" w:rsidRDefault="005A3367" w:rsidP="005A3367">
      <w:r>
        <w:t>При этом реквизит «Период» генерируется из реквизитов «Дата начала периода» и «Дата окончания периода»).</w:t>
      </w:r>
    </w:p>
    <w:p w:rsidR="005A3367" w:rsidRDefault="005A3367" w:rsidP="005A3367"/>
    <w:p w:rsidR="005A3367" w:rsidRDefault="005A3367" w:rsidP="005A3367">
      <w:r>
        <w:t>5.   Вместо данного условия из ТЗ «В заявке на расход ДС по кнопке «Отчеты» добавить возможность вызывать отчет «Анализ субконто» по всем счетам, в качестве субконто у которых проходит договор, по которому ведутся расчеты в Заявке на расходование ДС с выводом в отдельной колонке суммы гарантийного платежа.</w:t>
      </w:r>
    </w:p>
    <w:p w:rsidR="005A3367" w:rsidRDefault="005A3367" w:rsidP="005A3367">
      <w:r>
        <w:t>Период формирования отчета равен полному месяцу, на который приходится дата документа – для Пользователя с профилем группы доступа «Бухгалтер». Например, если заявка за декабрь, отчет формируется за период с 01.12.18 по 31.12.18.</w:t>
      </w:r>
    </w:p>
    <w:p w:rsidR="005A3367" w:rsidRDefault="005A3367" w:rsidP="005A3367">
      <w:r>
        <w:t>Период формирования отчета равен дате окончания Периода (Месяц) за три месяца от даты документа - для Пользователей с профилем группы доступа «Банк» и «Финансовый директор». Например, если заявка за декабрь, отчет формируется за период с 01.09.18 по 31.12.18.</w:t>
      </w:r>
    </w:p>
    <w:p w:rsidR="005A3367" w:rsidRDefault="005A3367" w:rsidP="005A3367"/>
    <w:p w:rsidR="005A3367" w:rsidRDefault="005A3367" w:rsidP="005A3367">
      <w:r>
        <w:t xml:space="preserve">6.   Добавить реквизит с типом «Дата» рядом с реквизитом «Курс валюты», который будет автоматически заполняться при установке любой даты из календаря по данным регистра сведений «Курсы валют». Расчет рублевой суммы платежа также происходит автоматически – при </w:t>
      </w:r>
      <w:proofErr w:type="spellStart"/>
      <w:r>
        <w:t>перевыборе</w:t>
      </w:r>
      <w:proofErr w:type="spellEnd"/>
      <w:r>
        <w:t xml:space="preserve"> курса. При этом поле «Курс валюты» должно остаться доступным для изменения.</w:t>
      </w:r>
    </w:p>
    <w:p w:rsidR="005A3367" w:rsidRDefault="005A3367" w:rsidP="005A3367"/>
    <w:p w:rsidR="005A3367" w:rsidRDefault="005A3367" w:rsidP="005A3367">
      <w:r>
        <w:t xml:space="preserve">7.   Реквизит «Сумма НДС» должен автоматически </w:t>
      </w:r>
      <w:proofErr w:type="spellStart"/>
      <w:r>
        <w:t>перерассчитываться</w:t>
      </w:r>
      <w:proofErr w:type="spellEnd"/>
      <w:r>
        <w:t xml:space="preserve"> при изменении полей «Сумма взаиморасчетов» и «Курс валюты».</w:t>
      </w:r>
    </w:p>
    <w:p w:rsidR="005A3367" w:rsidRDefault="005A3367" w:rsidP="005A3367"/>
    <w:p w:rsidR="005A3367" w:rsidRDefault="005A3367" w:rsidP="005A3367">
      <w:r>
        <w:t>8.   При формировании назначения платежа по договорам с расчетами в валюте и оплатой в рублях сумма должна формироваться в валюте платежа (на вкладке «Основное»).</w:t>
      </w:r>
    </w:p>
    <w:p w:rsidR="0063505A" w:rsidRDefault="0063505A" w:rsidP="005A3367"/>
    <w:p w:rsidR="0063505A" w:rsidRDefault="0063505A" w:rsidP="0063505A">
      <w:r>
        <w:t>Для возможности отражения операций будущей датой в документ "Заявка на расходование ДС" необходимо добавить опцию "</w:t>
      </w:r>
      <w:proofErr w:type="spellStart"/>
      <w:r>
        <w:t>Спецпроведение</w:t>
      </w:r>
      <w:proofErr w:type="spellEnd"/>
      <w:r>
        <w:t>".</w:t>
      </w:r>
    </w:p>
    <w:p w:rsidR="0063505A" w:rsidRDefault="0063505A" w:rsidP="0063505A">
      <w:r>
        <w:t>Аналогичный функционал вы можете найти в документах: «Поступление Приобретение товаров и услуг», «Поступление Приобретение услуг и прочих активов», «Счета-фактуры полученные» и «Корректировки поступления».</w:t>
      </w:r>
    </w:p>
    <w:sectPr w:rsidR="0063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67"/>
    <w:rsid w:val="005A3367"/>
    <w:rsid w:val="0063505A"/>
    <w:rsid w:val="00660326"/>
    <w:rsid w:val="008015FC"/>
    <w:rsid w:val="009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52682-DB0E-488B-AF57-94D1548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Костов Андрей Данилович</dc:creator>
  <cp:keywords/>
  <dc:description/>
  <cp:lastModifiedBy>Костов Андрей Данилович</cp:lastModifiedBy>
  <cp:revision>1</cp:revision>
  <dcterms:created xsi:type="dcterms:W3CDTF">2019-01-15T10:36:00Z</dcterms:created>
  <dcterms:modified xsi:type="dcterms:W3CDTF">2019-01-15T13:02:00Z</dcterms:modified>
</cp:coreProperties>
</file>