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B0" w:rsidRPr="000D45E6" w:rsidRDefault="00D549EE" w:rsidP="000D45E6">
      <w:pPr>
        <w:pStyle w:val="Heading1"/>
      </w:pPr>
      <w:bookmarkStart w:id="0" w:name="_Toc521928426"/>
      <w:r w:rsidRPr="00D549EE">
        <w:t>Ежемесячные отчёты по ППО</w:t>
      </w:r>
      <w:r w:rsidR="00EE20A7" w:rsidRPr="000D45E6">
        <w:t xml:space="preserve"> </w:t>
      </w:r>
      <w:r w:rsidR="00613C6B">
        <w:t xml:space="preserve">- </w:t>
      </w:r>
      <w:r w:rsidR="00EE20A7" w:rsidRPr="000D45E6">
        <w:t>API</w:t>
      </w:r>
      <w:bookmarkEnd w:id="0"/>
    </w:p>
    <w:p w:rsidR="00EE20A7" w:rsidRDefault="00EE20A7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 w:eastAsia="en-US"/>
        </w:rPr>
        <w:id w:val="-9885619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C201B" w:rsidRPr="009F58B1" w:rsidRDefault="009C201B">
          <w:pPr>
            <w:pStyle w:val="TOCHeading"/>
            <w:rPr>
              <w:lang w:val="ru-RU"/>
            </w:rPr>
          </w:pPr>
          <w:r>
            <w:t>Contents</w:t>
          </w:r>
        </w:p>
        <w:p w:rsidR="00613C6B" w:rsidRDefault="009C201B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928426" w:history="1">
            <w:r w:rsidR="00613C6B" w:rsidRPr="00862DB8">
              <w:rPr>
                <w:rStyle w:val="Hyperlink"/>
                <w:noProof/>
              </w:rPr>
              <w:t>Ежемесячные отчёты по ППО API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_Toc521928426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1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25D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27" w:history="1">
            <w:r w:rsidR="00613C6B" w:rsidRPr="00862DB8">
              <w:rPr>
                <w:rStyle w:val="Hyperlink"/>
                <w:noProof/>
                <w:lang w:val="en-US"/>
              </w:rPr>
              <w:t>URL</w:t>
            </w:r>
            <w:r w:rsidR="00613C6B" w:rsidRPr="00862DB8">
              <w:rPr>
                <w:rStyle w:val="Hyperlink"/>
                <w:noProof/>
              </w:rPr>
              <w:t xml:space="preserve"> сервиса интеграции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_Toc521928427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1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25D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28" w:history="1">
            <w:r w:rsidR="00613C6B" w:rsidRPr="00862DB8">
              <w:rPr>
                <w:rStyle w:val="Hyperlink"/>
                <w:noProof/>
              </w:rPr>
              <w:t>Документация по сервису: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_Toc521928428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1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25D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29" w:history="1">
            <w:r w:rsidR="00613C6B" w:rsidRPr="00862DB8">
              <w:rPr>
                <w:rStyle w:val="Hyperlink"/>
                <w:noProof/>
              </w:rPr>
              <w:t>Создание пользователя для целей интеграции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_Toc521928429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1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25D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0" w:history="1">
            <w:r w:rsidR="00613C6B" w:rsidRPr="00862DB8">
              <w:rPr>
                <w:rStyle w:val="Hyperlink"/>
                <w:noProof/>
              </w:rPr>
              <w:t>Методы сервиса: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_Toc521928430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3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25D6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1" w:history="1">
            <w:r w:rsidR="00613C6B" w:rsidRPr="00862DB8">
              <w:rPr>
                <w:rStyle w:val="Hyperlink"/>
                <w:noProof/>
              </w:rPr>
              <w:t>Общая информация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_Toc521928431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3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25D6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2" w:history="1">
            <w:r w:rsidR="00613C6B" w:rsidRPr="00862DB8">
              <w:rPr>
                <w:rStyle w:val="Hyperlink"/>
                <w:noProof/>
              </w:rPr>
              <w:t>Пере</w:t>
            </w:r>
            <w:r w:rsidR="00613C6B" w:rsidRPr="00862DB8">
              <w:rPr>
                <w:rStyle w:val="Hyperlink"/>
                <w:noProof/>
                <w:lang w:val="en-US"/>
              </w:rPr>
              <w:t>дача отчётности по заказ-нарядам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_Toc521928432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4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25D6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3" w:history="1">
            <w:r w:rsidR="00613C6B" w:rsidRPr="00862DB8">
              <w:rPr>
                <w:rStyle w:val="Hyperlink"/>
                <w:noProof/>
              </w:rPr>
              <w:t>Загрузка данных отчетности по реализации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_Toc521928433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6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613C6B" w:rsidRDefault="00C925D6">
          <w:pPr>
            <w:pStyle w:val="TOC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1928434" w:history="1">
            <w:r w:rsidR="00613C6B" w:rsidRPr="00862DB8">
              <w:rPr>
                <w:rStyle w:val="Hyperlink"/>
                <w:noProof/>
              </w:rPr>
              <w:t>Загрузка данных отчетности  по складским стокам</w:t>
            </w:r>
            <w:r w:rsidR="00613C6B">
              <w:rPr>
                <w:noProof/>
                <w:webHidden/>
              </w:rPr>
              <w:tab/>
            </w:r>
            <w:r w:rsidR="00613C6B">
              <w:rPr>
                <w:noProof/>
                <w:webHidden/>
              </w:rPr>
              <w:fldChar w:fldCharType="begin"/>
            </w:r>
            <w:r w:rsidR="00613C6B">
              <w:rPr>
                <w:noProof/>
                <w:webHidden/>
              </w:rPr>
              <w:instrText xml:space="preserve"> PAGEREF _Toc521928434 \h </w:instrText>
            </w:r>
            <w:r w:rsidR="00613C6B">
              <w:rPr>
                <w:noProof/>
                <w:webHidden/>
              </w:rPr>
            </w:r>
            <w:r w:rsidR="00613C6B">
              <w:rPr>
                <w:noProof/>
                <w:webHidden/>
              </w:rPr>
              <w:fldChar w:fldCharType="separate"/>
            </w:r>
            <w:r w:rsidR="00613C6B">
              <w:rPr>
                <w:noProof/>
                <w:webHidden/>
              </w:rPr>
              <w:t>8</w:t>
            </w:r>
            <w:r w:rsidR="00613C6B">
              <w:rPr>
                <w:noProof/>
                <w:webHidden/>
              </w:rPr>
              <w:fldChar w:fldCharType="end"/>
            </w:r>
          </w:hyperlink>
        </w:p>
        <w:p w:rsidR="009C201B" w:rsidRDefault="009C201B">
          <w:r>
            <w:rPr>
              <w:b/>
              <w:bCs/>
              <w:noProof/>
            </w:rPr>
            <w:fldChar w:fldCharType="end"/>
          </w:r>
        </w:p>
      </w:sdtContent>
    </w:sdt>
    <w:p w:rsidR="009C201B" w:rsidRPr="0071666E" w:rsidRDefault="009C201B"/>
    <w:p w:rsidR="00EE20A7" w:rsidRPr="0071666E" w:rsidRDefault="00EE20A7" w:rsidP="000D45E6">
      <w:pPr>
        <w:pStyle w:val="Heading2"/>
      </w:pPr>
      <w:bookmarkStart w:id="1" w:name="_Toc521928427"/>
      <w:r>
        <w:rPr>
          <w:lang w:val="en-US"/>
        </w:rPr>
        <w:t>URL</w:t>
      </w:r>
      <w:r w:rsidRPr="00EE20A7">
        <w:t xml:space="preserve"> </w:t>
      </w:r>
      <w:r>
        <w:t>сервиса интеграции</w:t>
      </w:r>
      <w:bookmarkEnd w:id="1"/>
    </w:p>
    <w:p w:rsidR="0071666E" w:rsidRPr="0071666E" w:rsidRDefault="0071666E" w:rsidP="0071666E">
      <w:pPr>
        <w:pStyle w:val="ListParagraph"/>
        <w:numPr>
          <w:ilvl w:val="0"/>
          <w:numId w:val="1"/>
        </w:numPr>
        <w:rPr>
          <w:lang w:val="en-US"/>
        </w:rPr>
      </w:pPr>
      <w:r>
        <w:t>Тестовая площадка (</w:t>
      </w:r>
      <w:r>
        <w:rPr>
          <w:lang w:val="en-US"/>
        </w:rPr>
        <w:t>Integration)</w:t>
      </w:r>
    </w:p>
    <w:p w:rsidR="00EE20A7" w:rsidRDefault="00C925D6" w:rsidP="0071666E">
      <w:pPr>
        <w:ind w:left="12" w:firstLine="708"/>
        <w:rPr>
          <w:rStyle w:val="Hyperlink"/>
          <w:lang w:val="en-US"/>
        </w:rPr>
      </w:pPr>
      <w:hyperlink r:id="rId6" w:history="1">
        <w:r w:rsidR="00EE20A7" w:rsidRPr="0071666E">
          <w:rPr>
            <w:rStyle w:val="Hyperlink"/>
            <w:lang w:val="en-US"/>
          </w:rPr>
          <w:t>https://int2.nissan-aftersales.ru/api</w:t>
        </w:r>
      </w:hyperlink>
    </w:p>
    <w:p w:rsidR="0071666E" w:rsidRDefault="0071666E" w:rsidP="0071666E">
      <w:pPr>
        <w:pStyle w:val="ListParagraph"/>
        <w:numPr>
          <w:ilvl w:val="0"/>
          <w:numId w:val="1"/>
        </w:numPr>
        <w:rPr>
          <w:lang w:val="en-US"/>
        </w:rPr>
      </w:pPr>
      <w:r>
        <w:t>Рабочая площадка (</w:t>
      </w:r>
      <w:r>
        <w:rPr>
          <w:lang w:val="en-US"/>
        </w:rPr>
        <w:t>Production)</w:t>
      </w:r>
    </w:p>
    <w:p w:rsidR="0071666E" w:rsidRPr="0071666E" w:rsidRDefault="00C925D6" w:rsidP="0071666E">
      <w:pPr>
        <w:pStyle w:val="ListParagraph"/>
        <w:rPr>
          <w:rStyle w:val="Hyperlink"/>
          <w:lang w:val="en-US"/>
        </w:rPr>
      </w:pPr>
      <w:hyperlink r:id="rId7" w:history="1">
        <w:r w:rsidR="0071666E" w:rsidRPr="001A5913">
          <w:rPr>
            <w:rStyle w:val="Hyperlink"/>
            <w:lang w:val="en-US"/>
          </w:rPr>
          <w:t>https://nissan-aftersales.ru/api</w:t>
        </w:r>
      </w:hyperlink>
    </w:p>
    <w:p w:rsidR="0071666E" w:rsidRPr="0071666E" w:rsidRDefault="0071666E" w:rsidP="0071666E">
      <w:pPr>
        <w:pStyle w:val="ListParagraph"/>
        <w:rPr>
          <w:lang w:val="en-US"/>
        </w:rPr>
      </w:pPr>
    </w:p>
    <w:p w:rsidR="00EE20A7" w:rsidRDefault="00EE20A7" w:rsidP="000D45E6">
      <w:pPr>
        <w:pStyle w:val="Heading2"/>
      </w:pPr>
      <w:bookmarkStart w:id="2" w:name="_Toc521928428"/>
      <w:r>
        <w:t>Документация по сервису:</w:t>
      </w:r>
      <w:bookmarkEnd w:id="2"/>
    </w:p>
    <w:p w:rsidR="00EE20A7" w:rsidRPr="00194304" w:rsidRDefault="00C925D6" w:rsidP="00D549EE">
      <w:hyperlink r:id="rId8" w:history="1">
        <w:r w:rsidR="00D549EE" w:rsidRPr="00D549EE">
          <w:rPr>
            <w:rStyle w:val="Hyperlink"/>
            <w:lang w:val="en-US"/>
          </w:rPr>
          <w:t>https</w:t>
        </w:r>
        <w:r w:rsidR="00D549EE" w:rsidRPr="00194304">
          <w:rPr>
            <w:rStyle w:val="Hyperlink"/>
          </w:rPr>
          <w:t>://</w:t>
        </w:r>
        <w:r w:rsidR="00D549EE" w:rsidRPr="00D549EE">
          <w:rPr>
            <w:rStyle w:val="Hyperlink"/>
            <w:lang w:val="en-US"/>
          </w:rPr>
          <w:t>int</w:t>
        </w:r>
        <w:r w:rsidR="00D549EE" w:rsidRPr="00194304">
          <w:rPr>
            <w:rStyle w:val="Hyperlink"/>
          </w:rPr>
          <w:t>2.</w:t>
        </w:r>
        <w:r w:rsidR="00D549EE" w:rsidRPr="00D549EE">
          <w:rPr>
            <w:rStyle w:val="Hyperlink"/>
            <w:lang w:val="en-US"/>
          </w:rPr>
          <w:t>nissan</w:t>
        </w:r>
        <w:r w:rsidR="00D549EE" w:rsidRPr="00194304">
          <w:rPr>
            <w:rStyle w:val="Hyperlink"/>
          </w:rPr>
          <w:t>-</w:t>
        </w:r>
        <w:r w:rsidR="00D549EE" w:rsidRPr="00D549EE">
          <w:rPr>
            <w:rStyle w:val="Hyperlink"/>
            <w:lang w:val="en-US"/>
          </w:rPr>
          <w:t>aftersales</w:t>
        </w:r>
        <w:r w:rsidR="00D549EE" w:rsidRPr="00194304">
          <w:rPr>
            <w:rStyle w:val="Hyperlink"/>
          </w:rPr>
          <w:t>.</w:t>
        </w:r>
        <w:r w:rsidR="00D549EE" w:rsidRPr="00D549EE">
          <w:rPr>
            <w:rStyle w:val="Hyperlink"/>
            <w:lang w:val="en-US"/>
          </w:rPr>
          <w:t>ru</w:t>
        </w:r>
        <w:r w:rsidR="00D549EE" w:rsidRPr="00194304">
          <w:rPr>
            <w:rStyle w:val="Hyperlink"/>
          </w:rPr>
          <w:t>/</w:t>
        </w:r>
        <w:r w:rsidR="00D549EE" w:rsidRPr="00D549EE">
          <w:rPr>
            <w:rStyle w:val="Hyperlink"/>
            <w:lang w:val="en-US"/>
          </w:rPr>
          <w:t>api</w:t>
        </w:r>
        <w:r w:rsidR="00D549EE" w:rsidRPr="00194304">
          <w:rPr>
            <w:rStyle w:val="Hyperlink"/>
          </w:rPr>
          <w:t>/</w:t>
        </w:r>
        <w:r w:rsidR="00D549EE" w:rsidRPr="00D549EE">
          <w:rPr>
            <w:rStyle w:val="Hyperlink"/>
            <w:lang w:val="en-US"/>
          </w:rPr>
          <w:t>HelpDealerReportsEx</w:t>
        </w:r>
      </w:hyperlink>
      <w:r w:rsidR="00D549EE" w:rsidRPr="00194304">
        <w:t xml:space="preserve"> </w:t>
      </w:r>
      <w:r w:rsidR="00687A05">
        <w:t xml:space="preserve"> </w:t>
      </w:r>
    </w:p>
    <w:p w:rsidR="00EE20A7" w:rsidRPr="00194304" w:rsidRDefault="00EE20A7"/>
    <w:p w:rsidR="005E77AE" w:rsidRDefault="005E77AE" w:rsidP="005E77AE">
      <w:pPr>
        <w:pStyle w:val="Heading2"/>
      </w:pPr>
      <w:bookmarkStart w:id="3" w:name="_Toc521928429"/>
      <w:r>
        <w:t>Создание пользователя для целей интеграции</w:t>
      </w:r>
      <w:bookmarkEnd w:id="3"/>
    </w:p>
    <w:p w:rsidR="003169A1" w:rsidRPr="00065965" w:rsidRDefault="003169A1">
      <w:r>
        <w:t>На портале необходимо создать нового пользователя и</w:t>
      </w:r>
      <w:r w:rsidR="00D549EE">
        <w:t>ли использовать существующего и</w:t>
      </w:r>
      <w:r>
        <w:t xml:space="preserve"> присвоить ему роль «</w:t>
      </w:r>
      <w:r w:rsidR="00D549EE" w:rsidRPr="00D549EE">
        <w:rPr>
          <w:u w:val="single"/>
        </w:rPr>
        <w:t>Интеграция загрузки отчётности по aftersales</w:t>
      </w:r>
      <w:r>
        <w:t>»</w:t>
      </w:r>
      <w:r w:rsidR="00065965" w:rsidRPr="00065965">
        <w:t>.</w:t>
      </w:r>
    </w:p>
    <w:p w:rsidR="00065965" w:rsidRPr="00065965" w:rsidRDefault="00065965">
      <w:r>
        <w:t>Для целей тестирования на тестовой площадке можно использовать следующую пару логин пользователя</w:t>
      </w:r>
      <w:r w:rsidRPr="00065965">
        <w:t>/</w:t>
      </w:r>
      <w:r>
        <w:t>пароль</w:t>
      </w:r>
      <w:r w:rsidRPr="00065965">
        <w:t xml:space="preserve">: </w:t>
      </w:r>
    </w:p>
    <w:p w:rsidR="00065965" w:rsidRPr="00AD4137" w:rsidRDefault="00065965">
      <w:r w:rsidRPr="00AD4137">
        <w:rPr>
          <w:b/>
        </w:rPr>
        <w:t>Логин</w:t>
      </w:r>
      <w:r w:rsidRPr="00AD4137">
        <w:t>:</w:t>
      </w:r>
      <w:bookmarkStart w:id="4" w:name="OLE_LINK1"/>
      <w:bookmarkStart w:id="5" w:name="OLE_LINK2"/>
      <w:bookmarkStart w:id="6" w:name="OLE_LINK3"/>
      <w:bookmarkStart w:id="7" w:name="OLE_LINK4"/>
      <w:r w:rsidR="009F58B1">
        <w:rPr>
          <w:lang w:val="en-US"/>
        </w:rPr>
        <w:t>dealer</w:t>
      </w:r>
      <w:r w:rsidR="009F58B1" w:rsidRPr="005A1005">
        <w:t>_</w:t>
      </w:r>
      <w:r w:rsidR="009F58B1">
        <w:rPr>
          <w:lang w:val="en-US"/>
        </w:rPr>
        <w:t>int</w:t>
      </w:r>
      <w:bookmarkEnd w:id="4"/>
      <w:bookmarkEnd w:id="5"/>
      <w:bookmarkEnd w:id="6"/>
      <w:bookmarkEnd w:id="7"/>
    </w:p>
    <w:p w:rsidR="00065965" w:rsidRPr="005A1005" w:rsidRDefault="00065965">
      <w:r w:rsidRPr="00AD4137">
        <w:rPr>
          <w:b/>
        </w:rPr>
        <w:t>Пароль</w:t>
      </w:r>
      <w:r w:rsidRPr="00AD4137">
        <w:t>:</w:t>
      </w:r>
      <w:bookmarkStart w:id="8" w:name="OLE_LINK5"/>
      <w:bookmarkStart w:id="9" w:name="OLE_LINK6"/>
      <w:r w:rsidR="009F58B1">
        <w:rPr>
          <w:lang w:val="en-US"/>
        </w:rPr>
        <w:t>demo</w:t>
      </w:r>
      <w:r w:rsidR="009F58B1" w:rsidRPr="005A1005">
        <w:t>_123</w:t>
      </w:r>
      <w:bookmarkEnd w:id="8"/>
      <w:bookmarkEnd w:id="9"/>
    </w:p>
    <w:p w:rsidR="005A1005" w:rsidRPr="005A1005" w:rsidRDefault="005A1005">
      <w:r>
        <w:rPr>
          <w:b/>
        </w:rPr>
        <w:t>Код клиента</w:t>
      </w:r>
      <w:r w:rsidRPr="00AD4137">
        <w:t>:</w:t>
      </w:r>
      <w:r>
        <w:t>код вашего ДЦ в 8-значном формате, например 21100701</w:t>
      </w:r>
    </w:p>
    <w:p w:rsidR="00AD4137" w:rsidRPr="00AD4137" w:rsidRDefault="00AD4137">
      <w:r>
        <w:lastRenderedPageBreak/>
        <w:t>На рабочей площадке потребуется создать учетную запись самостоятельно в разделе управления пользователями.</w:t>
      </w:r>
    </w:p>
    <w:p w:rsidR="003169A1" w:rsidRDefault="00EE20A7">
      <w:pPr>
        <w:rPr>
          <w:rFonts w:ascii="Lucida Console" w:hAnsi="Lucida Console" w:cs="Lucida Console"/>
          <w:color w:val="0000FF"/>
          <w:sz w:val="17"/>
          <w:szCs w:val="17"/>
          <w:u w:val="single"/>
        </w:rPr>
      </w:pPr>
      <w:r>
        <w:t>Перед обращение</w:t>
      </w:r>
      <w:r w:rsidR="003169A1">
        <w:t>м к</w:t>
      </w:r>
      <w:r>
        <w:t xml:space="preserve"> методам сервиса </w:t>
      </w:r>
      <w:r w:rsidR="003169A1">
        <w:t xml:space="preserve">необходимо пройти процедуру аутентификации и получить токен обращением к методу </w:t>
      </w:r>
      <w:r w:rsidR="003169A1">
        <w:rPr>
          <w:rFonts w:ascii="Lucida Console" w:hAnsi="Lucida Console" w:cs="Lucida Console"/>
          <w:color w:val="0000FF"/>
          <w:sz w:val="17"/>
          <w:szCs w:val="17"/>
          <w:u w:val="single"/>
        </w:rPr>
        <w:t>/identity/connect/token</w:t>
      </w:r>
    </w:p>
    <w:p w:rsidR="00DE6CD0" w:rsidRDefault="00DE6CD0">
      <w:r w:rsidRPr="00356E03">
        <w:t xml:space="preserve">Для авторизации используется протокол </w:t>
      </w:r>
      <w:r>
        <w:t>OAuth 2.0 и его Flow</w:t>
      </w:r>
      <w:r w:rsidRPr="00356E03">
        <w:t xml:space="preserve"> «Client Credentials».</w:t>
      </w:r>
    </w:p>
    <w:p w:rsidR="003169A1" w:rsidRDefault="003169A1">
      <w:r w:rsidRPr="003169A1">
        <w:t>Аутен</w:t>
      </w:r>
      <w:r>
        <w:t xml:space="preserve">тификация производится с использованием </w:t>
      </w:r>
      <w:r>
        <w:rPr>
          <w:lang w:val="en-US"/>
        </w:rPr>
        <w:t>Basic</w:t>
      </w:r>
      <w:r w:rsidRPr="003169A1">
        <w:t xml:space="preserve"> </w:t>
      </w:r>
      <w:r>
        <w:rPr>
          <w:lang w:val="en-US"/>
        </w:rPr>
        <w:t>Authentication</w:t>
      </w:r>
      <w:r w:rsidRPr="003169A1">
        <w:t xml:space="preserve">. </w:t>
      </w:r>
      <w:r>
        <w:t>В качестве логина используется строка, состоящая из кода клиента</w:t>
      </w:r>
      <w:r w:rsidR="009F00C7" w:rsidRPr="009F00C7">
        <w:t xml:space="preserve"> (8-</w:t>
      </w:r>
      <w:r w:rsidR="009F00C7">
        <w:t>значный код вашего ДЦ)</w:t>
      </w:r>
      <w:r>
        <w:t xml:space="preserve"> + обратный слеш + логин пользователя. </w:t>
      </w:r>
    </w:p>
    <w:p w:rsidR="003169A1" w:rsidRDefault="003169A1">
      <w:r>
        <w:t>Например</w:t>
      </w:r>
      <w:r w:rsidR="00DE6CD0">
        <w:t>,</w:t>
      </w:r>
      <w:r>
        <w:t xml:space="preserve"> для клиента с кодом 21100701 и пользователя с логином </w:t>
      </w:r>
      <w:bookmarkStart w:id="10" w:name="OLE_LINK7"/>
      <w:bookmarkStart w:id="11" w:name="OLE_LINK8"/>
      <w:r w:rsidR="009F58B1" w:rsidRPr="009F58B1">
        <w:rPr>
          <w:b/>
          <w:lang w:val="en-US"/>
        </w:rPr>
        <w:t>dealer</w:t>
      </w:r>
      <w:r w:rsidR="009F58B1" w:rsidRPr="009F58B1">
        <w:rPr>
          <w:b/>
        </w:rPr>
        <w:t>_</w:t>
      </w:r>
      <w:r w:rsidR="009F58B1" w:rsidRPr="009F58B1">
        <w:rPr>
          <w:b/>
          <w:lang w:val="en-US"/>
        </w:rPr>
        <w:t>int</w:t>
      </w:r>
      <w:r w:rsidRPr="003169A1">
        <w:t xml:space="preserve"> </w:t>
      </w:r>
      <w:bookmarkEnd w:id="10"/>
      <w:bookmarkEnd w:id="11"/>
      <w:r>
        <w:t xml:space="preserve">строка будет </w:t>
      </w:r>
      <w:r w:rsidRPr="002A53E7">
        <w:rPr>
          <w:b/>
        </w:rPr>
        <w:t>21100701\</w:t>
      </w:r>
      <w:r w:rsidR="009F58B1" w:rsidRPr="002A53E7">
        <w:rPr>
          <w:b/>
          <w:lang w:val="en-US"/>
        </w:rPr>
        <w:t>dealer</w:t>
      </w:r>
      <w:r w:rsidR="009F58B1" w:rsidRPr="002A53E7">
        <w:rPr>
          <w:b/>
        </w:rPr>
        <w:t>_</w:t>
      </w:r>
      <w:r w:rsidR="009F58B1" w:rsidRPr="002A53E7">
        <w:rPr>
          <w:b/>
          <w:lang w:val="en-US"/>
        </w:rPr>
        <w:t>int</w:t>
      </w:r>
      <w:r w:rsidR="002A53E7" w:rsidRPr="002A53E7">
        <w:t xml:space="preserve"> </w:t>
      </w:r>
      <w:r>
        <w:t>. В качестве пароля используется пароль пользователя, созданного через портал для целей интеграции</w:t>
      </w:r>
      <w:r w:rsidR="000D5FF4" w:rsidRPr="000D5FF4">
        <w:t xml:space="preserve"> (</w:t>
      </w:r>
      <w:r w:rsidR="000D5FF4">
        <w:t>для тестовой площадки пароль</w:t>
      </w:r>
      <w:r w:rsidR="000D5FF4" w:rsidRPr="000D5FF4">
        <w:t>:</w:t>
      </w:r>
      <w:r w:rsidR="009F58B1" w:rsidRPr="009F58B1">
        <w:t xml:space="preserve"> </w:t>
      </w:r>
      <w:r w:rsidR="009F58B1" w:rsidRPr="009F58B1">
        <w:rPr>
          <w:b/>
          <w:lang w:val="en-US"/>
        </w:rPr>
        <w:t>demo</w:t>
      </w:r>
      <w:r w:rsidR="009F58B1" w:rsidRPr="009F58B1">
        <w:rPr>
          <w:b/>
        </w:rPr>
        <w:t>_123</w:t>
      </w:r>
      <w:r w:rsidR="000D5FF4">
        <w:t>)</w:t>
      </w:r>
      <w:r>
        <w:t>.</w:t>
      </w:r>
    </w:p>
    <w:p w:rsidR="003169A1" w:rsidRPr="00D549EE" w:rsidRDefault="003169A1">
      <w:pPr>
        <w:rPr>
          <w:rFonts w:ascii="Lucida Console" w:hAnsi="Lucida Console" w:cs="Lucida Console"/>
          <w:sz w:val="17"/>
          <w:szCs w:val="17"/>
          <w:lang w:val="en-US"/>
        </w:rPr>
      </w:pPr>
      <w:r>
        <w:t>В</w:t>
      </w:r>
      <w:r w:rsidRPr="003169A1">
        <w:rPr>
          <w:lang w:val="en-US"/>
        </w:rPr>
        <w:t xml:space="preserve"> </w:t>
      </w:r>
      <w:r>
        <w:t>теле</w:t>
      </w:r>
      <w:r w:rsidRPr="003169A1">
        <w:rPr>
          <w:lang w:val="en-US"/>
        </w:rPr>
        <w:t xml:space="preserve"> </w:t>
      </w:r>
      <w:r>
        <w:t>запроса</w:t>
      </w:r>
      <w:r w:rsidRPr="003169A1">
        <w:rPr>
          <w:lang w:val="en-US"/>
        </w:rPr>
        <w:t xml:space="preserve"> </w:t>
      </w:r>
      <w:r>
        <w:t>указывается</w:t>
      </w:r>
      <w:r w:rsidRPr="003169A1">
        <w:rPr>
          <w:lang w:val="en-US"/>
        </w:rPr>
        <w:t xml:space="preserve"> </w:t>
      </w:r>
      <w:r w:rsidRPr="003169A1">
        <w:rPr>
          <w:rFonts w:ascii="Lucida Console" w:hAnsi="Lucida Console" w:cs="Lucida Console"/>
          <w:sz w:val="17"/>
          <w:szCs w:val="17"/>
          <w:lang w:val="en-US"/>
        </w:rPr>
        <w:t>grant_type=client_credentials&amp;scope=</w:t>
      </w:r>
      <w:r w:rsidR="00766C31" w:rsidRPr="00766C31">
        <w:rPr>
          <w:rFonts w:ascii="Lucida Console" w:hAnsi="Lucida Console" w:cs="Lucida Console"/>
          <w:sz w:val="17"/>
          <w:szCs w:val="17"/>
          <w:lang w:val="en-US"/>
        </w:rPr>
        <w:t>int_aftersalesreports</w:t>
      </w:r>
    </w:p>
    <w:p w:rsidR="00DE6CD0" w:rsidRDefault="00DE6CD0">
      <w:pPr>
        <w:rPr>
          <w:rFonts w:ascii="Lucida Console" w:hAnsi="Lucida Console" w:cs="Lucida Console"/>
          <w:sz w:val="17"/>
          <w:szCs w:val="17"/>
        </w:rPr>
      </w:pPr>
      <w:r>
        <w:rPr>
          <w:rFonts w:ascii="Lucida Console" w:hAnsi="Lucida Console" w:cs="Lucida Console"/>
          <w:sz w:val="17"/>
          <w:szCs w:val="17"/>
        </w:rPr>
        <w:t xml:space="preserve">В случае успеха ответ содержит </w:t>
      </w:r>
      <w:r>
        <w:rPr>
          <w:rFonts w:ascii="Lucida Console" w:hAnsi="Lucida Console" w:cs="Lucida Console"/>
          <w:sz w:val="17"/>
          <w:szCs w:val="17"/>
          <w:lang w:val="en-US"/>
        </w:rPr>
        <w:t>JSON</w:t>
      </w:r>
      <w:r w:rsidRPr="00DE6CD0">
        <w:rPr>
          <w:rFonts w:ascii="Lucida Console" w:hAnsi="Lucida Console" w:cs="Lucida Console"/>
          <w:sz w:val="17"/>
          <w:szCs w:val="17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об</w:t>
      </w:r>
      <w:r w:rsidR="005E77AE">
        <w:rPr>
          <w:rFonts w:ascii="Lucida Console" w:hAnsi="Lucida Console" w:cs="Lucida Console"/>
          <w:sz w:val="17"/>
          <w:szCs w:val="17"/>
        </w:rPr>
        <w:t>ъ</w:t>
      </w:r>
      <w:r>
        <w:rPr>
          <w:rFonts w:ascii="Lucida Console" w:hAnsi="Lucida Console" w:cs="Lucida Console"/>
          <w:sz w:val="17"/>
          <w:szCs w:val="17"/>
        </w:rPr>
        <w:t>ект</w:t>
      </w:r>
    </w:p>
    <w:p w:rsidR="00DE6CD0" w:rsidRPr="008B0A66" w:rsidRDefault="00DE6CD0" w:rsidP="00DE6CD0">
      <w:pPr>
        <w:rPr>
          <w:lang w:val="en-US"/>
        </w:rPr>
      </w:pPr>
      <w:r w:rsidRPr="008B0A66">
        <w:rPr>
          <w:lang w:val="en-US"/>
        </w:rPr>
        <w:t>{</w:t>
      </w:r>
    </w:p>
    <w:p w:rsidR="00DE6CD0" w:rsidRPr="008B0A66" w:rsidRDefault="00DE6CD0" w:rsidP="00DE6CD0">
      <w:pPr>
        <w:rPr>
          <w:lang w:val="en-US"/>
        </w:rPr>
      </w:pPr>
      <w:r w:rsidRPr="008B0A66">
        <w:rPr>
          <w:lang w:val="en-US"/>
        </w:rPr>
        <w:tab/>
        <w:t>"access_token":"...",</w:t>
      </w:r>
    </w:p>
    <w:p w:rsidR="00DE6CD0" w:rsidRPr="008B0A66" w:rsidRDefault="00DE6CD0" w:rsidP="00DE6CD0">
      <w:pPr>
        <w:rPr>
          <w:lang w:val="en-US"/>
        </w:rPr>
      </w:pPr>
      <w:r w:rsidRPr="008B0A66">
        <w:rPr>
          <w:lang w:val="en-US"/>
        </w:rPr>
        <w:tab/>
        <w:t>"expires_in":</w:t>
      </w:r>
      <w:r w:rsidRPr="003169A1">
        <w:rPr>
          <w:rFonts w:ascii="Lucida Console" w:hAnsi="Lucida Console" w:cs="Lucida Console"/>
          <w:sz w:val="17"/>
          <w:szCs w:val="17"/>
          <w:lang w:val="en-US"/>
        </w:rPr>
        <w:t>3600</w:t>
      </w:r>
      <w:r w:rsidRPr="008B0A66">
        <w:rPr>
          <w:lang w:val="en-US"/>
        </w:rPr>
        <w:t>,</w:t>
      </w:r>
    </w:p>
    <w:p w:rsidR="00DE6CD0" w:rsidRPr="00DE6CD0" w:rsidRDefault="00DE6CD0" w:rsidP="00DE6CD0">
      <w:pPr>
        <w:rPr>
          <w:lang w:val="en-US"/>
        </w:rPr>
      </w:pPr>
      <w:r w:rsidRPr="008B0A66">
        <w:rPr>
          <w:lang w:val="en-US"/>
        </w:rPr>
        <w:tab/>
      </w:r>
      <w:r w:rsidRPr="00DE6CD0">
        <w:rPr>
          <w:lang w:val="en-US"/>
        </w:rPr>
        <w:t>"</w:t>
      </w:r>
      <w:r w:rsidRPr="008B0A66">
        <w:rPr>
          <w:lang w:val="en-US"/>
        </w:rPr>
        <w:t>token</w:t>
      </w:r>
      <w:r w:rsidRPr="00DE6CD0">
        <w:rPr>
          <w:lang w:val="en-US"/>
        </w:rPr>
        <w:t>_</w:t>
      </w:r>
      <w:r w:rsidRPr="008B0A66">
        <w:rPr>
          <w:lang w:val="en-US"/>
        </w:rPr>
        <w:t>type</w:t>
      </w:r>
      <w:r w:rsidRPr="00DE6CD0">
        <w:rPr>
          <w:lang w:val="en-US"/>
        </w:rPr>
        <w:t>":"</w:t>
      </w:r>
      <w:r w:rsidRPr="008B0A66">
        <w:rPr>
          <w:lang w:val="en-US"/>
        </w:rPr>
        <w:t>Bearer</w:t>
      </w:r>
      <w:r w:rsidRPr="00DE6CD0">
        <w:rPr>
          <w:lang w:val="en-US"/>
        </w:rPr>
        <w:t>"</w:t>
      </w:r>
    </w:p>
    <w:p w:rsidR="00DE6CD0" w:rsidRPr="00DE6CD0" w:rsidRDefault="00DE6CD0" w:rsidP="00DE6CD0">
      <w:r>
        <w:t>}</w:t>
      </w:r>
    </w:p>
    <w:p w:rsidR="003169A1" w:rsidRPr="00DE6CD0" w:rsidRDefault="003169A1">
      <w:pPr>
        <w:rPr>
          <w:b/>
        </w:rPr>
      </w:pPr>
      <w:r w:rsidRPr="00DE6CD0">
        <w:rPr>
          <w:b/>
        </w:rPr>
        <w:t>Пример запроса:</w:t>
      </w:r>
    </w:p>
    <w:p w:rsidR="00266638" w:rsidRPr="005A1005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POST</w:t>
      </w:r>
      <w:r w:rsidRPr="005A1005">
        <w:rPr>
          <w:rFonts w:ascii="Lucida Console" w:hAnsi="Lucida Console" w:cs="Lucida Console"/>
          <w:sz w:val="17"/>
          <w:szCs w:val="17"/>
        </w:rPr>
        <w:t xml:space="preserve"> </w:t>
      </w:r>
      <w:hyperlink r:id="rId9" w:history="1"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https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://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int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2.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nissan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-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aftersales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.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ru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api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identity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connect</w:t>
        </w:r>
        <w:r w:rsidRPr="005A1005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266638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token</w:t>
        </w:r>
      </w:hyperlink>
      <w:r w:rsidRPr="005A1005">
        <w:rPr>
          <w:rFonts w:ascii="Lucida Console" w:hAnsi="Lucida Console" w:cs="Lucida Console"/>
          <w:sz w:val="17"/>
          <w:szCs w:val="17"/>
        </w:rPr>
        <w:t xml:space="preserve"> </w:t>
      </w:r>
      <w:r w:rsidRPr="00266638">
        <w:rPr>
          <w:rFonts w:ascii="Lucida Console" w:hAnsi="Lucida Console" w:cs="Lucida Console"/>
          <w:sz w:val="17"/>
          <w:szCs w:val="17"/>
          <w:lang w:val="en-US"/>
        </w:rPr>
        <w:t>HTTP</w:t>
      </w:r>
      <w:r w:rsidRPr="005A1005">
        <w:rPr>
          <w:rFonts w:ascii="Lucida Console" w:hAnsi="Lucida Console" w:cs="Lucida Console"/>
          <w:sz w:val="17"/>
          <w:szCs w:val="17"/>
        </w:rPr>
        <w:t>/1.1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Accept: application/json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Authorization: Basic MjExMDA3MDFcZGVhbGVyX2ludDpkZW1vXzEyMw==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Content-Type: application/x-www-form-urlencoded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Host: int2.nissan-aftersales.ru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Content-Length: 57</w:t>
      </w:r>
    </w:p>
    <w:p w:rsidR="00266638" w:rsidRPr="005A1005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A1005">
        <w:rPr>
          <w:rFonts w:ascii="Lucida Console" w:hAnsi="Lucida Console" w:cs="Lucida Console"/>
          <w:sz w:val="17"/>
          <w:szCs w:val="17"/>
          <w:lang w:val="en-US"/>
        </w:rPr>
        <w:t>Expect: 100-continue</w:t>
      </w:r>
    </w:p>
    <w:p w:rsidR="00266638" w:rsidRPr="005A1005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A1005">
        <w:rPr>
          <w:rFonts w:ascii="Lucida Console" w:hAnsi="Lucida Console" w:cs="Lucida Console"/>
          <w:sz w:val="17"/>
          <w:szCs w:val="17"/>
          <w:lang w:val="en-US"/>
        </w:rPr>
        <w:t>Connection: Keep-Alive</w:t>
      </w:r>
    </w:p>
    <w:p w:rsidR="00266638" w:rsidRPr="005A1005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Pr="00266638" w:rsidRDefault="00266638" w:rsidP="00266638">
      <w:pPr>
        <w:rPr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grant_type=client_credentials&amp;scope=int_aftersalesreports</w:t>
      </w:r>
    </w:p>
    <w:p w:rsidR="003169A1" w:rsidRPr="00DE6CD0" w:rsidRDefault="003169A1">
      <w:pPr>
        <w:rPr>
          <w:b/>
        </w:rPr>
      </w:pPr>
      <w:r w:rsidRPr="00DE6CD0">
        <w:rPr>
          <w:b/>
        </w:rPr>
        <w:t xml:space="preserve">Пример успешного ответа, содержащего </w:t>
      </w:r>
      <w:r w:rsidRPr="00DE6CD0">
        <w:rPr>
          <w:b/>
          <w:lang w:val="en-US"/>
        </w:rPr>
        <w:t>bearer</w:t>
      </w:r>
      <w:r w:rsidRPr="00DE6CD0">
        <w:rPr>
          <w:b/>
        </w:rPr>
        <w:t xml:space="preserve"> токен: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HTTP/1.1 200 OK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Cache-Control: no-store, no-cache, max-age=0, private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Pragma: no-cache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Content-Length: 982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Content-Type: application/json; charset=utf-8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X-AspNet-Version: 4.0.30319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Date: Mon, 13 Aug 2018 14:28:48 GMT</w:t>
      </w: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266638" w:rsidRPr="00266638" w:rsidRDefault="00266638" w:rsidP="0026663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266638">
        <w:rPr>
          <w:rFonts w:ascii="Lucida Console" w:hAnsi="Lucida Console" w:cs="Lucida Console"/>
          <w:sz w:val="17"/>
          <w:szCs w:val="17"/>
          <w:lang w:val="en-US"/>
        </w:rPr>
        <w:t>{"access_token":"eyJ0eXAiOiJKV1QiLCJhbGciOiJSUzI1NiIsIng1dCI6IlhaQXJGTTJrak5mWG9xVDF3RmMyQWhsOXM1USIsImtpZCI6IlhaQXJGTTJrak5mWG9xVDF3RmMyQWhsOXM1USJ9.eyJpc3MiOiJodHRwczovL2ludDIubmlzc2FuLWFmdGVyc2FsZXMucnUvYXBpL2lkZW50aXR5IiwiYXVkIjoiaHR0cHM6Ly9pbnQyLm5pc3Nhbi1hZnRlcnNhbGVzLnJ1L2FwaS9pZGVudGl0eS9yZXNvdXJjZXMiLCJleHAiOjE1MzQxNzQxMjgsIm5iZiI6MTUzNDE3MDUyOCwiY2xpZW50X2lkIjoiMjExMDA3MDFcXGRlYWxlcl9pbnQiLCJjbGllbnRfcm9sZSI6ImludF9hZnRlcnNhbGVzcmVwb3J0cyIsImNsaWVudF9lbWFpbCI6IiIsImNsaWVudF9uYW1lIjoiZGVhbGVyX2ludCIsImNsaWVudF9kZWFsZXJfaWQiOiIyMTEwMDcwMSIsInNjb3BlIjoiaW50X2FmdGVyc2FsZXNyZXBvcnRzIn0.plJ8UuxEeSNhbNy31R2apQw1EtJdqWw-voaSNXqX2eiA2bktnMimizzdaqfTOl3ysdQEua-xDjOTxqLc76FIFevmmowd9tPD03XF2Iw9N31m6Q_VKnG_Oj3gMxSEIykwNWIX1L9rdJGSy_W4U-weP2Sjr2ycGP5bzY2kRhpteNGEtY0kXFwo265VAfPWmWVcGSVxLk0TDPLkiK5dTCaDGlSetUm3S8_z-59iNE35r6LF51LaiAl98dLc84S0DWR9CYDuU5_KWRf73rbQ-</w:t>
      </w:r>
      <w:r w:rsidRPr="00266638">
        <w:rPr>
          <w:rFonts w:ascii="Lucida Console" w:hAnsi="Lucida Console" w:cs="Lucida Console"/>
          <w:sz w:val="17"/>
          <w:szCs w:val="17"/>
          <w:lang w:val="en-US"/>
        </w:rPr>
        <w:lastRenderedPageBreak/>
        <w:t>edQip8fyV4cwcnYuvUWLZtM86ux9Cor3uVAdaGv2tHGngu3EscbNjwkrX_cWGh_tNJ2vQ","expires_in":3600,"token_type":"Bearer"}</w:t>
      </w:r>
    </w:p>
    <w:p w:rsidR="00D549EE" w:rsidRPr="00D549EE" w:rsidRDefault="00D549EE" w:rsidP="00D549E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Default="003169A1">
      <w:pPr>
        <w:rPr>
          <w:lang w:val="en-US"/>
        </w:rPr>
      </w:pPr>
    </w:p>
    <w:p w:rsidR="003169A1" w:rsidRPr="00DE6CD0" w:rsidRDefault="003169A1">
      <w:pPr>
        <w:rPr>
          <w:b/>
        </w:rPr>
      </w:pPr>
      <w:r w:rsidRPr="00DE6CD0">
        <w:rPr>
          <w:b/>
        </w:rPr>
        <w:t>Пример неуспешного ответа при провале аутентификации/авторизации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HTTP/1.1 400 Bad Request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Content-Type: application/json; charset=utf-8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Date: Wed, 28 Feb 2018 12:12:43 GMT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3169A1">
        <w:rPr>
          <w:rFonts w:ascii="Lucida Console" w:hAnsi="Lucida Console" w:cs="Lucida Console"/>
          <w:sz w:val="17"/>
          <w:szCs w:val="17"/>
          <w:lang w:val="en-US"/>
        </w:rPr>
        <w:t>Content-Length: 26</w:t>
      </w:r>
    </w:p>
    <w:p w:rsidR="003169A1" w:rsidRPr="003169A1" w:rsidRDefault="003169A1" w:rsidP="003169A1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Default="003169A1" w:rsidP="003169A1">
      <w:pPr>
        <w:rPr>
          <w:rFonts w:ascii="Lucida Console" w:hAnsi="Lucida Console" w:cs="Lucida Console"/>
          <w:sz w:val="17"/>
          <w:szCs w:val="17"/>
        </w:rPr>
      </w:pPr>
      <w:r>
        <w:rPr>
          <w:rFonts w:ascii="Lucida Console" w:hAnsi="Lucida Console" w:cs="Lucida Console"/>
          <w:sz w:val="17"/>
          <w:szCs w:val="17"/>
        </w:rPr>
        <w:t>{"error":"invalid_client"}</w:t>
      </w:r>
    </w:p>
    <w:p w:rsidR="003169A1" w:rsidRDefault="003169A1" w:rsidP="003169A1">
      <w:pPr>
        <w:rPr>
          <w:rFonts w:ascii="Lucida Console" w:hAnsi="Lucida Console" w:cs="Lucida Console"/>
          <w:sz w:val="17"/>
          <w:szCs w:val="17"/>
        </w:rPr>
      </w:pPr>
    </w:p>
    <w:p w:rsidR="003169A1" w:rsidRPr="003169A1" w:rsidRDefault="003169A1" w:rsidP="003169A1">
      <w:r>
        <w:rPr>
          <w:rFonts w:ascii="Lucida Console" w:hAnsi="Lucida Console" w:cs="Lucida Console"/>
          <w:sz w:val="17"/>
          <w:szCs w:val="17"/>
        </w:rPr>
        <w:t xml:space="preserve">Полученный токен следует передавать в все методы </w:t>
      </w:r>
      <w:r w:rsidR="00FD2912">
        <w:rPr>
          <w:rFonts w:ascii="Lucida Console" w:hAnsi="Lucida Console" w:cs="Lucida Console"/>
          <w:sz w:val="17"/>
          <w:szCs w:val="17"/>
        </w:rPr>
        <w:t>передачи</w:t>
      </w:r>
      <w:r w:rsidR="00DE6CD0">
        <w:rPr>
          <w:rFonts w:ascii="Lucida Console" w:hAnsi="Lucida Console" w:cs="Lucida Console"/>
          <w:sz w:val="17"/>
          <w:szCs w:val="17"/>
        </w:rPr>
        <w:t xml:space="preserve"> данных в заголовке запроса.</w:t>
      </w:r>
    </w:p>
    <w:p w:rsidR="003169A1" w:rsidRDefault="003169A1"/>
    <w:p w:rsidR="00D81DC7" w:rsidRDefault="00D81DC7"/>
    <w:p w:rsidR="00DE6CD0" w:rsidRPr="00D81DC7" w:rsidRDefault="00DE6CD0" w:rsidP="000D45E6">
      <w:pPr>
        <w:pStyle w:val="Heading2"/>
      </w:pPr>
      <w:bookmarkStart w:id="12" w:name="_Toc521928430"/>
      <w:r w:rsidRPr="00DE6CD0">
        <w:t>Методы</w:t>
      </w:r>
      <w:r w:rsidRPr="00D81DC7">
        <w:t xml:space="preserve"> </w:t>
      </w:r>
      <w:r w:rsidRPr="00DE6CD0">
        <w:t>сервиса</w:t>
      </w:r>
      <w:r w:rsidRPr="00D81DC7">
        <w:t>:</w:t>
      </w:r>
      <w:bookmarkEnd w:id="12"/>
    </w:p>
    <w:p w:rsidR="000D45E6" w:rsidRDefault="00D81DC7" w:rsidP="00D81DC7">
      <w:pPr>
        <w:pStyle w:val="Heading3"/>
      </w:pPr>
      <w:bookmarkStart w:id="13" w:name="_Toc521928431"/>
      <w:r>
        <w:t>Общая информация</w:t>
      </w:r>
      <w:bookmarkEnd w:id="13"/>
    </w:p>
    <w:p w:rsidR="00D81DC7" w:rsidRPr="00D81DC7" w:rsidRDefault="00D81DC7" w:rsidP="00D81DC7">
      <w:r>
        <w:t xml:space="preserve">Методы сервиса аналогичны возможностям импорта отчётных данных, </w:t>
      </w:r>
      <w:r w:rsidR="00FD2912">
        <w:t>производимых</w:t>
      </w:r>
      <w:r>
        <w:t xml:space="preserve"> вручную. список полей каждого сервиса аналогичен колонкам </w:t>
      </w:r>
      <w:r>
        <w:rPr>
          <w:lang w:val="en-US"/>
        </w:rPr>
        <w:t>Excel</w:t>
      </w:r>
      <w:r w:rsidRPr="005E6490">
        <w:t xml:space="preserve"> </w:t>
      </w:r>
      <w:r w:rsidR="005E6490">
        <w:t xml:space="preserve">шаблонов </w:t>
      </w:r>
      <w:r>
        <w:t xml:space="preserve">файлов, </w:t>
      </w:r>
      <w:r w:rsidR="005E6490">
        <w:t>использующимся в настоящее время для импорта данных в ручном режиме.</w:t>
      </w:r>
    </w:p>
    <w:p w:rsidR="00D549EE" w:rsidRDefault="00D549EE" w:rsidP="00D81DC7">
      <w:r w:rsidRPr="00D81DC7">
        <w:tab/>
      </w:r>
      <w:r w:rsidR="00D81DC7">
        <w:t xml:space="preserve">Все методы сервиса возвращают </w:t>
      </w:r>
      <w:r w:rsidR="00D81DC7">
        <w:rPr>
          <w:lang w:val="en-US"/>
        </w:rPr>
        <w:t>JSON</w:t>
      </w:r>
      <w:r w:rsidR="00D81DC7" w:rsidRPr="00D81DC7">
        <w:t xml:space="preserve"> </w:t>
      </w:r>
      <w:r w:rsidR="00D81DC7">
        <w:t>объект со следующими полями:</w:t>
      </w:r>
    </w:p>
    <w:tbl>
      <w:tblPr>
        <w:tblW w:w="8647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067"/>
        <w:gridCol w:w="1701"/>
        <w:gridCol w:w="2603"/>
      </w:tblGrid>
      <w:tr w:rsidR="00D81DC7" w:rsidRPr="00D81DC7" w:rsidTr="005E6490">
        <w:trPr>
          <w:tblHeader/>
        </w:trPr>
        <w:tc>
          <w:tcPr>
            <w:tcW w:w="1276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</w:t>
            </w:r>
          </w:p>
        </w:tc>
        <w:tc>
          <w:tcPr>
            <w:tcW w:w="2603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Дополнительная информация</w:t>
            </w:r>
          </w:p>
        </w:tc>
      </w:tr>
      <w:tr w:rsidR="00D81DC7" w:rsidRPr="00D81DC7" w:rsidTr="005E6490">
        <w:tc>
          <w:tcPr>
            <w:tcW w:w="127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30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is_success</w:t>
            </w:r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Состояние импорта - успешный или нет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boolean</w:t>
            </w:r>
          </w:p>
        </w:tc>
        <w:tc>
          <w:tcPr>
            <w:tcW w:w="2603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может принимать значения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true</w:t>
            </w: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или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false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true</w:t>
            </w: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означает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что данные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были приняты (хотя возможно и с ошибками и/или предупреждениями). Поэтому при 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анализе ответа сервиса необходимо также проверять наличие ошибок (поле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errors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)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и предупреждений (поле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warnings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81DC7" w:rsidRPr="00D81DC7" w:rsidTr="005E6490">
        <w:tc>
          <w:tcPr>
            <w:tcW w:w="127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text_result</w:t>
            </w:r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5E649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Полный текст обработки записей. Кроме списка ошибок валидации может дополнительно включать другие ошибки, в т.ч. внутренние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ошибки сервиса. При их наличии поле  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is_success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примет будет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выставлено в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false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Коллекция </w:t>
            </w: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603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81DC7" w:rsidRPr="00D81DC7" w:rsidTr="005E6490">
        <w:tc>
          <w:tcPr>
            <w:tcW w:w="127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errors</w:t>
            </w:r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5E649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Строка с ошибками валидации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данных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603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5E649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Необходимо обязательно проверять значение этого параметра ответа. Значение  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null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или пустой строки означает, что преданные данные не содержат ошибок валидации. В противном случае поле содержит текстовую строку, в которой указано, какие ошибки возникли. Правила    проверки полностью аналогичны тем, которые применяются при импорте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val="en-US" w:eastAsia="ru-RU"/>
              </w:rPr>
              <w:t>Excel</w:t>
            </w:r>
            <w:r w:rsidR="005E6490" w:rsidRP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5E6490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файлов в ручном режиме подачи отчётности</w:t>
            </w:r>
          </w:p>
        </w:tc>
      </w:tr>
      <w:tr w:rsidR="00D81DC7" w:rsidRPr="00D81DC7" w:rsidTr="005E6490">
        <w:tc>
          <w:tcPr>
            <w:tcW w:w="1276" w:type="dxa"/>
            <w:tcBorders>
              <w:bottom w:val="single" w:sz="6" w:space="0" w:color="D4D4D4"/>
            </w:tcBorders>
            <w:shd w:val="clear" w:color="auto" w:fill="F3F3F3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warnings</w:t>
            </w:r>
          </w:p>
        </w:tc>
        <w:tc>
          <w:tcPr>
            <w:tcW w:w="3067" w:type="dxa"/>
            <w:tcBorders>
              <w:bottom w:val="single" w:sz="6" w:space="0" w:color="D4D4D4"/>
            </w:tcBorders>
            <w:shd w:val="clear" w:color="auto" w:fill="F3F3F3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Строка с предупреждениями, в частности с предупреждениями о контроле фасовок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3F3F3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D81DC7" w:rsidRPr="00D81DC7" w:rsidRDefault="00D81DC7" w:rsidP="00D81DC7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D81DC7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603" w:type="dxa"/>
            <w:shd w:val="clear" w:color="auto" w:fill="FFFFFF"/>
            <w:vAlign w:val="center"/>
            <w:hideMark/>
          </w:tcPr>
          <w:p w:rsidR="00D81DC7" w:rsidRPr="00D81DC7" w:rsidRDefault="007459F9" w:rsidP="0074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при наличии у пользователя, от имени которого выполняется загрузка данных,</w:t>
            </w:r>
            <w:r w:rsidRPr="00745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заполненного поля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предупреждение о контроле фасовок будет </w:t>
            </w:r>
            <w:r w:rsidR="00687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на его электронный 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рес.</w:t>
            </w:r>
          </w:p>
        </w:tc>
      </w:tr>
    </w:tbl>
    <w:p w:rsidR="00D81DC7" w:rsidRDefault="00D81DC7" w:rsidP="00D81DC7"/>
    <w:p w:rsidR="005E6490" w:rsidRDefault="00687A05" w:rsidP="00D81DC7">
      <w:r>
        <w:t>При загрузке больших объёмов данных, вызов метода сервиса может занимать длительное время (несколько минут). Клиент должен быть готов дождаться ответа сервиса и проанализировать результат.</w:t>
      </w:r>
    </w:p>
    <w:p w:rsidR="00FA064E" w:rsidRDefault="00687A05" w:rsidP="00D81DC7">
      <w:r>
        <w:t xml:space="preserve">при возникновении непредвиденных ошибок в работе сервиса в тексте ответа в поле </w:t>
      </w:r>
      <w:r w:rsidR="00FA064E">
        <w:rPr>
          <w:lang w:val="en-US"/>
        </w:rPr>
        <w:t>errors</w:t>
      </w:r>
      <w:r>
        <w:t xml:space="preserve"> передаётся уникальный идентификатор ошибки</w:t>
      </w:r>
      <w:r w:rsidR="00FA064E">
        <w:t xml:space="preserve"> (</w:t>
      </w:r>
      <w:r w:rsidR="00FA064E"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r w:rsidR="00FA064E">
        <w:t>). В таком случае его значение следует передавать при обращении в службу поддержки для скорейшего разрешения инцидента.</w:t>
      </w:r>
    </w:p>
    <w:p w:rsidR="00FA064E" w:rsidRDefault="00FA064E" w:rsidP="00D81DC7">
      <w:r>
        <w:t>Пример ответа сервиса при возникновении внутренней ошибки</w:t>
      </w:r>
    </w:p>
    <w:p w:rsidR="00687A05" w:rsidRPr="00FA064E" w:rsidRDefault="00FA064E" w:rsidP="00D81DC7">
      <w:pPr>
        <w:rPr>
          <w:lang w:val="en-US"/>
        </w:rPr>
      </w:pPr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{"is_success":false,"text_result":["Internal Error","Error correlationId=2944e7a6-f1d3-43cd-82b7-f1314f970349"],"errors":"internal Error Error correlationId=</w:t>
      </w:r>
      <w:r w:rsidRPr="00FA064E">
        <w:rPr>
          <w:rFonts w:ascii="Consolas" w:hAnsi="Consolas" w:cs="Consolas"/>
          <w:b/>
          <w:color w:val="000000"/>
          <w:sz w:val="19"/>
          <w:szCs w:val="19"/>
          <w:highlight w:val="white"/>
          <w:lang w:val="en-US"/>
        </w:rPr>
        <w:t>2944e7a6-f1d3-43cd-82b7-f1314f970349</w:t>
      </w:r>
      <w:r w:rsidRPr="00FA064E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","warnings":""}</w:t>
      </w:r>
    </w:p>
    <w:p w:rsidR="005E6490" w:rsidRPr="009F58B1" w:rsidRDefault="005E6490" w:rsidP="00D81DC7">
      <w:pPr>
        <w:rPr>
          <w:lang w:val="en-US"/>
        </w:rPr>
      </w:pPr>
    </w:p>
    <w:p w:rsidR="00613C6B" w:rsidRPr="00F0456D" w:rsidRDefault="00613C6B" w:rsidP="00D81DC7">
      <w:r>
        <w:t>Проверить результат импорта данных через методы сервиса можно, перейдя на страницу «</w:t>
      </w:r>
      <w:r w:rsidRPr="00613C6B">
        <w:t>Ежемесячные отчёты по ППО</w:t>
      </w:r>
      <w:r>
        <w:t>» на портале и выгрузив данные вручную.</w:t>
      </w:r>
      <w:r w:rsidR="00F0456D">
        <w:t xml:space="preserve"> Возможность проверки присутствует только на рабочей площадке, где вы можете использовать свои существующие учетные данные. Тестовая площадка предназначена для того, чтобы убедиться, что авторизация и </w:t>
      </w:r>
      <w:r w:rsidR="00F0456D">
        <w:lastRenderedPageBreak/>
        <w:t xml:space="preserve">интеграция отрабатывают успешно и данные уходят в систему без ошибок. При необходимости, вы можете запросить выгрузку с тестовой площадки через службу технической поддержки – </w:t>
      </w:r>
      <w:hyperlink r:id="rId10" w:history="1">
        <w:r w:rsidR="00F0456D" w:rsidRPr="00AE1AB2">
          <w:rPr>
            <w:rStyle w:val="Hyperlink"/>
            <w:lang w:val="en-US"/>
          </w:rPr>
          <w:t>support</w:t>
        </w:r>
        <w:r w:rsidR="00F0456D" w:rsidRPr="00AE1AB2">
          <w:rPr>
            <w:rStyle w:val="Hyperlink"/>
          </w:rPr>
          <w:t>@</w:t>
        </w:r>
        <w:r w:rsidR="00F0456D" w:rsidRPr="00AE1AB2">
          <w:rPr>
            <w:rStyle w:val="Hyperlink"/>
            <w:lang w:val="en-US"/>
          </w:rPr>
          <w:t>activewebservices</w:t>
        </w:r>
        <w:r w:rsidR="00F0456D" w:rsidRPr="00AE1AB2">
          <w:rPr>
            <w:rStyle w:val="Hyperlink"/>
          </w:rPr>
          <w:t>.</w:t>
        </w:r>
        <w:r w:rsidR="00F0456D" w:rsidRPr="00AE1AB2">
          <w:rPr>
            <w:rStyle w:val="Hyperlink"/>
            <w:lang w:val="en-US"/>
          </w:rPr>
          <w:t>ru</w:t>
        </w:r>
      </w:hyperlink>
      <w:r w:rsidR="00F0456D">
        <w:t>, указав код ДЦ, вид отчета, отчетный месяц.</w:t>
      </w:r>
      <w:bookmarkStart w:id="14" w:name="_GoBack"/>
      <w:bookmarkEnd w:id="14"/>
    </w:p>
    <w:p w:rsidR="00613C6B" w:rsidRDefault="00613C6B" w:rsidP="00D81DC7">
      <w:r>
        <w:rPr>
          <w:noProof/>
          <w:lang w:eastAsia="ru-RU"/>
        </w:rPr>
        <w:drawing>
          <wp:inline distT="0" distB="0" distL="0" distR="0">
            <wp:extent cx="5931535" cy="179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6B" w:rsidRPr="00613C6B" w:rsidRDefault="00613C6B" w:rsidP="00D81DC7"/>
    <w:p w:rsidR="00D549EE" w:rsidRPr="009F58B1" w:rsidRDefault="00D549EE" w:rsidP="00D549EE">
      <w:pPr>
        <w:pStyle w:val="Heading3"/>
      </w:pPr>
      <w:bookmarkStart w:id="15" w:name="_Toc521928432"/>
      <w:r w:rsidRPr="005E6490">
        <w:t>Пере</w:t>
      </w:r>
      <w:r w:rsidRPr="009F58B1">
        <w:t>дача отчётности по заказ-нарядам</w:t>
      </w:r>
      <w:bookmarkEnd w:id="15"/>
    </w:p>
    <w:p w:rsidR="009C201B" w:rsidRDefault="009C201B" w:rsidP="009C201B"/>
    <w:p w:rsidR="009C201B" w:rsidRPr="009C201B" w:rsidRDefault="009C201B" w:rsidP="009C201B">
      <w:r>
        <w:rPr>
          <w:lang w:val="en-US"/>
        </w:rPr>
        <w:t>URI</w:t>
      </w:r>
      <w:r w:rsidRPr="009F58B1">
        <w:t xml:space="preserve"> </w:t>
      </w:r>
      <w:r>
        <w:t>метода</w:t>
      </w:r>
    </w:p>
    <w:p w:rsidR="000D45E6" w:rsidRPr="009F58B1" w:rsidRDefault="00C925D6" w:rsidP="009C201B">
      <w:hyperlink r:id="rId12" w:history="1">
        <w:r w:rsid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POST</w:t>
        </w:r>
        <w:r w:rsidR="00D549EE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 xml:space="preserve"> </w:t>
        </w:r>
        <w:r w:rsidR="000D45E6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{</w:t>
        </w:r>
        <w:r w:rsidR="000D45E6" w:rsidRPr="0071666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apiVersion</w:t>
        </w:r>
        <w:r w:rsidR="000D45E6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}/</w:t>
        </w:r>
        <w:r w:rsidR="00D549EE" w:rsidRP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aftersalesreports</w:t>
        </w:r>
        <w:r w:rsidR="00D549EE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/</w:t>
        </w:r>
        <w:r w:rsidR="00D549EE" w:rsidRP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carvisitvins</w:t>
        </w:r>
        <w:r w:rsidR="00D549EE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 xml:space="preserve">  </w:t>
        </w:r>
      </w:hyperlink>
    </w:p>
    <w:p w:rsidR="00DE6CD0" w:rsidRPr="009F58B1" w:rsidRDefault="00DE6CD0" w:rsidP="00D549EE"/>
    <w:p w:rsidR="00D549EE" w:rsidRDefault="00D549EE" w:rsidP="00D549EE">
      <w:r>
        <w:t xml:space="preserve">Тело запроса содержит </w:t>
      </w:r>
      <w:r>
        <w:rPr>
          <w:lang w:val="en-US"/>
        </w:rPr>
        <w:t>JSON</w:t>
      </w:r>
      <w:r w:rsidRPr="005E77AE">
        <w:t xml:space="preserve"> </w:t>
      </w:r>
      <w:r>
        <w:t>объект с полями, содержащими данные. Описание объекта на странице</w:t>
      </w:r>
    </w:p>
    <w:p w:rsidR="00D549EE" w:rsidRDefault="00C925D6" w:rsidP="00D549EE">
      <w:hyperlink r:id="rId13" w:history="1">
        <w:r w:rsidR="00194304" w:rsidRPr="00C43718">
          <w:rPr>
            <w:rStyle w:val="Hyperlink"/>
          </w:rPr>
          <w:t>https://int2.nissan-aftersales.ru/api/HelpDealerReportsEx/Help/Api/POST-apiVersion-aftersalesreports-carvisitvins</w:t>
        </w:r>
      </w:hyperlink>
      <w:r w:rsidR="00194304">
        <w:t xml:space="preserve"> </w:t>
      </w:r>
    </w:p>
    <w:p w:rsidR="00194304" w:rsidRDefault="00194304" w:rsidP="00D549EE">
      <w:r>
        <w:t xml:space="preserve">В запросе передаётся </w:t>
      </w:r>
      <w:r>
        <w:rPr>
          <w:lang w:val="en-US"/>
        </w:rPr>
        <w:t>JSON</w:t>
      </w:r>
      <w:r w:rsidRPr="00194304">
        <w:t xml:space="preserve"> </w:t>
      </w:r>
      <w:r>
        <w:t>объект со следующими полями:</w:t>
      </w:r>
    </w:p>
    <w:tbl>
      <w:tblPr>
        <w:tblW w:w="9498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77"/>
        <w:gridCol w:w="1276"/>
        <w:gridCol w:w="1701"/>
      </w:tblGrid>
      <w:tr w:rsidR="00194304" w:rsidTr="007459F9">
        <w:trPr>
          <w:tblHeader/>
        </w:trPr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Описание</w:t>
            </w:r>
          </w:p>
        </w:tc>
        <w:tc>
          <w:tcPr>
            <w:tcW w:w="297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Тип</w:t>
            </w:r>
          </w:p>
        </w:tc>
        <w:tc>
          <w:tcPr>
            <w:tcW w:w="2977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spacing w:after="300"/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year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Год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month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Месяц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items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Список строк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color w:val="333333"/>
                <w:sz w:val="21"/>
                <w:szCs w:val="21"/>
              </w:rPr>
              <w:t>Коллекция </w:t>
            </w:r>
            <w:r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JSON </w:t>
            </w:r>
            <w:r>
              <w:rPr>
                <w:rFonts w:ascii="Segoe UI Light" w:hAnsi="Segoe UI Light"/>
                <w:color w:val="333333"/>
                <w:sz w:val="21"/>
                <w:szCs w:val="21"/>
              </w:rPr>
              <w:t xml:space="preserve">объектов </w:t>
            </w:r>
            <w:r w:rsidRPr="007631CC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CarVisitsImportDto 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</w:tbl>
    <w:p w:rsidR="00194304" w:rsidRPr="00194304" w:rsidRDefault="00194304" w:rsidP="00D549EE"/>
    <w:p w:rsidR="00194304" w:rsidRPr="00D549EE" w:rsidRDefault="00194304" w:rsidP="00D549EE">
      <w:r>
        <w:t xml:space="preserve">Описание </w:t>
      </w:r>
      <w:r>
        <w:rPr>
          <w:lang w:val="en-US"/>
        </w:rPr>
        <w:t xml:space="preserve">JSON </w:t>
      </w:r>
      <w:r>
        <w:t xml:space="preserve">объекта </w:t>
      </w:r>
      <w:r w:rsidRPr="00D04A27">
        <w:rPr>
          <w:b/>
        </w:rPr>
        <w:t>CarVisitsImportDto</w:t>
      </w:r>
    </w:p>
    <w:tbl>
      <w:tblPr>
        <w:tblW w:w="9498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110"/>
        <w:gridCol w:w="1701"/>
        <w:gridCol w:w="2127"/>
      </w:tblGrid>
      <w:tr w:rsidR="00194304" w:rsidRPr="00194304" w:rsidTr="007459F9">
        <w:trPr>
          <w:tblHeader/>
        </w:trPr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Тип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b/>
                <w:bCs/>
                <w:color w:val="333333"/>
                <w:sz w:val="21"/>
                <w:szCs w:val="21"/>
                <w:lang w:eastAsia="ru-RU"/>
              </w:rPr>
              <w:t>Дополнительная информация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30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lastRenderedPageBreak/>
              <w:t>vin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VIN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date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date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В формате </w:t>
            </w:r>
            <w:r w:rsidR="002178AC"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YYYY-MM-DDT00:00:00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order_number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№ заказ-наряда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order_Type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Тип заказ-наряда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2178AC" w:rsidRPr="002178AC" w:rsidRDefault="00194304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 xml:space="preserve">Допустимые значения: </w:t>
            </w:r>
            <w:r w:rsidR="002178AC"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ТО</w:t>
            </w:r>
            <w:r w:rsid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МР/АСС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КР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Гарантия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ВН/Д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ДОП ритэйл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ДОП флит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2178AC" w:rsidRPr="002178AC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Сезонная кампания</w:t>
            </w:r>
            <w:r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194304" w:rsidRPr="00194304" w:rsidRDefault="002178AC" w:rsidP="002178A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2178AC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Масляный сервис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613C6B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mileage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Пробег а/м (км)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integer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work_total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Сумма работ по заказ-наряду в руб. (в ценах реализации с НДС)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decimal number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parts_total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Сумма запасных частей по заказ-наряду в руб (в ценах реализации с НДС)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decimal number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  <w:t>product_type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Тип продукта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94304" w:rsidRPr="00194304" w:rsidTr="007459F9">
        <w:tc>
          <w:tcPr>
            <w:tcW w:w="156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payer</w:t>
            </w:r>
          </w:p>
        </w:tc>
        <w:tc>
          <w:tcPr>
            <w:tcW w:w="4110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Плательщик</w:t>
            </w:r>
          </w:p>
        </w:tc>
        <w:tc>
          <w:tcPr>
            <w:tcW w:w="1701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eastAsia="ru-RU"/>
              </w:rPr>
            </w:pPr>
            <w:r w:rsidRPr="007631CC">
              <w:rPr>
                <w:rFonts w:ascii="Segoe UI Light" w:eastAsia="Times New Roman" w:hAnsi="Segoe UI Light" w:cs="Times New Roman"/>
                <w:color w:val="333333"/>
                <w:sz w:val="21"/>
                <w:szCs w:val="21"/>
                <w:lang w:val="en-US" w:eastAsia="ru-RU"/>
              </w:rPr>
              <w:t>string</w:t>
            </w:r>
          </w:p>
        </w:tc>
        <w:tc>
          <w:tcPr>
            <w:tcW w:w="2127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Pr="00194304" w:rsidRDefault="00194304" w:rsidP="00194304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</w:pPr>
            <w:r w:rsidRPr="00194304"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926BBC" w:rsidRPr="00926BBC" w:rsidRDefault="00926BBC"/>
    <w:p w:rsidR="00926BBC" w:rsidRPr="00926BBC" w:rsidRDefault="00926BBC">
      <w:pPr>
        <w:rPr>
          <w:b/>
        </w:rPr>
      </w:pPr>
      <w:r w:rsidRPr="00926BBC">
        <w:rPr>
          <w:b/>
        </w:rPr>
        <w:t>Пример запроса: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 xml:space="preserve">POST </w:t>
      </w:r>
      <w:hyperlink r:id="rId14" w:history="1">
        <w:r w:rsidRPr="00194304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https://int2.nissan-aftersales.ru/api/v1/aftersalesreports/carvisitvins</w:t>
        </w:r>
      </w:hyperlink>
      <w:r w:rsidRPr="00194304">
        <w:rPr>
          <w:rFonts w:ascii="Lucida Console" w:hAnsi="Lucida Console" w:cs="Lucida Console"/>
          <w:sz w:val="17"/>
          <w:szCs w:val="17"/>
          <w:lang w:val="en-US"/>
        </w:rPr>
        <w:t xml:space="preserve"> HTTP/1.1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Accept: application/json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Authorization: Bearer eyJ0eXAiOiJKV1QiLCJhbGciOiJSUzI1NiIsIng1dCI6IlhaQXJGTTJrak5mWG9xVDF3RmMyQWhsOXM1USIsImtpZCI6IlhaQXJGTTJrak5mWG9xVDF3RmMyQWhsOXM1USJ9.eyJpc3MiOiJodHRwczovL2ludDIubmlzc2FuLWFmdGVyc2FsZXMucnUvYXBpL2lkZW50aXR5IiwiYXVkIjoiaHR0cHM6Ly9pbnQyLm5pc3Nhbi1hZnRlcnNhbGVzLnJ1L2FwaS9pZGVudGl0eS9yZXNvdXJjZXMiLCJleHAiOjE1MzQxNTQwMTgsIm5iZiI6MTUzNDE1MDQxOCwiY2xpZW50X2lkIjoiMjExMDA3MDFcXGRlYWxlcl9pbnRfc290IiwiY2xpZW50X3JvbGUiOlsiaW50X3NvdCIsImludF9hZnRlcnNhbGVzcmVwb3J0cyJdLCJjbGllbnRfZW1haWwiOiJ0ZXN0QHRlc3QuY29tIiwiY2xpZW50X25hbWUiOiJkZWFsZXJfaW50X3NvdCIsImNsaWVudF9kZWFsZXJfaWQiOiIyMTEwMDcwMSIsInNjb3BlIjoiaW50X3NvdCJ9.Dc_MAUp0h1ly27lXNqL1mz2-JdbttgJj8XnkRmO5QH1zpWs2je9BZ2OIzRBg15u_T1R_Qzg_NXdFGDxDBT6yoXtv-GtYV3THSGywG-QRZbaev2Lz50FPydvZET0x5sNMfrllgCjDP4FY7iMblyl34ci1DiPBRUh8q1bj8SwGKfi2vkyxGmCgb3V2MRbskQXdljjfT7_793eG_9mehd7endgvQ0NDTX0PFfK2xkcmkM6Bj8Py16_4fPpe7fLxVD-SG-Ih5tx6Ze3703T7uxtcGnj9EvCPt1Akv6lbx4ECsqTGegmtCOXvhfjDohnpJc_hfiCYPuzUnSukivGpDxhh8g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Content-Type: application/json; charset=utf-8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Host: int2.nissan-aftersales.ru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Content-Length: 227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Expect: 100-continue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{"year":2018,"month":6,"items":[{"vin":"Z8NTCNT31CS047853","date":"2018-06-26T00:00:00","order_number":"</w:t>
      </w:r>
      <w:r>
        <w:rPr>
          <w:rFonts w:ascii="Lucida Console" w:hAnsi="Lucida Console" w:cs="Lucida Console"/>
          <w:sz w:val="17"/>
          <w:szCs w:val="17"/>
        </w:rPr>
        <w:t>ЗН</w:t>
      </w:r>
      <w:r w:rsidRPr="00194304">
        <w:rPr>
          <w:rFonts w:ascii="Lucida Console" w:hAnsi="Lucida Console" w:cs="Lucida Console"/>
          <w:sz w:val="17"/>
          <w:szCs w:val="17"/>
          <w:lang w:val="en-US"/>
        </w:rPr>
        <w:t>-069872","order_Type":"","mileage":130000,"work_total":444.55,"parts_total":1234.78,"product_type":null,"payer":null}]}</w:t>
      </w:r>
    </w:p>
    <w:p w:rsidR="00926BBC" w:rsidRPr="00926BBC" w:rsidRDefault="00926BBC" w:rsidP="00926BB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926BBC" w:rsidRPr="00926BBC" w:rsidRDefault="00926BBC" w:rsidP="00926BB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926BBC" w:rsidRPr="00926BBC" w:rsidRDefault="00926BBC">
      <w:pPr>
        <w:rPr>
          <w:b/>
          <w:lang w:val="en-US"/>
        </w:rPr>
      </w:pPr>
      <w:r w:rsidRPr="00926BBC">
        <w:rPr>
          <w:b/>
        </w:rPr>
        <w:lastRenderedPageBreak/>
        <w:t>Пример</w:t>
      </w:r>
      <w:r w:rsidRPr="00926BBC">
        <w:rPr>
          <w:b/>
          <w:lang w:val="en-US"/>
        </w:rPr>
        <w:t xml:space="preserve"> </w:t>
      </w:r>
      <w:r w:rsidRPr="00926BBC">
        <w:rPr>
          <w:b/>
        </w:rPr>
        <w:t>ответа</w:t>
      </w:r>
      <w:r w:rsidRPr="00926BBC">
        <w:rPr>
          <w:b/>
          <w:lang w:val="en-US"/>
        </w:rPr>
        <w:t>:</w:t>
      </w:r>
    </w:p>
    <w:p w:rsidR="00926BBC" w:rsidRPr="00926BBC" w:rsidRDefault="00926BBC">
      <w:pPr>
        <w:rPr>
          <w:lang w:val="en-US"/>
        </w:rPr>
      </w:pP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HTTP/1.1 200 OK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Content-Type: application/json; charset=utf-8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Date: Mon, 13 Aug 2018 08:53:40 GMT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Content-Length: 254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194304">
        <w:rPr>
          <w:rFonts w:ascii="Lucida Console" w:hAnsi="Lucida Console" w:cs="Lucida Console"/>
          <w:sz w:val="17"/>
          <w:szCs w:val="17"/>
          <w:lang w:val="en-US"/>
        </w:rPr>
        <w:t>{"is_success":true,"text_result":["API call. Request={\"year\":2018,\"month\":6,\"items\":[{\"vin\":\"Z8NTCNT31CS047853\",\"date\":\"2018-06-26T00:00:00\",\"order_numbe...","ImportEngine.Jobs.CarVisitsImportJob: Job completed"],"errors":"","warnings":""}</w:t>
      </w:r>
    </w:p>
    <w:p w:rsidR="00926BBC" w:rsidRPr="00926BBC" w:rsidRDefault="00926BBC" w:rsidP="00926BBC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3169A1" w:rsidRPr="009F58B1" w:rsidRDefault="003169A1">
      <w:pPr>
        <w:rPr>
          <w:lang w:val="en-US"/>
        </w:rPr>
      </w:pPr>
    </w:p>
    <w:p w:rsidR="00194304" w:rsidRPr="009F58B1" w:rsidRDefault="00194304">
      <w:pPr>
        <w:rPr>
          <w:lang w:val="en-US"/>
        </w:rPr>
      </w:pPr>
    </w:p>
    <w:p w:rsidR="00194304" w:rsidRPr="009F58B1" w:rsidRDefault="00194304">
      <w:pPr>
        <w:rPr>
          <w:lang w:val="en-US"/>
        </w:rPr>
      </w:pPr>
    </w:p>
    <w:p w:rsidR="00194304" w:rsidRDefault="00194304" w:rsidP="00194304">
      <w:pPr>
        <w:pStyle w:val="Heading3"/>
      </w:pPr>
      <w:bookmarkStart w:id="16" w:name="_Toc521928433"/>
      <w:r>
        <w:t>Загрузка данных отчетности</w:t>
      </w:r>
      <w:r w:rsidRPr="00194304">
        <w:t xml:space="preserve"> по реализации</w:t>
      </w:r>
      <w:bookmarkEnd w:id="16"/>
    </w:p>
    <w:p w:rsidR="009C201B" w:rsidRDefault="009C201B" w:rsidP="009C201B"/>
    <w:p w:rsidR="009C201B" w:rsidRPr="009F58B1" w:rsidRDefault="009C201B" w:rsidP="009C201B">
      <w:r>
        <w:rPr>
          <w:lang w:val="en-US"/>
        </w:rPr>
        <w:t>URI</w:t>
      </w:r>
      <w:r w:rsidRPr="009F58B1">
        <w:t xml:space="preserve"> </w:t>
      </w:r>
      <w:r>
        <w:t>метода</w:t>
      </w:r>
    </w:p>
    <w:p w:rsidR="00194304" w:rsidRPr="009F58B1" w:rsidRDefault="00C925D6" w:rsidP="009C201B">
      <w:hyperlink r:id="rId15" w:history="1">
        <w:r w:rsidR="00194304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POST</w:t>
        </w:r>
        <w:r w:rsidR="00194304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 xml:space="preserve"> {</w:t>
        </w:r>
        <w:r w:rsidR="00194304" w:rsidRPr="0071666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apiVersion</w:t>
        </w:r>
        <w:r w:rsidR="00194304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}/</w:t>
        </w:r>
        <w:r w:rsidR="00194304" w:rsidRP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aftersalesreports</w:t>
        </w:r>
        <w:r w:rsidR="00194304" w:rsidRPr="009F58B1">
          <w:rPr>
            <w:rStyle w:val="Hyperlink"/>
            <w:rFonts w:ascii="Segoe UI Light" w:hAnsi="Segoe UI Light"/>
            <w:color w:val="0000EE"/>
            <w:sz w:val="21"/>
            <w:szCs w:val="21"/>
          </w:rPr>
          <w:t>/</w:t>
        </w:r>
        <w:r w:rsidR="00194304" w:rsidRPr="00194304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partswholesale</w:t>
        </w:r>
      </w:hyperlink>
    </w:p>
    <w:p w:rsidR="00194304" w:rsidRPr="009F58B1" w:rsidRDefault="00194304" w:rsidP="00194304"/>
    <w:p w:rsidR="00194304" w:rsidRDefault="00194304" w:rsidP="00194304">
      <w:r>
        <w:t xml:space="preserve">Тело запроса содержит </w:t>
      </w:r>
      <w:r>
        <w:rPr>
          <w:lang w:val="en-US"/>
        </w:rPr>
        <w:t>JSON</w:t>
      </w:r>
      <w:r w:rsidRPr="005E77AE">
        <w:t xml:space="preserve"> </w:t>
      </w:r>
      <w:r>
        <w:t>объект с полями, содержащими данные. Описание объекта на странице</w:t>
      </w:r>
    </w:p>
    <w:p w:rsidR="00194304" w:rsidRDefault="00C925D6" w:rsidP="00194304">
      <w:hyperlink r:id="rId16" w:history="1">
        <w:r w:rsidR="00194304" w:rsidRPr="00C43718">
          <w:rPr>
            <w:rStyle w:val="Hyperlink"/>
          </w:rPr>
          <w:t>https://int2.nissan-aftersales.ru/api/HelpDealerReportsEx/Help/Api/POST-apiVersion-aftersalesreports-partswholesale</w:t>
        </w:r>
      </w:hyperlink>
      <w:r w:rsidR="00194304">
        <w:t xml:space="preserve">  </w:t>
      </w:r>
    </w:p>
    <w:p w:rsidR="00194304" w:rsidRDefault="00194304" w:rsidP="00194304">
      <w:r>
        <w:t xml:space="preserve">В запросе передаётся </w:t>
      </w:r>
      <w:r>
        <w:rPr>
          <w:lang w:val="en-US"/>
        </w:rPr>
        <w:t>JSON</w:t>
      </w:r>
      <w:r w:rsidRPr="00194304">
        <w:t xml:space="preserve"> </w:t>
      </w:r>
      <w:r>
        <w:t>объект со следующими полями:</w:t>
      </w:r>
    </w:p>
    <w:tbl>
      <w:tblPr>
        <w:tblW w:w="9072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77"/>
        <w:gridCol w:w="1276"/>
        <w:gridCol w:w="1275"/>
      </w:tblGrid>
      <w:tr w:rsidR="00194304" w:rsidTr="007459F9">
        <w:trPr>
          <w:tblHeader/>
        </w:trPr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Описание</w:t>
            </w:r>
          </w:p>
        </w:tc>
        <w:tc>
          <w:tcPr>
            <w:tcW w:w="297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Тип</w:t>
            </w:r>
          </w:p>
        </w:tc>
        <w:tc>
          <w:tcPr>
            <w:tcW w:w="2551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year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Год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275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month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Месяц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275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items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Список строк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color w:val="333333"/>
                <w:sz w:val="21"/>
                <w:szCs w:val="21"/>
              </w:rPr>
              <w:t>Коллекция </w:t>
            </w:r>
            <w:r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JSON </w:t>
            </w:r>
            <w:r>
              <w:rPr>
                <w:rFonts w:ascii="Segoe UI Light" w:hAnsi="Segoe UI Light"/>
                <w:color w:val="333333"/>
                <w:sz w:val="21"/>
                <w:szCs w:val="21"/>
              </w:rPr>
              <w:t xml:space="preserve">объектов </w:t>
            </w:r>
            <w:r w:rsidRPr="00687A05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WholesalePartsInPurchasePriceJobDto </w:t>
            </w:r>
          </w:p>
        </w:tc>
        <w:tc>
          <w:tcPr>
            <w:tcW w:w="1275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</w:tbl>
    <w:p w:rsidR="00194304" w:rsidRPr="00194304" w:rsidRDefault="00194304" w:rsidP="00194304"/>
    <w:p w:rsidR="00194304" w:rsidRDefault="00194304" w:rsidP="00A87330">
      <w:r>
        <w:t xml:space="preserve">Описание </w:t>
      </w:r>
      <w:r>
        <w:rPr>
          <w:lang w:val="en-US"/>
        </w:rPr>
        <w:t xml:space="preserve">JSON </w:t>
      </w:r>
      <w:r>
        <w:t xml:space="preserve">объекта </w:t>
      </w:r>
      <w:r w:rsidRPr="00D04A27">
        <w:rPr>
          <w:b/>
        </w:rPr>
        <w:t>WholesalePartsInPurchasePriceJobDto</w:t>
      </w:r>
    </w:p>
    <w:p w:rsidR="00A87330" w:rsidRPr="00A87330" w:rsidRDefault="00A87330" w:rsidP="00A87330">
      <w:pPr>
        <w:shd w:val="clear" w:color="auto" w:fill="FFFFFF"/>
        <w:spacing w:after="0" w:line="300" w:lineRule="atLeast"/>
        <w:rPr>
          <w:rFonts w:ascii="Segoe UI Light" w:eastAsia="Times New Roman" w:hAnsi="Segoe UI Light" w:cs="Times New Roman"/>
          <w:color w:val="333333"/>
          <w:sz w:val="21"/>
          <w:szCs w:val="21"/>
          <w:lang w:eastAsia="ru-RU"/>
        </w:rPr>
      </w:pPr>
    </w:p>
    <w:tbl>
      <w:tblPr>
        <w:tblW w:w="8681" w:type="dxa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2160"/>
      </w:tblGrid>
      <w:tr w:rsidR="00A87330" w:rsidRPr="00A87330" w:rsidTr="00A87330">
        <w:trPr>
          <w:tblHeader/>
        </w:trPr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Артикул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cnt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decimal number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chn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Канал реализации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dn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Номер документа реализации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realization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Дата документа реализации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r w:rsidR="002122B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в формате </w:t>
            </w:r>
            <w:r w:rsidR="002122BE" w:rsidRPr="002122B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YYYY-MM-DDT00:00:00</w:t>
            </w:r>
          </w:p>
        </w:tc>
      </w:tr>
      <w:tr w:rsidR="00A87330" w:rsidRPr="00A87330" w:rsidTr="00A87330">
        <w:tc>
          <w:tcPr>
            <w:tcW w:w="1418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prc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Стоимость конечной реализации за единицу, с НДС</w:t>
            </w:r>
          </w:p>
        </w:tc>
        <w:tc>
          <w:tcPr>
            <w:tcW w:w="184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decimal number</w:t>
            </w:r>
          </w:p>
        </w:tc>
        <w:tc>
          <w:tcPr>
            <w:tcW w:w="21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A87330" w:rsidRPr="00926BBC" w:rsidRDefault="00A87330" w:rsidP="00A87330"/>
    <w:p w:rsidR="00194304" w:rsidRPr="00926BBC" w:rsidRDefault="00194304" w:rsidP="00194304">
      <w:pPr>
        <w:rPr>
          <w:b/>
        </w:rPr>
      </w:pPr>
      <w:r w:rsidRPr="00926BBC">
        <w:rPr>
          <w:b/>
        </w:rPr>
        <w:t>Пример запроса: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POST </w:t>
      </w:r>
      <w:hyperlink r:id="rId17" w:history="1"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https://int2.nissan-aftersales.ru/api/v1/aftersalesreports/partswholesale</w:t>
        </w:r>
      </w:hyperlink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HTTP/1.1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Accept: application/json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Authorization: Bearer eyJ0eXAiOiJKV1QiLCJhbGciOiJSUzI1NiIsIng1dCI6IlhaQXJGTTJrak5mWG9xVDF3RmMyQWhsOXM1USIsImtpZCI6IlhaQXJGTTJrak5mWG9xVDF3RmMyQWhsOXM1USJ9.eyJpc3MiOiJodHRwczovL2ludDIubmlzc2FuLWFmdGVyc2FsZXMucnUvYXBpL2lkZW50aXR5IiwiYXVkIjoiaHR0cHM6Ly9pbnQyLm5pc3Nhbi1hZnRlcnNhbGVzLnJ1L2FwaS9pZGVudGl0eS9yZXNvdXJjZXMiLCJleHAiOjE1MzQxNTQ5NjcsIm5iZiI6MTUzNDE1MTM2NywiY2xpZW50X2lkIjoiMjExMDA3MDFcXGRlYWxlcl9pbnRfc290IiwiY2xpZW50X3JvbGUiOlsiaW50X3NvdCIsImludF9hZnRlcnNhbGVzcmVwb3J0cyJdLCJjbGllbnRfZW1haWwiOiJ0ZXN0QHRlc3QuY29tIiwiY2xpZW50X25hbWUiOiJkZWFsZXJfaW50X3NvdCIsImNsaWVudF9kZWFsZXJfaWQiOiIyMTEwMDcwMSIsInNjb3BlIjoiaW50X3NvdCJ9.JjYOe7sw152VnxtEumb6cqA2XmV7u6gutFc0ldkEhu1VXDa0m0bZgAl6IDQM9P1U-rIj9GPN_0NdABU_Rc3BhilfdBDCBuqhjYBqIgLrJs1ExHULNuk1qvn0DHgpAkUIDywdXtS_UOnoG3Xu4t6CbdkdAUYL7mp0-K5XUGismeThyXkWM8x3AND67r7k93ac7e1AqE273snGVvcoaxgrVEqKVsFaHjgurxYGusyGV2EZqsJfnIKAo4IgxJLQQXy-3Orrv4xk3hxSsl5ISXeZwv1qW9bP2s1Dc5a5j5DW0pIkGdIFEHCd9Bon0tCogDg7yXKRrOL2_fKGTkDZS88TnA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Content-Type: application/json; charset=utf-8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Host: int2.nissan-aftersales.ru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Content-Length: 418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Expect: 100-continue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{"year":2018,"month":6,"items":[{"pn":"A65469S00AVA","cnt":1401.0,"chn":"</w:t>
      </w:r>
      <w:r>
        <w:rPr>
          <w:rFonts w:ascii="Lucida Console" w:hAnsi="Lucida Console" w:cs="Lucida Console"/>
          <w:sz w:val="17"/>
          <w:szCs w:val="17"/>
        </w:rPr>
        <w:t>опт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","dn":"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-10071501","realization":"2018-06-15T00:00:00","prc":683.03},{"pn":"A65469S00BBB","cnt":401.0,"chn":"</w:t>
      </w:r>
      <w:r>
        <w:rPr>
          <w:rFonts w:ascii="Lucida Console" w:hAnsi="Lucida Console" w:cs="Lucida Console"/>
          <w:sz w:val="17"/>
          <w:szCs w:val="17"/>
        </w:rPr>
        <w:t>розница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","dn":"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-10071502","realization":"2018-06-15T00:00:00","prc":450.12},{"pn":"A65469S00CCC","cnt":401.0,"chn":"</w:t>
      </w:r>
      <w:r>
        <w:rPr>
          <w:rFonts w:ascii="Lucida Console" w:hAnsi="Lucida Console" w:cs="Lucida Console"/>
          <w:sz w:val="17"/>
          <w:szCs w:val="17"/>
        </w:rPr>
        <w:t>слесарный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цех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","dn":"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-10071503","realization":"2018-06-15T00:00:00","prc":450.12}]}</w:t>
      </w:r>
    </w:p>
    <w:p w:rsidR="00194304" w:rsidRPr="00926BBC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926BBC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687A05" w:rsidRDefault="00194304" w:rsidP="00194304">
      <w:pPr>
        <w:rPr>
          <w:b/>
        </w:rPr>
      </w:pPr>
      <w:r w:rsidRPr="00926BBC">
        <w:rPr>
          <w:b/>
        </w:rPr>
        <w:t>Пример</w:t>
      </w:r>
      <w:r w:rsidRPr="00687A05">
        <w:rPr>
          <w:b/>
        </w:rPr>
        <w:t xml:space="preserve"> </w:t>
      </w:r>
      <w:r w:rsidRPr="00926BBC">
        <w:rPr>
          <w:b/>
        </w:rPr>
        <w:t>ответа</w:t>
      </w:r>
      <w:r w:rsidR="00D12531">
        <w:rPr>
          <w:b/>
        </w:rPr>
        <w:t xml:space="preserve"> с предупреждениями о контроле фасовок</w:t>
      </w:r>
      <w:r w:rsidRPr="00687A05">
        <w:rPr>
          <w:b/>
        </w:rPr>
        <w:t>:</w:t>
      </w:r>
    </w:p>
    <w:p w:rsidR="00194304" w:rsidRPr="00687A05" w:rsidRDefault="00194304" w:rsidP="00194304"/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HTTP/1.1 200 OK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Content-Type: application/json; charset=utf-8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Date: Mon, 13 Aug 2018 09:09:34 GMT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Content-Length: 673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{"is_success":true,"text_result":["API call. Request={\"year\":2018,\"month\":6,\"items\":[{\"pn\":\"A65469S00AVA\",\"cnt\":1401.0,\"chn\":\"</w:t>
      </w:r>
      <w:r>
        <w:rPr>
          <w:rFonts w:ascii="Lucida Console" w:hAnsi="Lucida Console" w:cs="Lucida Console"/>
          <w:sz w:val="17"/>
          <w:szCs w:val="17"/>
        </w:rPr>
        <w:t>опт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\",\"dn\":\"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-10071501\",\"re...","","</w:t>
      </w:r>
      <w:r>
        <w:rPr>
          <w:rFonts w:ascii="Lucida Console" w:hAnsi="Lucida Console" w:cs="Lucida Console"/>
          <w:sz w:val="17"/>
          <w:szCs w:val="17"/>
        </w:rPr>
        <w:t>Скопированы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записи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","ImportEngine.Jobs.WholesalePartsInPurchasePriceImportJob: Job completed"],"errors":"","warnings":"</w:t>
      </w:r>
      <w:r>
        <w:rPr>
          <w:rFonts w:ascii="Lucida Console" w:hAnsi="Lucida Console" w:cs="Lucida Console"/>
          <w:sz w:val="17"/>
          <w:szCs w:val="17"/>
        </w:rPr>
        <w:t>При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загрузке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отчётности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реализации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за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2018 6 </w:t>
      </w:r>
      <w:r>
        <w:rPr>
          <w:rFonts w:ascii="Lucida Console" w:hAnsi="Lucida Console" w:cs="Lucida Console"/>
          <w:sz w:val="17"/>
          <w:szCs w:val="17"/>
        </w:rPr>
        <w:t>по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ряду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позиций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обнаружено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существенное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отклонение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от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текущего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\r\n</w:t>
      </w:r>
      <w:r>
        <w:rPr>
          <w:rFonts w:ascii="Lucida Console" w:hAnsi="Lucida Console" w:cs="Lucida Console"/>
          <w:sz w:val="17"/>
          <w:szCs w:val="17"/>
        </w:rPr>
        <w:t>Артикул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:A65469S00AVA </w:t>
      </w:r>
      <w:r>
        <w:rPr>
          <w:rFonts w:ascii="Lucida Console" w:hAnsi="Lucida Console" w:cs="Lucida Console"/>
          <w:sz w:val="17"/>
          <w:szCs w:val="17"/>
        </w:rPr>
        <w:t>Количество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:1401.0000 </w:t>
      </w:r>
      <w:r>
        <w:rPr>
          <w:rFonts w:ascii="Lucida Console" w:hAnsi="Lucida Console" w:cs="Lucida Console"/>
          <w:sz w:val="17"/>
          <w:szCs w:val="17"/>
        </w:rPr>
        <w:t>Номер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док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:</w:t>
      </w:r>
      <w:r>
        <w:rPr>
          <w:rFonts w:ascii="Lucida Console" w:hAnsi="Lucida Console" w:cs="Lucida Console"/>
          <w:sz w:val="17"/>
          <w:szCs w:val="17"/>
        </w:rPr>
        <w:t>Оп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-10071501 </w:t>
      </w:r>
      <w:r>
        <w:rPr>
          <w:rFonts w:ascii="Lucida Console" w:hAnsi="Lucida Console" w:cs="Lucida Console"/>
          <w:sz w:val="17"/>
          <w:szCs w:val="17"/>
        </w:rPr>
        <w:t>Наценка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:0.83\r\n"}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524210" w:rsidRDefault="00194304">
      <w:pPr>
        <w:rPr>
          <w:lang w:val="en-US"/>
        </w:rPr>
      </w:pPr>
    </w:p>
    <w:p w:rsidR="00194304" w:rsidRPr="00524210" w:rsidRDefault="00194304">
      <w:pPr>
        <w:rPr>
          <w:lang w:val="en-US"/>
        </w:rPr>
      </w:pPr>
    </w:p>
    <w:p w:rsidR="00194304" w:rsidRPr="00524210" w:rsidRDefault="00194304">
      <w:pPr>
        <w:rPr>
          <w:lang w:val="en-US"/>
        </w:rPr>
      </w:pPr>
    </w:p>
    <w:p w:rsidR="00194304" w:rsidRPr="00524210" w:rsidRDefault="00194304">
      <w:pPr>
        <w:rPr>
          <w:lang w:val="en-US"/>
        </w:rPr>
      </w:pPr>
    </w:p>
    <w:p w:rsidR="00194304" w:rsidRDefault="00194304" w:rsidP="00194304">
      <w:pPr>
        <w:pStyle w:val="Heading3"/>
      </w:pPr>
      <w:bookmarkStart w:id="17" w:name="_Toc521928434"/>
      <w:r>
        <w:t>Загрузка данных отчетности</w:t>
      </w:r>
      <w:r w:rsidR="00A6568D">
        <w:t xml:space="preserve"> </w:t>
      </w:r>
      <w:r w:rsidRPr="00194304">
        <w:t xml:space="preserve"> по складским стокам</w:t>
      </w:r>
      <w:bookmarkEnd w:id="17"/>
    </w:p>
    <w:p w:rsidR="009C201B" w:rsidRDefault="009C201B" w:rsidP="00194304">
      <w:pPr>
        <w:pStyle w:val="Heading3"/>
      </w:pPr>
    </w:p>
    <w:p w:rsidR="009C201B" w:rsidRPr="009C201B" w:rsidRDefault="009C201B" w:rsidP="009C201B">
      <w:pPr>
        <w:rPr>
          <w:lang w:val="en-US"/>
        </w:rPr>
      </w:pPr>
      <w:r>
        <w:rPr>
          <w:lang w:val="en-US"/>
        </w:rPr>
        <w:t xml:space="preserve">URI </w:t>
      </w:r>
      <w:r>
        <w:t>метода</w:t>
      </w:r>
    </w:p>
    <w:p w:rsidR="00194304" w:rsidRPr="009C201B" w:rsidRDefault="00C925D6" w:rsidP="009C201B">
      <w:pPr>
        <w:rPr>
          <w:lang w:val="en-US"/>
        </w:rPr>
      </w:pPr>
      <w:hyperlink r:id="rId18" w:history="1">
        <w:r w:rsidR="00194304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POST</w:t>
        </w:r>
        <w:r w:rsidR="00194304" w:rsidRPr="009C201B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 xml:space="preserve"> {</w:t>
        </w:r>
        <w:r w:rsidR="00194304" w:rsidRPr="0071666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apiVersion</w:t>
        </w:r>
        <w:r w:rsidR="00194304" w:rsidRPr="009C201B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}/</w:t>
        </w:r>
        <w:r w:rsidR="00194304" w:rsidRPr="00D549EE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aftersalesreports</w:t>
        </w:r>
        <w:r w:rsidR="00194304" w:rsidRPr="009C201B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>/</w:t>
        </w:r>
        <w:hyperlink r:id="rId19" w:history="1">
          <w:r w:rsidR="00194304" w:rsidRPr="009C201B">
            <w:rPr>
              <w:rStyle w:val="Hyperlink"/>
              <w:rFonts w:ascii="Segoe UI Light" w:hAnsi="Segoe UI Light"/>
              <w:color w:val="0000EE"/>
              <w:sz w:val="21"/>
              <w:szCs w:val="21"/>
              <w:shd w:val="clear" w:color="auto" w:fill="FFFFFF"/>
              <w:lang w:val="en-US"/>
            </w:rPr>
            <w:t>partsstock</w:t>
          </w:r>
        </w:hyperlink>
        <w:r w:rsidR="00194304" w:rsidRPr="009C201B">
          <w:rPr>
            <w:rStyle w:val="Hyperlink"/>
            <w:rFonts w:ascii="Segoe UI Light" w:hAnsi="Segoe UI Light"/>
            <w:color w:val="0000EE"/>
            <w:sz w:val="21"/>
            <w:szCs w:val="21"/>
            <w:lang w:val="en-US"/>
          </w:rPr>
          <w:t xml:space="preserve">  </w:t>
        </w:r>
      </w:hyperlink>
    </w:p>
    <w:p w:rsidR="00194304" w:rsidRPr="009C201B" w:rsidRDefault="00194304" w:rsidP="00194304">
      <w:pPr>
        <w:rPr>
          <w:lang w:val="en-US"/>
        </w:rPr>
      </w:pPr>
    </w:p>
    <w:p w:rsidR="00194304" w:rsidRDefault="00194304" w:rsidP="00194304">
      <w:r>
        <w:t xml:space="preserve">Тело запроса содержит </w:t>
      </w:r>
      <w:r>
        <w:rPr>
          <w:lang w:val="en-US"/>
        </w:rPr>
        <w:t>JSON</w:t>
      </w:r>
      <w:r w:rsidRPr="005E77AE">
        <w:t xml:space="preserve"> </w:t>
      </w:r>
      <w:r>
        <w:t>объект с полями, содержащими данные. Описание объекта на странице</w:t>
      </w:r>
    </w:p>
    <w:p w:rsidR="00194304" w:rsidRDefault="00C925D6" w:rsidP="00194304">
      <w:hyperlink r:id="rId20" w:history="1">
        <w:r w:rsidR="00194304" w:rsidRPr="00C43718">
          <w:rPr>
            <w:rStyle w:val="Hyperlink"/>
          </w:rPr>
          <w:t>https://int2.nissan-aftersales.ru/api/HelpDealerReportsEx/Help/Api/POST-apiVersion-aftersalesreports-partsstock</w:t>
        </w:r>
      </w:hyperlink>
      <w:r w:rsidR="00194304">
        <w:t xml:space="preserve">   </w:t>
      </w:r>
    </w:p>
    <w:p w:rsidR="00194304" w:rsidRDefault="00194304" w:rsidP="00194304">
      <w:r>
        <w:t xml:space="preserve">В запросе передаётся </w:t>
      </w:r>
      <w:r>
        <w:rPr>
          <w:lang w:val="en-US"/>
        </w:rPr>
        <w:t>JSON</w:t>
      </w:r>
      <w:r w:rsidRPr="00194304">
        <w:t xml:space="preserve"> </w:t>
      </w:r>
      <w:r>
        <w:t>объект со следующими полями:</w:t>
      </w:r>
    </w:p>
    <w:tbl>
      <w:tblPr>
        <w:tblW w:w="9781" w:type="dxa"/>
        <w:tblBorders>
          <w:top w:val="single" w:sz="6" w:space="0" w:color="D4D4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977"/>
        <w:gridCol w:w="1276"/>
        <w:gridCol w:w="1984"/>
      </w:tblGrid>
      <w:tr w:rsidR="00194304" w:rsidTr="007459F9">
        <w:trPr>
          <w:tblHeader/>
        </w:trPr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Описание</w:t>
            </w:r>
          </w:p>
        </w:tc>
        <w:tc>
          <w:tcPr>
            <w:tcW w:w="2977" w:type="dxa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Тип</w:t>
            </w:r>
          </w:p>
        </w:tc>
        <w:tc>
          <w:tcPr>
            <w:tcW w:w="3260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b/>
                <w:bCs/>
                <w:color w:val="333333"/>
                <w:sz w:val="21"/>
                <w:szCs w:val="21"/>
              </w:rPr>
              <w:t>Дополнительная информация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spacing w:after="300"/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year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Год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984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month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Месяц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integer</w:t>
            </w:r>
          </w:p>
        </w:tc>
        <w:tc>
          <w:tcPr>
            <w:tcW w:w="1984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  <w:tr w:rsidR="00194304" w:rsidTr="007459F9">
        <w:tc>
          <w:tcPr>
            <w:tcW w:w="1418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 w:rsidRPr="009625AE"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>items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Список строк отчёта</w:t>
            </w:r>
          </w:p>
        </w:tc>
        <w:tc>
          <w:tcPr>
            <w:tcW w:w="4253" w:type="dxa"/>
            <w:gridSpan w:val="2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rPr>
                <w:rFonts w:ascii="Segoe UI Light" w:hAnsi="Segoe UI Light"/>
                <w:color w:val="333333"/>
                <w:sz w:val="21"/>
                <w:szCs w:val="21"/>
              </w:rPr>
            </w:pPr>
            <w:r>
              <w:rPr>
                <w:rFonts w:ascii="Segoe UI Light" w:hAnsi="Segoe UI Light"/>
                <w:color w:val="333333"/>
                <w:sz w:val="21"/>
                <w:szCs w:val="21"/>
              </w:rPr>
              <w:t>Коллекция </w:t>
            </w:r>
            <w:r>
              <w:rPr>
                <w:rFonts w:ascii="Segoe UI Light" w:hAnsi="Segoe UI Light"/>
                <w:color w:val="333333"/>
                <w:sz w:val="21"/>
                <w:szCs w:val="21"/>
                <w:lang w:val="en-US"/>
              </w:rPr>
              <w:t xml:space="preserve">JSON </w:t>
            </w:r>
            <w:r>
              <w:rPr>
                <w:rFonts w:ascii="Segoe UI Light" w:hAnsi="Segoe UI Light"/>
                <w:color w:val="333333"/>
                <w:sz w:val="21"/>
                <w:szCs w:val="21"/>
              </w:rPr>
              <w:t xml:space="preserve">объектов </w:t>
            </w:r>
            <w:r w:rsidRPr="00194304">
              <w:rPr>
                <w:rFonts w:ascii="Segoe UI Light" w:hAnsi="Segoe UI Light"/>
                <w:color w:val="333333"/>
                <w:sz w:val="21"/>
                <w:szCs w:val="21"/>
              </w:rPr>
              <w:t>PartsStockImportJobDto</w:t>
            </w:r>
            <w:r w:rsidRPr="00194304">
              <w:rPr>
                <w:rFonts w:ascii="Segoe UI Light" w:hAnsi="Segoe UI Light"/>
                <w:color w:val="333333"/>
                <w:sz w:val="21"/>
                <w:szCs w:val="21"/>
              </w:rPr>
              <w:tab/>
            </w:r>
            <w:r>
              <w:rPr>
                <w:rFonts w:ascii="Segoe UI Light" w:hAnsi="Segoe UI Light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bottom w:val="single" w:sz="6" w:space="0" w:color="D4D4D4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194304" w:rsidRDefault="00194304" w:rsidP="00194304">
            <w:pPr>
              <w:pStyle w:val="NormalWeb"/>
              <w:spacing w:before="0" w:beforeAutospacing="0" w:after="0" w:afterAutospacing="0"/>
              <w:rPr>
                <w:rFonts w:ascii="inherit" w:hAnsi="inherit"/>
                <w:color w:val="333333"/>
                <w:sz w:val="21"/>
                <w:szCs w:val="21"/>
              </w:rPr>
            </w:pPr>
            <w:r>
              <w:rPr>
                <w:rFonts w:ascii="inherit" w:hAnsi="inherit"/>
                <w:color w:val="333333"/>
                <w:sz w:val="21"/>
                <w:szCs w:val="21"/>
              </w:rPr>
              <w:t> </w:t>
            </w:r>
          </w:p>
        </w:tc>
      </w:tr>
    </w:tbl>
    <w:p w:rsidR="00194304" w:rsidRPr="00194304" w:rsidRDefault="00194304" w:rsidP="00194304"/>
    <w:p w:rsidR="00A87330" w:rsidRDefault="00194304" w:rsidP="00194304">
      <w:r>
        <w:t xml:space="preserve">Описание </w:t>
      </w:r>
      <w:r>
        <w:rPr>
          <w:lang w:val="en-US"/>
        </w:rPr>
        <w:t xml:space="preserve">JSON </w:t>
      </w:r>
      <w:r>
        <w:t xml:space="preserve">объекта </w:t>
      </w:r>
      <w:r w:rsidRPr="00D04A27">
        <w:rPr>
          <w:b/>
        </w:rPr>
        <w:t>PartsStockImportJobDto</w:t>
      </w:r>
      <w:r w:rsidRPr="00194304">
        <w:tab/>
      </w:r>
    </w:p>
    <w:p w:rsidR="00A87330" w:rsidRPr="00A87330" w:rsidRDefault="00A87330" w:rsidP="00A87330">
      <w:pPr>
        <w:shd w:val="clear" w:color="auto" w:fill="FFFFFF"/>
        <w:spacing w:after="0" w:line="300" w:lineRule="atLeast"/>
        <w:rPr>
          <w:rFonts w:ascii="Segoe UI Light" w:eastAsia="Times New Roman" w:hAnsi="Segoe UI Light" w:cs="Times New Roman"/>
          <w:color w:val="333333"/>
          <w:sz w:val="21"/>
          <w:szCs w:val="21"/>
          <w:lang w:eastAsia="ru-RU"/>
        </w:rPr>
      </w:pPr>
    </w:p>
    <w:tbl>
      <w:tblPr>
        <w:tblW w:w="9072" w:type="dxa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2366"/>
        <w:gridCol w:w="2126"/>
        <w:gridCol w:w="3260"/>
      </w:tblGrid>
      <w:tr w:rsidR="00A87330" w:rsidRPr="00A87330" w:rsidTr="00A87330">
        <w:trPr>
          <w:tblHeader/>
        </w:trPr>
        <w:tc>
          <w:tcPr>
            <w:tcW w:w="132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66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</w:pPr>
            <w:r w:rsidRPr="00A87330">
              <w:rPr>
                <w:rFonts w:ascii="Segoe UI Light" w:eastAsia="Times New Roman" w:hAnsi="Segoe UI Light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A87330" w:rsidRPr="00A87330" w:rsidTr="00A87330">
        <w:tc>
          <w:tcPr>
            <w:tcW w:w="132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</w:t>
            </w:r>
          </w:p>
        </w:tc>
        <w:tc>
          <w:tcPr>
            <w:tcW w:w="236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Артикул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32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qty</w:t>
            </w:r>
          </w:p>
        </w:tc>
        <w:tc>
          <w:tcPr>
            <w:tcW w:w="236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decimal number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A87330" w:rsidRPr="00A87330" w:rsidTr="00A87330">
        <w:tc>
          <w:tcPr>
            <w:tcW w:w="132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arrived</w:t>
            </w:r>
          </w:p>
        </w:tc>
        <w:tc>
          <w:tcPr>
            <w:tcW w:w="236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Дата заказа/поступления</w:t>
            </w:r>
          </w:p>
        </w:tc>
        <w:tc>
          <w:tcPr>
            <w:tcW w:w="2126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326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87330" w:rsidRPr="00A87330" w:rsidRDefault="00A87330" w:rsidP="00A87330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A87330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r w:rsidR="002178AC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В формате </w:t>
            </w:r>
            <w:r w:rsidR="002178AC" w:rsidRPr="002178AC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YYYY-MM-DDT00:00:00</w:t>
            </w:r>
          </w:p>
        </w:tc>
      </w:tr>
    </w:tbl>
    <w:p w:rsidR="00A87330" w:rsidRPr="00A87330" w:rsidRDefault="00C925D6" w:rsidP="00A87330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5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i1025" alt="" style="width:200.65pt;height:.05pt;mso-width-percent:0;mso-height-percent:0;mso-width-percent:0;mso-height-percent:0" o:hralign="center" o:hrstd="t" o:hrnoshade="t" o:hr="t" fillcolor="#333" stroked="f"/>
        </w:pict>
      </w:r>
    </w:p>
    <w:p w:rsidR="00A87330" w:rsidRDefault="00A87330" w:rsidP="00194304"/>
    <w:p w:rsidR="00194304" w:rsidRPr="00926BBC" w:rsidRDefault="00194304" w:rsidP="00194304">
      <w:pPr>
        <w:rPr>
          <w:b/>
        </w:rPr>
      </w:pPr>
      <w:r w:rsidRPr="00926BBC">
        <w:rPr>
          <w:b/>
        </w:rPr>
        <w:t>Пример запроса:</w:t>
      </w:r>
    </w:p>
    <w:p w:rsidR="00524210" w:rsidRPr="009F58B1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POST</w:t>
      </w:r>
      <w:r w:rsidRPr="009F58B1">
        <w:rPr>
          <w:rFonts w:ascii="Lucida Console" w:hAnsi="Lucida Console" w:cs="Lucida Console"/>
          <w:sz w:val="17"/>
          <w:szCs w:val="17"/>
        </w:rPr>
        <w:t xml:space="preserve"> </w:t>
      </w:r>
      <w:hyperlink r:id="rId21" w:history="1"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https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://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int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2.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nissan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-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aftersales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.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ru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api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v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1/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aftersalesreports</w:t>
        </w:r>
        <w:r w:rsidRPr="009F58B1">
          <w:rPr>
            <w:rFonts w:ascii="Lucida Console" w:hAnsi="Lucida Console" w:cs="Lucida Console"/>
            <w:color w:val="0000FF"/>
            <w:sz w:val="17"/>
            <w:szCs w:val="17"/>
            <w:u w:val="single"/>
          </w:rPr>
          <w:t>/</w:t>
        </w:r>
        <w:r w:rsidRPr="00524210">
          <w:rPr>
            <w:rFonts w:ascii="Lucida Console" w:hAnsi="Lucida Console" w:cs="Lucida Console"/>
            <w:color w:val="0000FF"/>
            <w:sz w:val="17"/>
            <w:szCs w:val="17"/>
            <w:u w:val="single"/>
            <w:lang w:val="en-US"/>
          </w:rPr>
          <w:t>partsstock</w:t>
        </w:r>
      </w:hyperlink>
      <w:r w:rsidRPr="009F58B1">
        <w:rPr>
          <w:rFonts w:ascii="Lucida Console" w:hAnsi="Lucida Console" w:cs="Lucida Console"/>
          <w:sz w:val="17"/>
          <w:szCs w:val="17"/>
        </w:rPr>
        <w:t xml:space="preserve"> 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HTTP</w:t>
      </w:r>
      <w:r w:rsidRPr="009F58B1">
        <w:rPr>
          <w:rFonts w:ascii="Lucida Console" w:hAnsi="Lucida Console" w:cs="Lucida Console"/>
          <w:sz w:val="17"/>
          <w:szCs w:val="17"/>
        </w:rPr>
        <w:t>/1.1</w:t>
      </w:r>
    </w:p>
    <w:p w:rsidR="00524210" w:rsidRPr="009F58B1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Accept</w:t>
      </w:r>
      <w:r w:rsidRPr="009F58B1">
        <w:rPr>
          <w:rFonts w:ascii="Lucida Console" w:hAnsi="Lucida Console" w:cs="Lucida Console"/>
          <w:sz w:val="17"/>
          <w:szCs w:val="17"/>
        </w:rPr>
        <w:t xml:space="preserve">: 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application</w:t>
      </w:r>
      <w:r w:rsidRPr="009F58B1">
        <w:rPr>
          <w:rFonts w:ascii="Lucida Console" w:hAnsi="Lucida Console" w:cs="Lucida Console"/>
          <w:sz w:val="17"/>
          <w:szCs w:val="17"/>
        </w:rPr>
        <w:t>/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json</w:t>
      </w:r>
    </w:p>
    <w:p w:rsidR="00524210" w:rsidRPr="009F58B1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Authorization</w:t>
      </w:r>
      <w:r w:rsidRPr="009F58B1">
        <w:rPr>
          <w:rFonts w:ascii="Lucida Console" w:hAnsi="Lucida Console" w:cs="Lucida Console"/>
          <w:sz w:val="17"/>
          <w:szCs w:val="17"/>
        </w:rPr>
        <w:t xml:space="preserve">: 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Bearer</w:t>
      </w:r>
      <w:r w:rsidRPr="009F58B1">
        <w:rPr>
          <w:rFonts w:ascii="Lucida Console" w:hAnsi="Lucida Console" w:cs="Lucida Console"/>
          <w:sz w:val="17"/>
          <w:szCs w:val="17"/>
        </w:rPr>
        <w:t xml:space="preserve"> 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eyJ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eXAiOiJKV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QiLCJhbGciOiJSUzI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NiIsIng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dCI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IlhaQXJGTTJrak</w:t>
      </w:r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mWG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xVDF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RmMyQWhsOXM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USIsImtpZCI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IlhaQXJGTTJrak</w:t>
      </w:r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mWG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xVDF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RmMyQWhsOXM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USJ</w:t>
      </w:r>
      <w:r w:rsidRPr="009F58B1">
        <w:rPr>
          <w:rFonts w:ascii="Lucida Console" w:hAnsi="Lucida Console" w:cs="Lucida Console"/>
          <w:sz w:val="17"/>
          <w:szCs w:val="17"/>
        </w:rPr>
        <w:t>9.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eyJpc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MiOiJodHRwczovL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ludDIubmlzc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FuLWFmdGVyc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FsZXMucnUvYXBpL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lkZW</w:t>
      </w:r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aXR</w:t>
      </w:r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IiwiYXVkIjoiaHR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cHM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Ly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pbnQyLm</w:t>
      </w:r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pc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Nhbi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hZnRlcnNhbGVzLnJ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FwaS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pZGVudGl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eS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yZXNvdXJjZXMiLCJleHAiOjE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MzQxNTUwNTMsIm</w:t>
      </w:r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iZiI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MTUzNDE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MTQ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MywiY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xpZW</w:t>
      </w:r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lkIjoiMjExMDA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MDFcXGRlYWxlcl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pbnRfc</w:t>
      </w:r>
      <w:r w:rsidRPr="009F58B1">
        <w:rPr>
          <w:rFonts w:ascii="Lucida Console" w:hAnsi="Lucida Console" w:cs="Lucida Console"/>
          <w:sz w:val="17"/>
          <w:szCs w:val="17"/>
        </w:rPr>
        <w:t>290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IiwiY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xpZW</w:t>
      </w:r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JvbGUiOlsiaW</w:t>
      </w:r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NvdCIsImludF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hZnRlcnNhbGVzcmVwb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J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cyJdLCJjbGllbnRfZW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haWwiOiJ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ZXN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QHRlc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QuY</w:t>
      </w:r>
      <w:r w:rsidRPr="009F58B1">
        <w:rPr>
          <w:rFonts w:ascii="Lucida Console" w:hAnsi="Lucida Console" w:cs="Lucida Console"/>
          <w:sz w:val="17"/>
          <w:szCs w:val="17"/>
        </w:rPr>
        <w:t>29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tIiwiY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xpZW</w:t>
      </w:r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25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hbWUiOiJkZWFsZXJfaW</w:t>
      </w:r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NvdCIsImNsaWVudF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kZWFsZXJfaWQiOiIyMTEwMDcwMSIsInNjb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BlIjoiaW</w:t>
      </w:r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NvdCJ</w:t>
      </w:r>
      <w:r w:rsidRPr="009F58B1">
        <w:rPr>
          <w:rFonts w:ascii="Lucida Console" w:hAnsi="Lucida Console" w:cs="Lucida Console"/>
          <w:sz w:val="17"/>
          <w:szCs w:val="17"/>
        </w:rPr>
        <w:t>9.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kLexo</w:t>
      </w:r>
      <w:r w:rsidRPr="009F58B1">
        <w:rPr>
          <w:rFonts w:ascii="Lucida Console" w:hAnsi="Lucida Console" w:cs="Lucida Console"/>
          <w:sz w:val="17"/>
          <w:szCs w:val="17"/>
        </w:rPr>
        <w:t>23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eW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ZW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MXs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XVh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TqRckeefE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AI</w:t>
      </w:r>
      <w:r w:rsidRPr="009F58B1">
        <w:rPr>
          <w:rFonts w:ascii="Lucida Console" w:hAnsi="Lucida Console" w:cs="Lucida Console"/>
          <w:sz w:val="17"/>
          <w:szCs w:val="17"/>
        </w:rPr>
        <w:t>-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QUDM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s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uHs</w:t>
      </w:r>
      <w:r w:rsidRPr="009F58B1">
        <w:rPr>
          <w:rFonts w:ascii="Lucida Console" w:hAnsi="Lucida Console" w:cs="Lucida Console"/>
          <w:sz w:val="17"/>
          <w:szCs w:val="17"/>
        </w:rPr>
        <w:t>_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syOkxzGaJXCj</w:t>
      </w:r>
      <w:r w:rsidRPr="009F58B1">
        <w:rPr>
          <w:rFonts w:ascii="Lucida Console" w:hAnsi="Lucida Console" w:cs="Lucida Console"/>
          <w:sz w:val="17"/>
          <w:szCs w:val="17"/>
        </w:rPr>
        <w:t>7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</w:t>
      </w:r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R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K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RZIeExsUkbPohWARL</w:t>
      </w:r>
      <w:r w:rsidRPr="009F58B1">
        <w:rPr>
          <w:rFonts w:ascii="Lucida Console" w:hAnsi="Lucida Console" w:cs="Lucida Console"/>
          <w:sz w:val="17"/>
          <w:szCs w:val="17"/>
        </w:rPr>
        <w:t>8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FBIdvHiJFKwW</w:t>
      </w:r>
      <w:r w:rsidRPr="009F58B1">
        <w:rPr>
          <w:rFonts w:ascii="Lucida Console" w:hAnsi="Lucida Console" w:cs="Lucida Console"/>
          <w:sz w:val="17"/>
          <w:szCs w:val="17"/>
        </w:rPr>
        <w:t>_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DwxO</w:t>
      </w:r>
      <w:r w:rsidRPr="009F58B1">
        <w:rPr>
          <w:rFonts w:ascii="Lucida Console" w:hAnsi="Lucida Console" w:cs="Lucida Console"/>
          <w:sz w:val="17"/>
          <w:szCs w:val="17"/>
        </w:rPr>
        <w:t>_1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ewaCJuXTT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Z</w:t>
      </w:r>
      <w:r w:rsidRPr="009F58B1">
        <w:rPr>
          <w:rFonts w:ascii="Lucida Console" w:hAnsi="Lucida Console" w:cs="Lucida Console"/>
          <w:sz w:val="17"/>
          <w:szCs w:val="17"/>
        </w:rPr>
        <w:t>-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ACgvyiKEtz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Nr</w:t>
      </w:r>
      <w:r w:rsidRPr="009F58B1">
        <w:rPr>
          <w:rFonts w:ascii="Lucida Console" w:hAnsi="Lucida Console" w:cs="Lucida Console"/>
          <w:sz w:val="17"/>
          <w:szCs w:val="17"/>
        </w:rPr>
        <w:t>8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jhVb</w:t>
      </w:r>
      <w:r w:rsidRPr="009F58B1">
        <w:rPr>
          <w:rFonts w:ascii="Lucida Console" w:hAnsi="Lucida Console" w:cs="Lucida Console"/>
          <w:sz w:val="17"/>
          <w:szCs w:val="17"/>
        </w:rPr>
        <w:t>-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wrvQSA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EO</w:t>
      </w:r>
      <w:r w:rsidRPr="009F58B1">
        <w:rPr>
          <w:rFonts w:ascii="Lucida Console" w:hAnsi="Lucida Console" w:cs="Lucida Console"/>
          <w:sz w:val="17"/>
          <w:szCs w:val="17"/>
        </w:rPr>
        <w:t>_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fEvt</w:t>
      </w:r>
      <w:r w:rsidRPr="009F58B1">
        <w:rPr>
          <w:rFonts w:ascii="Lucida Console" w:hAnsi="Lucida Console" w:cs="Lucida Console"/>
          <w:sz w:val="17"/>
          <w:szCs w:val="17"/>
        </w:rPr>
        <w:t>60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m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TC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J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W</w:t>
      </w:r>
      <w:r w:rsidRPr="009F58B1">
        <w:rPr>
          <w:rFonts w:ascii="Lucida Console" w:hAnsi="Lucida Console" w:cs="Lucida Console"/>
          <w:sz w:val="17"/>
          <w:szCs w:val="17"/>
        </w:rPr>
        <w:t>12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sk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Ity</w:t>
      </w:r>
      <w:r w:rsidRPr="009F58B1">
        <w:rPr>
          <w:rFonts w:ascii="Lucida Console" w:hAnsi="Lucida Console" w:cs="Lucida Console"/>
          <w:sz w:val="17"/>
          <w:szCs w:val="17"/>
        </w:rPr>
        <w:t>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InDcFdPLvidwmQgUl</w:t>
      </w:r>
      <w:r w:rsidRPr="009F58B1">
        <w:rPr>
          <w:rFonts w:ascii="Lucida Console" w:hAnsi="Lucida Console" w:cs="Lucida Console"/>
          <w:sz w:val="17"/>
          <w:szCs w:val="17"/>
        </w:rPr>
        <w:t>751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hK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ZeSp</w:t>
      </w:r>
      <w:r w:rsidRPr="009F58B1">
        <w:rPr>
          <w:rFonts w:ascii="Lucida Console" w:hAnsi="Lucida Console" w:cs="Lucida Console"/>
          <w:sz w:val="17"/>
          <w:szCs w:val="17"/>
        </w:rPr>
        <w:t>22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UczsupJko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Lso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amnptVz</w:t>
      </w:r>
      <w:r w:rsidRPr="009F58B1">
        <w:rPr>
          <w:rFonts w:ascii="Lucida Console" w:hAnsi="Lucida Console" w:cs="Lucida Console"/>
          <w:sz w:val="17"/>
          <w:szCs w:val="17"/>
        </w:rPr>
        <w:t>_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iWSn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PW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gD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WOxJS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rY</w:t>
      </w:r>
      <w:r w:rsidRPr="009F58B1">
        <w:rPr>
          <w:rFonts w:ascii="Lucida Console" w:hAnsi="Lucida Console" w:cs="Lucida Console"/>
          <w:sz w:val="17"/>
          <w:szCs w:val="17"/>
        </w:rPr>
        <w:t>3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E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vqYGm</w:t>
      </w:r>
      <w:r w:rsidRPr="009F58B1">
        <w:rPr>
          <w:rFonts w:ascii="Lucida Console" w:hAnsi="Lucida Console" w:cs="Lucida Console"/>
          <w:sz w:val="17"/>
          <w:szCs w:val="17"/>
        </w:rPr>
        <w:t>7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ysbH</w:t>
      </w:r>
      <w:r w:rsidRPr="009F58B1">
        <w:rPr>
          <w:rFonts w:ascii="Lucida Console" w:hAnsi="Lucida Console" w:cs="Lucida Console"/>
          <w:sz w:val="17"/>
          <w:szCs w:val="17"/>
        </w:rPr>
        <w:t>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X</w:t>
      </w:r>
      <w:r w:rsidRPr="009F58B1">
        <w:rPr>
          <w:rFonts w:ascii="Lucida Console" w:hAnsi="Lucida Console" w:cs="Lucida Console"/>
          <w:sz w:val="17"/>
          <w:szCs w:val="17"/>
        </w:rPr>
        <w:t>_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U</w:t>
      </w:r>
      <w:r w:rsidRPr="009F58B1">
        <w:rPr>
          <w:rFonts w:ascii="Lucida Console" w:hAnsi="Lucida Console" w:cs="Lucida Console"/>
          <w:sz w:val="17"/>
          <w:szCs w:val="17"/>
        </w:rPr>
        <w:t>02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dRhs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ZGx</w:t>
      </w:r>
      <w:r w:rsidRPr="009F58B1">
        <w:rPr>
          <w:rFonts w:ascii="Lucida Console" w:hAnsi="Lucida Console" w:cs="Lucida Console"/>
          <w:sz w:val="17"/>
          <w:szCs w:val="17"/>
        </w:rPr>
        <w:t>82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Q</w:t>
      </w:r>
      <w:r w:rsidRPr="009F58B1">
        <w:rPr>
          <w:rFonts w:ascii="Lucida Console" w:hAnsi="Lucida Console" w:cs="Lucida Console"/>
          <w:sz w:val="17"/>
          <w:szCs w:val="17"/>
        </w:rPr>
        <w:t>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kCFCC</w:t>
      </w:r>
      <w:r w:rsidRPr="009F58B1">
        <w:rPr>
          <w:rFonts w:ascii="Lucida Console" w:hAnsi="Lucida Console" w:cs="Lucida Console"/>
          <w:sz w:val="17"/>
          <w:szCs w:val="17"/>
        </w:rPr>
        <w:t>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SjqMJH</w:t>
      </w:r>
      <w:r w:rsidRPr="009F58B1">
        <w:rPr>
          <w:rFonts w:ascii="Lucida Console" w:hAnsi="Lucida Console" w:cs="Lucida Console"/>
          <w:sz w:val="17"/>
          <w:szCs w:val="17"/>
        </w:rPr>
        <w:t>-9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WrftMYdHPeGgEEeereecNRwkk</w:t>
      </w:r>
      <w:r w:rsidRPr="009F58B1">
        <w:rPr>
          <w:rFonts w:ascii="Lucida Console" w:hAnsi="Lucida Console" w:cs="Lucida Console"/>
          <w:sz w:val="17"/>
          <w:szCs w:val="17"/>
        </w:rPr>
        <w:t>50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s</w:t>
      </w:r>
      <w:r w:rsidRPr="009F58B1">
        <w:rPr>
          <w:rFonts w:ascii="Lucida Console" w:hAnsi="Lucida Console" w:cs="Lucida Console"/>
          <w:sz w:val="17"/>
          <w:szCs w:val="17"/>
        </w:rPr>
        <w:t>2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CMZXOvTjfB</w:t>
      </w:r>
      <w:r w:rsidRPr="009F58B1">
        <w:rPr>
          <w:rFonts w:ascii="Lucida Console" w:hAnsi="Lucida Console" w:cs="Lucida Console"/>
          <w:sz w:val="17"/>
          <w:szCs w:val="17"/>
        </w:rPr>
        <w:t>-44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kLY</w:t>
      </w:r>
      <w:r w:rsidRPr="009F58B1">
        <w:rPr>
          <w:rFonts w:ascii="Lucida Console" w:hAnsi="Lucida Console" w:cs="Lucida Console"/>
          <w:sz w:val="17"/>
          <w:szCs w:val="17"/>
        </w:rPr>
        <w:t>6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Hcuwyvz</w:t>
      </w:r>
      <w:r w:rsidRPr="009F58B1">
        <w:rPr>
          <w:rFonts w:ascii="Lucida Console" w:hAnsi="Lucida Console" w:cs="Lucida Console"/>
          <w:sz w:val="17"/>
          <w:szCs w:val="17"/>
        </w:rPr>
        <w:t>5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sJFw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Content-Type: application/json; charset=utf-8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Host: int2.nissan-aftersales.ru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Content-Length: 247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Expect: 100-continue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{"year":2018,"month":6,"items":[{"pn":"A65469S00AVA","qty":1401.0,"arrived":null},{"pn":"A65469S00BBB","qty":401.0,"arrived":null},{"pn":"A65469S00CCC","qty":501.0,"arrived":null},{"pn":"A65469S00CCC","qty":501.0,"arrived":"2017-01-12T00:00:00"}]}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926BBC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926BBC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D12531" w:rsidRDefault="00194304" w:rsidP="00194304">
      <w:pPr>
        <w:rPr>
          <w:b/>
        </w:rPr>
      </w:pPr>
      <w:r w:rsidRPr="00926BBC">
        <w:rPr>
          <w:b/>
        </w:rPr>
        <w:t>Пример</w:t>
      </w:r>
      <w:r w:rsidRPr="00D12531">
        <w:rPr>
          <w:b/>
        </w:rPr>
        <w:t xml:space="preserve"> </w:t>
      </w:r>
      <w:r w:rsidRPr="00926BBC">
        <w:rPr>
          <w:b/>
        </w:rPr>
        <w:t>ответа</w:t>
      </w:r>
      <w:r w:rsidR="00D12531" w:rsidRPr="00D12531">
        <w:rPr>
          <w:b/>
        </w:rPr>
        <w:t xml:space="preserve"> </w:t>
      </w:r>
      <w:r w:rsidR="00D12531">
        <w:rPr>
          <w:b/>
        </w:rPr>
        <w:t>с ошибками валидации</w:t>
      </w:r>
      <w:r w:rsidRPr="00D12531">
        <w:rPr>
          <w:b/>
        </w:rPr>
        <w:t>:</w:t>
      </w:r>
    </w:p>
    <w:p w:rsidR="00194304" w:rsidRPr="00D12531" w:rsidRDefault="00194304" w:rsidP="00194304"/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HTTP/1.1 200 OK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Content-Type: application/json; charset=utf-8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Server: Microsoft-IIS/8.5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X-Powered-By: ASP.NET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Date: Mon, 13 Aug 2018 09:10:58 GMT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>Content-Length: 1192</w:t>
      </w: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524210" w:rsidRPr="00524210" w:rsidRDefault="00524210" w:rsidP="00524210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{"is_success":true,"text_result":["API call. Request={\"year\":2018,\"month\":6,\"items\":[{\"pn\":\"A65469S00AVA\",\"qty\":1401.0,\"arrived\":null},{\"pn\":\"A65469S00BB...","PartListType </w:t>
      </w:r>
      <w:r>
        <w:rPr>
          <w:rFonts w:ascii="Lucida Console" w:hAnsi="Lucida Console" w:cs="Lucida Console"/>
          <w:sz w:val="17"/>
          <w:szCs w:val="17"/>
        </w:rPr>
        <w:t>для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данного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дилера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21100701-1","</w:t>
      </w:r>
      <w:r>
        <w:rPr>
          <w:rFonts w:ascii="Lucida Console" w:hAnsi="Lucida Console" w:cs="Lucida Console"/>
          <w:sz w:val="17"/>
          <w:szCs w:val="17"/>
        </w:rPr>
        <w:t>Найдено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4 </w:t>
      </w:r>
      <w:r>
        <w:rPr>
          <w:rFonts w:ascii="Lucida Console" w:hAnsi="Lucida Console" w:cs="Lucida Console"/>
          <w:sz w:val="17"/>
          <w:szCs w:val="17"/>
        </w:rPr>
        <w:t>записей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для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импорта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A65469S00BBB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1","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A65469S00CCC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1","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A65469S00CCC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1","</w:t>
      </w:r>
      <w:r>
        <w:rPr>
          <w:rFonts w:ascii="Lucida Console" w:hAnsi="Lucida Console" w:cs="Lucida Console"/>
          <w:sz w:val="17"/>
          <w:szCs w:val="17"/>
        </w:rPr>
        <w:t>Скопированы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записи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","ImportEngine.Jobs.PartsStockImportJob: Job completed"],"errors":"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A65469S00BBB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1\r\n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A65469S00CCC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1\r\n</w:t>
      </w:r>
      <w:r>
        <w:rPr>
          <w:rFonts w:ascii="Lucida Console" w:hAnsi="Lucida Console" w:cs="Lucida Console"/>
          <w:sz w:val="17"/>
          <w:szCs w:val="17"/>
        </w:rPr>
        <w:t>Парт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A65469S00CCC </w:t>
      </w:r>
      <w:r>
        <w:rPr>
          <w:rFonts w:ascii="Lucida Console" w:hAnsi="Lucida Console" w:cs="Lucida Console"/>
          <w:sz w:val="17"/>
          <w:szCs w:val="17"/>
        </w:rPr>
        <w:t>не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найден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представительства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в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типе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</w:t>
      </w:r>
      <w:r>
        <w:rPr>
          <w:rFonts w:ascii="Lucida Console" w:hAnsi="Lucida Console" w:cs="Lucida Console"/>
          <w:sz w:val="17"/>
          <w:szCs w:val="17"/>
        </w:rPr>
        <w:t>прайс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>-</w:t>
      </w:r>
      <w:r>
        <w:rPr>
          <w:rFonts w:ascii="Lucida Console" w:hAnsi="Lucida Console" w:cs="Lucida Console"/>
          <w:sz w:val="17"/>
          <w:szCs w:val="17"/>
        </w:rPr>
        <w:t>листа</w:t>
      </w:r>
      <w:r w:rsidRPr="00524210">
        <w:rPr>
          <w:rFonts w:ascii="Lucida Console" w:hAnsi="Lucida Console" w:cs="Lucida Console"/>
          <w:sz w:val="17"/>
          <w:szCs w:val="17"/>
          <w:lang w:val="en-US"/>
        </w:rPr>
        <w:t xml:space="preserve"> 1","warnings":""}</w:t>
      </w:r>
    </w:p>
    <w:p w:rsidR="00194304" w:rsidRPr="00194304" w:rsidRDefault="00194304" w:rsidP="0019430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7"/>
          <w:szCs w:val="17"/>
          <w:lang w:val="en-US"/>
        </w:rPr>
      </w:pPr>
    </w:p>
    <w:p w:rsidR="00194304" w:rsidRPr="00194304" w:rsidRDefault="00194304">
      <w:pPr>
        <w:rPr>
          <w:lang w:val="en-US"/>
        </w:rPr>
      </w:pPr>
    </w:p>
    <w:sectPr w:rsidR="00194304" w:rsidRPr="0019430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4020202020204"/>
    <w:charset w:val="CC"/>
    <w:family w:val="modern"/>
    <w:pitch w:val="fixed"/>
    <w:sig w:usb0="8000028F" w:usb1="00001800" w:usb2="00000000" w:usb3="00000000" w:csb0="0000001F" w:csb1="00000000"/>
  </w:font>
  <w:font w:name="Segoe UI Light">
    <w:altName w:val="Calibri"/>
    <w:panose1 w:val="020B0604020202020204"/>
    <w:charset w:val="CC"/>
    <w:family w:val="swiss"/>
    <w:pitch w:val="variable"/>
    <w:sig w:usb0="E00002FF" w:usb1="4000A47B" w:usb2="00000001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621BD"/>
    <w:multiLevelType w:val="hybridMultilevel"/>
    <w:tmpl w:val="68667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A7"/>
    <w:rsid w:val="00012CB0"/>
    <w:rsid w:val="00065965"/>
    <w:rsid w:val="000D45E6"/>
    <w:rsid w:val="000D5FF4"/>
    <w:rsid w:val="001738A7"/>
    <w:rsid w:val="001843C1"/>
    <w:rsid w:val="00194304"/>
    <w:rsid w:val="002122BE"/>
    <w:rsid w:val="002178AC"/>
    <w:rsid w:val="00266638"/>
    <w:rsid w:val="002A53E7"/>
    <w:rsid w:val="002B363F"/>
    <w:rsid w:val="003169A1"/>
    <w:rsid w:val="00466E0D"/>
    <w:rsid w:val="00524210"/>
    <w:rsid w:val="005A1005"/>
    <w:rsid w:val="005E6490"/>
    <w:rsid w:val="005E77AE"/>
    <w:rsid w:val="00613C6B"/>
    <w:rsid w:val="00687A05"/>
    <w:rsid w:val="0071666E"/>
    <w:rsid w:val="007459F9"/>
    <w:rsid w:val="007631CC"/>
    <w:rsid w:val="00766C31"/>
    <w:rsid w:val="00853CD2"/>
    <w:rsid w:val="00926BBC"/>
    <w:rsid w:val="009625AE"/>
    <w:rsid w:val="009C201B"/>
    <w:rsid w:val="009F00C7"/>
    <w:rsid w:val="009F58B1"/>
    <w:rsid w:val="00A6568D"/>
    <w:rsid w:val="00A87330"/>
    <w:rsid w:val="00AD4137"/>
    <w:rsid w:val="00C925D6"/>
    <w:rsid w:val="00CD5B64"/>
    <w:rsid w:val="00D04A27"/>
    <w:rsid w:val="00D12531"/>
    <w:rsid w:val="00D549EE"/>
    <w:rsid w:val="00D81DC7"/>
    <w:rsid w:val="00DE6CD0"/>
    <w:rsid w:val="00E333F0"/>
    <w:rsid w:val="00EE20A7"/>
    <w:rsid w:val="00F0456D"/>
    <w:rsid w:val="00FA064E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49B28"/>
  <w15:docId w15:val="{09BE58D6-8129-6848-A67E-C35679E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5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E20A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2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45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166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01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C20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20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C201B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10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2.nissan-aftersales.ru/api/HelpDealerReportsEx" TargetMode="External"/><Relationship Id="rId13" Type="http://schemas.openxmlformats.org/officeDocument/2006/relationships/hyperlink" Target="https://int2.nissan-aftersales.ru/api/HelpDealerReportsEx/Help/Api/POST-apiVersion-aftersalesreports-carvisitvins" TargetMode="External"/><Relationship Id="rId18" Type="http://schemas.openxmlformats.org/officeDocument/2006/relationships/hyperlink" Target="https://int2.nissan-aftersales.ru/api/Help/Api/GET-apiVersion-cot-models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2.nissan-aftersales.ru/api/v1/aftersalesreports/partsstock" TargetMode="External"/><Relationship Id="rId7" Type="http://schemas.openxmlformats.org/officeDocument/2006/relationships/hyperlink" Target="https://nissan-aftersales.ru/api" TargetMode="External"/><Relationship Id="rId12" Type="http://schemas.openxmlformats.org/officeDocument/2006/relationships/hyperlink" Target="https://int2.nissan-aftersales.ru/api/Help/Api/GET-apiVersion-cot-models" TargetMode="External"/><Relationship Id="rId17" Type="http://schemas.openxmlformats.org/officeDocument/2006/relationships/hyperlink" Target="https://int2.nissan-aftersales.ru/api/v1/aftersalesreports/partswholesa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2.nissan-aftersales.ru/api/HelpDealerReportsEx/Help/Api/POST-apiVersion-aftersalesreports-partswholesale" TargetMode="External"/><Relationship Id="rId20" Type="http://schemas.openxmlformats.org/officeDocument/2006/relationships/hyperlink" Target="https://int2.nissan-aftersales.ru/api/HelpDealerReportsEx/Help/Api/POST-apiVersion-aftersalesreports-partsstoc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2.nissan-aftersales.ru/api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int2.nissan-aftersales.ru/api/Help/Api/GET-apiVersion-cot-model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upport@activewebservices.ru" TargetMode="External"/><Relationship Id="rId19" Type="http://schemas.openxmlformats.org/officeDocument/2006/relationships/hyperlink" Target="https://int2.nissan-aftersales.ru/api/HelpDealerReportsEx/Help/Api/POST-apiVersion-aftersalesreports-partssto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2.nissan-aftersales.ru/api/identity/connect/token" TargetMode="External"/><Relationship Id="rId14" Type="http://schemas.openxmlformats.org/officeDocument/2006/relationships/hyperlink" Target="https://int2.nissan-aftersales.ru/api/v1/aftersalesreports/carvisitvi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34121F-D6C7-D642-9433-C1623EADB4CC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87358</vt:lpwstr>
  </property>
  <property fmtid="{D5CDD505-2E9C-101B-9397-08002B2CF9AE}" pid="4" name="OptimizationTime">
    <vt:lpwstr>20180814_1657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2767</Words>
  <Characters>15775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Minaev</dc:creator>
  <cp:lastModifiedBy>Pavel Bryaszhev</cp:lastModifiedBy>
  <cp:revision>15</cp:revision>
  <dcterms:created xsi:type="dcterms:W3CDTF">2018-08-13T09:43:00Z</dcterms:created>
  <dcterms:modified xsi:type="dcterms:W3CDTF">2018-08-14T09:29:00Z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976005288</vt:i4>
  </property>
  <property fmtid="{D5CDD505-2E9C-101B-9397-08002B2CF9AE}" pid="3" name="_NewReviewCycle">
    <vt:lpwstr/>
  </property>
  <property fmtid="{D5CDD505-2E9C-101B-9397-08002B2CF9AE}" pid="4" name="_EmailSubject">
    <vt:lpwstr>Автоматизация отчетов ППО - пилотная группа</vt:lpwstr>
  </property>
  <property fmtid="{D5CDD505-2E9C-101B-9397-08002B2CF9AE}" pid="5" name="_AuthorEmail">
    <vt:lpwstr>smit@nissan.ru</vt:lpwstr>
  </property>
  <property fmtid="{D5CDD505-2E9C-101B-9397-08002B2CF9AE}" pid="6" name="_AuthorEmailDisplayName">
    <vt:lpwstr>Kurakin, Andrey</vt:lpwstr>
  </property>
</Properties>
</file>