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0C" w:rsidRDefault="002E2BD0">
      <w:r>
        <w:t>Необходима обработка.</w:t>
      </w:r>
    </w:p>
    <w:p w:rsidR="002E2BD0" w:rsidRDefault="002E2BD0">
      <w:r>
        <w:t>Конфигурация 1С Управление торговлей 11.4 и выше</w:t>
      </w:r>
    </w:p>
    <w:p w:rsidR="00BA0260" w:rsidRDefault="00BA0260">
      <w:r>
        <w:t>Все Авторские права на разработку интеллектуальная собственность  принадлежит заказчику то есть мне Яровой Владимир Геннадьевич.</w:t>
      </w:r>
    </w:p>
    <w:p w:rsidR="00BA0260" w:rsidRDefault="00BA0260">
      <w:r>
        <w:t>Обработка не должна быть продана или использована в других коммерческих целях без согласования с заказчиком</w:t>
      </w:r>
    </w:p>
    <w:p w:rsidR="007519E1" w:rsidRPr="007519E1" w:rsidRDefault="007519E1">
      <w:r>
        <w:t xml:space="preserve">Код обработки похожий есть в конфигурация </w:t>
      </w:r>
      <w:proofErr w:type="spellStart"/>
      <w:r>
        <w:t>Далион</w:t>
      </w:r>
      <w:proofErr w:type="spellEnd"/>
      <w:r>
        <w:t xml:space="preserve"> Тренд 2.0</w:t>
      </w:r>
      <w:bookmarkStart w:id="0" w:name="_GoBack"/>
      <w:bookmarkEnd w:id="0"/>
    </w:p>
    <w:p w:rsidR="002E2BD0" w:rsidRDefault="002E2BD0">
      <w:r>
        <w:t>Цель обработки.</w:t>
      </w:r>
    </w:p>
    <w:p w:rsidR="002E2BD0" w:rsidRDefault="002E2BD0">
      <w:r>
        <w:t xml:space="preserve">Автоматическое формирование </w:t>
      </w:r>
      <w:proofErr w:type="spellStart"/>
      <w:r>
        <w:t>Бейджиков</w:t>
      </w:r>
      <w:proofErr w:type="spellEnd"/>
      <w:r>
        <w:t xml:space="preserve"> и выгрузка </w:t>
      </w:r>
      <w:r w:rsidR="00C74941">
        <w:t>сотрудников в</w:t>
      </w:r>
      <w:r w:rsidRPr="002E2BD0">
        <w:t xml:space="preserve"> </w:t>
      </w:r>
      <w:r>
        <w:rPr>
          <w:lang w:val="en-US"/>
        </w:rPr>
        <w:t>Frontol</w:t>
      </w:r>
      <w:r>
        <w:t xml:space="preserve"> 5.25.01</w:t>
      </w:r>
    </w:p>
    <w:p w:rsidR="002E2BD0" w:rsidRDefault="002E2BD0">
      <w:r>
        <w:t>С подготовкой нужными печатными формой с необходимыми полями.</w:t>
      </w:r>
    </w:p>
    <w:p w:rsidR="002E2BD0" w:rsidRPr="002E2BD0" w:rsidRDefault="002E2BD0"/>
    <w:p w:rsidR="002E2BD0" w:rsidRDefault="002E2BD0"/>
    <w:p w:rsidR="002E2BD0" w:rsidRDefault="002E2BD0"/>
    <w:p w:rsidR="002E2BD0" w:rsidRDefault="002E2BD0" w:rsidP="002E2BD0">
      <w:pPr>
        <w:pStyle w:val="a3"/>
        <w:numPr>
          <w:ilvl w:val="0"/>
          <w:numId w:val="1"/>
        </w:numPr>
      </w:pPr>
      <w:r>
        <w:t xml:space="preserve">Обработка должна вытягивать из справочника УТ </w:t>
      </w:r>
      <w:r w:rsidR="00C74941">
        <w:t xml:space="preserve">11.4 всех </w:t>
      </w:r>
      <w:r>
        <w:t>пользовател</w:t>
      </w:r>
      <w:r w:rsidR="00C74941">
        <w:t xml:space="preserve">ей </w:t>
      </w:r>
      <w:r>
        <w:t>з</w:t>
      </w:r>
      <w:r w:rsidR="00C74941">
        <w:t>а</w:t>
      </w:r>
      <w:r>
        <w:t xml:space="preserve"> исключением тех где стоит галочка(признак) не действительный.</w:t>
      </w:r>
    </w:p>
    <w:p w:rsidR="002E2BD0" w:rsidRDefault="002E2BD0" w:rsidP="002E2BD0">
      <w:pPr>
        <w:pStyle w:val="a3"/>
        <w:numPr>
          <w:ilvl w:val="0"/>
          <w:numId w:val="1"/>
        </w:numPr>
      </w:pPr>
      <w:r>
        <w:t xml:space="preserve">Обработка должна каждому сотруднику </w:t>
      </w:r>
      <w:r w:rsidR="00C74941">
        <w:t>из своей внутренней базы</w:t>
      </w:r>
      <w:r>
        <w:t xml:space="preserve"> формировать штрих код </w:t>
      </w:r>
      <w:r>
        <w:rPr>
          <w:lang w:val="en-US"/>
        </w:rPr>
        <w:t>EAN</w:t>
      </w:r>
      <w:r w:rsidRPr="002E2BD0">
        <w:t xml:space="preserve">13 </w:t>
      </w:r>
      <w:r w:rsidR="00C74941">
        <w:t>по префиксу,</w:t>
      </w:r>
      <w:r>
        <w:t xml:space="preserve"> который можно будет указать в настройках обработки, штрих код должен быть уникальный.</w:t>
      </w:r>
    </w:p>
    <w:p w:rsidR="002C055F" w:rsidRDefault="00C74941" w:rsidP="002E2BD0">
      <w:pPr>
        <w:pStyle w:val="a3"/>
        <w:numPr>
          <w:ilvl w:val="0"/>
          <w:numId w:val="1"/>
        </w:numPr>
      </w:pPr>
      <w:r>
        <w:t>Всем сотрудникам,</w:t>
      </w:r>
      <w:r w:rsidR="002E2BD0">
        <w:t xml:space="preserve"> которым вытянулись из справочника УТ, должна быть возможность присваивать профиль из </w:t>
      </w:r>
      <w:proofErr w:type="spellStart"/>
      <w:r w:rsidR="002E2BD0">
        <w:t>Фронтола</w:t>
      </w:r>
      <w:proofErr w:type="spellEnd"/>
      <w:r w:rsidR="002E2BD0">
        <w:t xml:space="preserve">, в </w:t>
      </w:r>
      <w:r w:rsidR="002C055F">
        <w:t>кассовом</w:t>
      </w:r>
      <w:r w:rsidR="002E2BD0">
        <w:t xml:space="preserve"> по </w:t>
      </w:r>
      <w:proofErr w:type="gramStart"/>
      <w:r w:rsidR="002E2BD0">
        <w:t>Есть</w:t>
      </w:r>
      <w:proofErr w:type="gramEnd"/>
      <w:r w:rsidR="002E2BD0">
        <w:t xml:space="preserve"> профили, кассир </w:t>
      </w:r>
      <w:r w:rsidR="002C055F">
        <w:t>скажем,</w:t>
      </w:r>
      <w:r w:rsidR="002E2BD0">
        <w:t xml:space="preserve"> системный администратор и прочее. </w:t>
      </w:r>
      <w:r>
        <w:t xml:space="preserve">То есть не надо вытягивать из </w:t>
      </w:r>
      <w:proofErr w:type="spellStart"/>
      <w:r>
        <w:t>фронтола</w:t>
      </w:r>
      <w:proofErr w:type="spellEnd"/>
      <w:r>
        <w:t xml:space="preserve"> данные о профилях, просто должен быть справочник профилей с возможностью указать наименование профиля и его код (идентификатор)</w:t>
      </w:r>
    </w:p>
    <w:p w:rsidR="002E2BD0" w:rsidRDefault="002E2BD0" w:rsidP="002E2BD0">
      <w:pPr>
        <w:pStyle w:val="a3"/>
        <w:numPr>
          <w:ilvl w:val="0"/>
          <w:numId w:val="1"/>
        </w:numPr>
      </w:pPr>
      <w:r>
        <w:t xml:space="preserve">Профиль </w:t>
      </w:r>
      <w:proofErr w:type="gramStart"/>
      <w:r>
        <w:t>Имеет</w:t>
      </w:r>
      <w:proofErr w:type="gramEnd"/>
      <w:r>
        <w:t xml:space="preserve"> свой идентификатор по которому </w:t>
      </w:r>
      <w:proofErr w:type="spellStart"/>
      <w:r>
        <w:t>фронтол</w:t>
      </w:r>
      <w:proofErr w:type="spellEnd"/>
      <w:r>
        <w:t xml:space="preserve"> понимает какой это профиль. То есть должен быть справочник профилей в самой обработке</w:t>
      </w:r>
    </w:p>
    <w:p w:rsidR="00332E0A" w:rsidRDefault="00332E0A" w:rsidP="002E2BD0">
      <w:pPr>
        <w:pStyle w:val="a3"/>
        <w:numPr>
          <w:ilvl w:val="0"/>
          <w:numId w:val="1"/>
        </w:numPr>
      </w:pPr>
      <w:r>
        <w:t>Также должен быть справочник должностей с возможностью добавки должности.</w:t>
      </w:r>
    </w:p>
    <w:p w:rsidR="002E2BD0" w:rsidRDefault="002E2BD0" w:rsidP="002E2BD0">
      <w:pPr>
        <w:pStyle w:val="a3"/>
        <w:numPr>
          <w:ilvl w:val="0"/>
          <w:numId w:val="1"/>
        </w:numPr>
      </w:pPr>
      <w:r>
        <w:t xml:space="preserve"> На выходе по сути мы должны получить файл с форматом </w:t>
      </w:r>
      <w:proofErr w:type="spellStart"/>
      <w:r>
        <w:t>Атола</w:t>
      </w:r>
      <w:proofErr w:type="spellEnd"/>
      <w:r w:rsidR="002C055F">
        <w:t xml:space="preserve"> (синтаксис обмена есть в руководстве интегратора </w:t>
      </w:r>
      <w:proofErr w:type="spellStart"/>
      <w:r w:rsidR="002C055F">
        <w:t>Фронтол</w:t>
      </w:r>
      <w:proofErr w:type="spellEnd"/>
      <w:r w:rsidR="002C055F">
        <w:t>, при необходимости предоставлю)</w:t>
      </w:r>
    </w:p>
    <w:p w:rsidR="002C055F" w:rsidRDefault="002C055F" w:rsidP="002E2BD0">
      <w:pPr>
        <w:pStyle w:val="a3"/>
        <w:numPr>
          <w:ilvl w:val="0"/>
          <w:numId w:val="1"/>
        </w:numPr>
      </w:pPr>
      <w:r>
        <w:t xml:space="preserve">В обработке должна быть возможность указания Пароля сотруднику (либо галочка заполнить также как штрих код) то есть на выбор или ввести пароль или заполнить так как же как и штрих </w:t>
      </w:r>
      <w:proofErr w:type="gramStart"/>
      <w:r>
        <w:t>код .</w:t>
      </w:r>
      <w:proofErr w:type="gramEnd"/>
    </w:p>
    <w:p w:rsidR="002E2BD0" w:rsidRDefault="002E2BD0" w:rsidP="002E2BD0">
      <w:r>
        <w:t>##@@&amp;&amp;</w:t>
      </w:r>
    </w:p>
    <w:p w:rsidR="002E2BD0" w:rsidRDefault="002E2BD0" w:rsidP="002E2BD0">
      <w:r>
        <w:t>@</w:t>
      </w:r>
    </w:p>
    <w:p w:rsidR="002E2BD0" w:rsidRDefault="002E2BD0" w:rsidP="002E2BD0">
      <w:r>
        <w:t>$$$DELETEALLUSERS</w:t>
      </w:r>
    </w:p>
    <w:p w:rsidR="002E2BD0" w:rsidRDefault="002E2BD0" w:rsidP="002E2BD0">
      <w:r>
        <w:t>$$$ADDUSERS</w:t>
      </w:r>
    </w:p>
    <w:p w:rsidR="002E2BD0" w:rsidRDefault="002E2BD0" w:rsidP="002E2BD0">
      <w:proofErr w:type="gramStart"/>
      <w:r>
        <w:t>1;Лаврова</w:t>
      </w:r>
      <w:proofErr w:type="gramEnd"/>
      <w:r>
        <w:t xml:space="preserve"> </w:t>
      </w:r>
      <w:proofErr w:type="spellStart"/>
      <w:r>
        <w:t>Вера;Кассир</w:t>
      </w:r>
      <w:proofErr w:type="spellEnd"/>
      <w:r>
        <w:t xml:space="preserve"> Лаврова Вера;4;2800000000;2800000000011;;</w:t>
      </w:r>
    </w:p>
    <w:p w:rsidR="002E2BD0" w:rsidRDefault="002E2BD0" w:rsidP="002E2BD0">
      <w:proofErr w:type="gramStart"/>
      <w:r>
        <w:t>2;Юрик</w:t>
      </w:r>
      <w:proofErr w:type="gramEnd"/>
      <w:r>
        <w:t xml:space="preserve"> </w:t>
      </w:r>
      <w:proofErr w:type="spellStart"/>
      <w:r>
        <w:t>Наталья;Кассир</w:t>
      </w:r>
      <w:proofErr w:type="spellEnd"/>
      <w:r>
        <w:t xml:space="preserve"> </w:t>
      </w:r>
      <w:proofErr w:type="spellStart"/>
      <w:r>
        <w:t>Юрик</w:t>
      </w:r>
      <w:proofErr w:type="spellEnd"/>
      <w:r>
        <w:t xml:space="preserve"> Наталья;4;2800000000;2800000000028;;</w:t>
      </w:r>
    </w:p>
    <w:p w:rsidR="002E2BD0" w:rsidRDefault="002E2BD0" w:rsidP="002E2BD0">
      <w:proofErr w:type="gramStart"/>
      <w:r>
        <w:t>3;Перелыгина</w:t>
      </w:r>
      <w:proofErr w:type="gramEnd"/>
      <w:r>
        <w:t xml:space="preserve"> </w:t>
      </w:r>
      <w:proofErr w:type="spellStart"/>
      <w:r>
        <w:t>Елизавета;Кассир</w:t>
      </w:r>
      <w:proofErr w:type="spellEnd"/>
      <w:r>
        <w:t xml:space="preserve"> Перелыгина Елизавета;4;2800000000;2800000000035;;</w:t>
      </w:r>
    </w:p>
    <w:p w:rsidR="002E2BD0" w:rsidRDefault="002E2BD0" w:rsidP="002E2BD0">
      <w:proofErr w:type="gramStart"/>
      <w:r>
        <w:t>4;Соколова</w:t>
      </w:r>
      <w:proofErr w:type="gramEnd"/>
      <w:r>
        <w:t xml:space="preserve"> </w:t>
      </w:r>
      <w:proofErr w:type="spellStart"/>
      <w:r>
        <w:t>Наталья;Кассир</w:t>
      </w:r>
      <w:proofErr w:type="spellEnd"/>
      <w:r>
        <w:t xml:space="preserve"> Соколова Наталья;3;2800000000;2800000000042;;</w:t>
      </w:r>
    </w:p>
    <w:p w:rsidR="002E2BD0" w:rsidRDefault="002E2BD0" w:rsidP="002E2BD0">
      <w:proofErr w:type="gramStart"/>
      <w:r>
        <w:lastRenderedPageBreak/>
        <w:t>5;Аникеева</w:t>
      </w:r>
      <w:proofErr w:type="gramEnd"/>
      <w:r>
        <w:t xml:space="preserve"> </w:t>
      </w:r>
      <w:proofErr w:type="spellStart"/>
      <w:r>
        <w:t>Елена;Аникеева</w:t>
      </w:r>
      <w:proofErr w:type="spellEnd"/>
      <w:r>
        <w:t xml:space="preserve"> Елена;3;2800000000;2800000000059;;</w:t>
      </w:r>
    </w:p>
    <w:p w:rsidR="002E2BD0" w:rsidRDefault="002E2BD0" w:rsidP="002E2BD0">
      <w:proofErr w:type="gramStart"/>
      <w:r>
        <w:t>6;Ануфриева</w:t>
      </w:r>
      <w:proofErr w:type="gramEnd"/>
      <w:r>
        <w:t xml:space="preserve"> </w:t>
      </w:r>
      <w:proofErr w:type="spellStart"/>
      <w:r>
        <w:t>Любовь;Старший</w:t>
      </w:r>
      <w:proofErr w:type="spellEnd"/>
      <w:r>
        <w:t xml:space="preserve"> продавец Ануфриева Любовь;3;2800000000;2800000000066;;</w:t>
      </w:r>
    </w:p>
    <w:p w:rsidR="002E2BD0" w:rsidRDefault="002E2BD0" w:rsidP="002E2BD0">
      <w:proofErr w:type="gramStart"/>
      <w:r>
        <w:t>7;Яровой</w:t>
      </w:r>
      <w:proofErr w:type="gramEnd"/>
      <w:r>
        <w:t xml:space="preserve"> </w:t>
      </w:r>
      <w:proofErr w:type="spellStart"/>
      <w:r>
        <w:t>Владимир;Системный</w:t>
      </w:r>
      <w:proofErr w:type="spellEnd"/>
      <w:r>
        <w:t xml:space="preserve"> Администратор Яровой Владимир;1;555;;;</w:t>
      </w:r>
    </w:p>
    <w:p w:rsidR="002E2BD0" w:rsidRDefault="002E2BD0" w:rsidP="002E2BD0">
      <w:r>
        <w:t>$$$DELETEALLEMPLOYEES</w:t>
      </w:r>
    </w:p>
    <w:p w:rsidR="002E2BD0" w:rsidRDefault="002E2BD0" w:rsidP="002E2BD0"/>
    <w:p w:rsidR="002E2BD0" w:rsidRDefault="00C74941" w:rsidP="002E2BD0">
      <w:r>
        <w:t>Образец файла с синтаксисом</w:t>
      </w:r>
    </w:p>
    <w:p w:rsidR="00C74941" w:rsidRDefault="00C74941" w:rsidP="002E2BD0"/>
    <w:p w:rsidR="002E2BD0" w:rsidRDefault="002E2BD0" w:rsidP="002E2BD0">
      <w:r>
        <w:t>Название файла</w:t>
      </w:r>
      <w:r w:rsidR="00C74941">
        <w:t xml:space="preserve"> обмена и</w:t>
      </w:r>
      <w:r>
        <w:t xml:space="preserve"> путь куда он должен записать</w:t>
      </w:r>
      <w:r w:rsidR="00C74941">
        <w:t>ся,</w:t>
      </w:r>
      <w:r>
        <w:t xml:space="preserve"> долж</w:t>
      </w:r>
      <w:r w:rsidR="00C74941">
        <w:t xml:space="preserve">на быть возможность </w:t>
      </w:r>
      <w:r>
        <w:t>указа</w:t>
      </w:r>
      <w:r w:rsidR="00C74941">
        <w:t>ть</w:t>
      </w:r>
      <w:r>
        <w:t xml:space="preserve"> в настройках </w:t>
      </w:r>
      <w:r w:rsidR="00C74941">
        <w:t>обработки.</w:t>
      </w:r>
    </w:p>
    <w:p w:rsidR="002E2BD0" w:rsidRDefault="002E2BD0" w:rsidP="002E2BD0">
      <w:r>
        <w:t>Также должно печатать</w:t>
      </w:r>
      <w:r w:rsidR="00C74941">
        <w:t>ся</w:t>
      </w:r>
      <w:r>
        <w:t xml:space="preserve"> две печатные формы на выбор</w:t>
      </w:r>
      <w:r w:rsidR="00C74941">
        <w:t xml:space="preserve"> с Заполненными полями из </w:t>
      </w:r>
      <w:r w:rsidR="006B5582">
        <w:t>обработки.</w:t>
      </w:r>
      <w:r w:rsidR="00C74941">
        <w:t xml:space="preserve"> ИМЯ, Фамилия, Должность, ШК.</w:t>
      </w:r>
    </w:p>
    <w:p w:rsidR="006B5582" w:rsidRDefault="006B5582" w:rsidP="002E2BD0">
      <w:r>
        <w:t xml:space="preserve">Конечно обработка должна иметь возможность сохранять все свои настройки и выбирать кому сейчас печатать </w:t>
      </w:r>
      <w:proofErr w:type="spellStart"/>
      <w:proofErr w:type="gramStart"/>
      <w:r>
        <w:t>бейджики</w:t>
      </w:r>
      <w:proofErr w:type="spellEnd"/>
      <w:r>
        <w:t xml:space="preserve"> ,то</w:t>
      </w:r>
      <w:proofErr w:type="gramEnd"/>
      <w:r>
        <w:t xml:space="preserve"> есть выбор сотрудников кому надо печатать  также их количество 1,2 5 и так далее.</w:t>
      </w:r>
    </w:p>
    <w:p w:rsidR="006B5582" w:rsidRDefault="006B5582" w:rsidP="002E2BD0">
      <w:r>
        <w:t xml:space="preserve">Но при выгрузке в текстовый </w:t>
      </w:r>
      <w:proofErr w:type="gramStart"/>
      <w:r>
        <w:t>файл  выгружать</w:t>
      </w:r>
      <w:proofErr w:type="gramEnd"/>
      <w:r>
        <w:t xml:space="preserve"> в файл обмена необходимо всех сотрудников которые есть в справочники пользователи, так как файл затирает предыдущие данные. Либо </w:t>
      </w:r>
      <w:r w:rsidR="00BA0260">
        <w:t>не затирать данные</w:t>
      </w:r>
    </w:p>
    <w:p w:rsidR="002E2BD0" w:rsidRDefault="002E2BD0" w:rsidP="002E2BD0"/>
    <w:p w:rsidR="002E2BD0" w:rsidRDefault="002E2BD0" w:rsidP="002E2BD0"/>
    <w:p w:rsidR="002E2BD0" w:rsidRDefault="002E2BD0" w:rsidP="002E2BD0"/>
    <w:p w:rsidR="002E2BD0" w:rsidRPr="002E2BD0" w:rsidRDefault="002E2BD0" w:rsidP="002E2BD0">
      <w:pPr>
        <w:rPr>
          <w:lang w:val="en-US"/>
        </w:rPr>
      </w:pPr>
      <w:r>
        <w:t>1.</w:t>
      </w:r>
    </w:p>
    <w:tbl>
      <w:tblPr>
        <w:tblStyle w:val="a4"/>
        <w:tblW w:w="5103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3"/>
      </w:tblGrid>
      <w:tr w:rsidR="00332E0A" w:rsidRPr="009E3789" w:rsidTr="00332E0A">
        <w:trPr>
          <w:cantSplit/>
          <w:trHeight w:hRule="exact" w:val="3119"/>
        </w:trPr>
        <w:tc>
          <w:tcPr>
            <w:tcW w:w="5103" w:type="dxa"/>
          </w:tcPr>
          <w:p w:rsidR="00332E0A" w:rsidRPr="009E3789" w:rsidRDefault="00332E0A" w:rsidP="00BA5447">
            <w:pPr>
              <w:jc w:val="center"/>
              <w:rPr>
                <w:noProof/>
                <w:sz w:val="32"/>
                <w:szCs w:val="32"/>
                <w:lang w:eastAsia="ru-RU"/>
              </w:rPr>
            </w:pPr>
          </w:p>
          <w:p w:rsidR="00332E0A" w:rsidRPr="009E3789" w:rsidRDefault="00332E0A" w:rsidP="00BA5447">
            <w:pPr>
              <w:jc w:val="center"/>
              <w:rPr>
                <w:noProof/>
                <w:sz w:val="32"/>
                <w:szCs w:val="32"/>
                <w:lang w:eastAsia="ru-RU"/>
              </w:rPr>
            </w:pPr>
            <w:r w:rsidRPr="009E3789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899546A" wp14:editId="0D4851BC">
                  <wp:extent cx="2305050" cy="330342"/>
                  <wp:effectExtent l="0" t="0" r="0" b="0"/>
                  <wp:docPr id="2" name="Рисунок 2" descr="C:\Users\Malween\AppData\Local\Microsoft\Windows\INetCache\Content.Word\Elements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alween\AppData\Local\Microsoft\Windows\INetCache\Content.Word\Elements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479" cy="3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2E0A" w:rsidRPr="009E3789" w:rsidRDefault="00332E0A" w:rsidP="00BA54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332E0A" w:rsidRPr="009E3789" w:rsidRDefault="00332E0A" w:rsidP="00BA5447">
            <w:pPr>
              <w:jc w:val="center"/>
              <w:rPr>
                <w:rFonts w:ascii="Myriad Pro" w:hAnsi="Myriad Pro"/>
                <w:b/>
                <w:noProof/>
                <w:sz w:val="44"/>
                <w:szCs w:val="44"/>
                <w:lang w:eastAsia="ru-RU"/>
              </w:rPr>
            </w:pPr>
            <w:r>
              <w:rPr>
                <w:rFonts w:ascii="Myriad Pro" w:hAnsi="Myriad Pro"/>
                <w:b/>
                <w:noProof/>
                <w:sz w:val="44"/>
                <w:szCs w:val="44"/>
                <w:lang w:eastAsia="ru-RU"/>
              </w:rPr>
              <w:t>ИМЯ</w:t>
            </w:r>
            <w:r w:rsidRPr="009E3789">
              <w:rPr>
                <w:rFonts w:ascii="Myriad Pro" w:hAnsi="Myriad Pro"/>
                <w:b/>
                <w:noProof/>
                <w:sz w:val="44"/>
                <w:szCs w:val="44"/>
                <w:lang w:eastAsia="ru-RU"/>
              </w:rPr>
              <w:t xml:space="preserve"> Фамилия</w:t>
            </w:r>
          </w:p>
          <w:p w:rsidR="00332E0A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  <w:r w:rsidRPr="009E3789">
              <w:rPr>
                <w:rFonts w:ascii="Myriad Pro" w:hAnsi="Myriad Pro"/>
                <w:noProof/>
                <w:sz w:val="32"/>
                <w:szCs w:val="32"/>
                <w:lang w:eastAsia="ru-RU"/>
              </w:rPr>
              <w:t>должность</w:t>
            </w:r>
          </w:p>
          <w:p w:rsidR="00332E0A" w:rsidRPr="009E3789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</w:p>
          <w:p w:rsidR="00332E0A" w:rsidRPr="009E3789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  <w:r w:rsidRPr="009E3789">
              <w:rPr>
                <w:rFonts w:ascii="Myriad Pro" w:hAnsi="Myriad Pro"/>
                <w:noProof/>
                <w:sz w:val="32"/>
                <w:szCs w:val="32"/>
                <w:lang w:eastAsia="ru-RU"/>
              </w:rPr>
              <w:t>ш/к</w:t>
            </w:r>
          </w:p>
        </w:tc>
      </w:tr>
    </w:tbl>
    <w:p w:rsidR="002E2BD0" w:rsidRPr="002E2BD0" w:rsidRDefault="002E2BD0" w:rsidP="002E2BD0"/>
    <w:p w:rsidR="00332E0A" w:rsidRDefault="00332E0A">
      <w:r>
        <w:t xml:space="preserve">2. </w:t>
      </w:r>
    </w:p>
    <w:tbl>
      <w:tblPr>
        <w:tblStyle w:val="a4"/>
        <w:tblW w:w="5103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3"/>
      </w:tblGrid>
      <w:tr w:rsidR="00332E0A" w:rsidRPr="009E3789" w:rsidTr="00332E0A">
        <w:trPr>
          <w:cantSplit/>
          <w:trHeight w:hRule="exact" w:val="3119"/>
        </w:trPr>
        <w:tc>
          <w:tcPr>
            <w:tcW w:w="5103" w:type="dxa"/>
          </w:tcPr>
          <w:p w:rsidR="00332E0A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  <w:r>
              <w:rPr>
                <w:rFonts w:ascii="Myriad Pro" w:hAnsi="Myriad Pro"/>
                <w:noProof/>
                <w:sz w:val="32"/>
                <w:szCs w:val="32"/>
                <w:lang w:eastAsia="ru-RU"/>
              </w:rPr>
              <w:lastRenderedPageBreak/>
              <w:t xml:space="preserve">Имя </w:t>
            </w:r>
          </w:p>
          <w:p w:rsidR="00332E0A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</w:p>
          <w:p w:rsidR="00332E0A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  <w:r>
              <w:rPr>
                <w:rFonts w:ascii="Myriad Pro" w:hAnsi="Myriad Pro"/>
                <w:noProof/>
                <w:sz w:val="32"/>
                <w:szCs w:val="32"/>
                <w:lang w:eastAsia="ru-RU"/>
              </w:rPr>
              <w:t>Фамилия</w:t>
            </w:r>
          </w:p>
          <w:p w:rsidR="00332E0A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</w:p>
          <w:p w:rsidR="00332E0A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  <w:r>
              <w:rPr>
                <w:rFonts w:ascii="Myriad Pro" w:hAnsi="Myriad Pro"/>
                <w:noProof/>
                <w:sz w:val="32"/>
                <w:szCs w:val="32"/>
                <w:lang w:eastAsia="ru-RU"/>
              </w:rPr>
              <w:t>ШК</w:t>
            </w:r>
          </w:p>
          <w:p w:rsidR="00332E0A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</w:p>
          <w:p w:rsidR="00332E0A" w:rsidRPr="009E3789" w:rsidRDefault="00332E0A" w:rsidP="00BA5447">
            <w:pPr>
              <w:jc w:val="center"/>
              <w:rPr>
                <w:rFonts w:ascii="Myriad Pro" w:hAnsi="Myriad Pro"/>
                <w:noProof/>
                <w:sz w:val="32"/>
                <w:szCs w:val="32"/>
                <w:lang w:eastAsia="ru-RU"/>
              </w:rPr>
            </w:pPr>
            <w:r>
              <w:rPr>
                <w:rFonts w:ascii="Myriad Pro" w:hAnsi="Myriad Pro"/>
                <w:noProof/>
                <w:sz w:val="32"/>
                <w:szCs w:val="32"/>
                <w:lang w:eastAsia="ru-RU"/>
              </w:rPr>
              <w:t>Должность</w:t>
            </w:r>
          </w:p>
        </w:tc>
      </w:tr>
    </w:tbl>
    <w:p w:rsidR="002E2BD0" w:rsidRDefault="002E2BD0"/>
    <w:p w:rsidR="002C055F" w:rsidRDefault="002C055F"/>
    <w:p w:rsidR="002C055F" w:rsidRDefault="002C055F">
      <w:r>
        <w:t>Данная печатная форма должна отправляться на адрес электронной почты указанный в настройках</w:t>
      </w:r>
    </w:p>
    <w:p w:rsidR="002C055F" w:rsidRDefault="002C055F"/>
    <w:sectPr w:rsidR="002C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44FC"/>
    <w:multiLevelType w:val="hybridMultilevel"/>
    <w:tmpl w:val="7F3A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52"/>
    <w:rsid w:val="0027140C"/>
    <w:rsid w:val="002C055F"/>
    <w:rsid w:val="002E2BD0"/>
    <w:rsid w:val="00332E0A"/>
    <w:rsid w:val="006B5582"/>
    <w:rsid w:val="007519E1"/>
    <w:rsid w:val="00BA0260"/>
    <w:rsid w:val="00C74941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29DE"/>
  <w15:chartTrackingRefBased/>
  <w15:docId w15:val="{82D798A8-FDE3-4DEC-9AB9-3FF7CB2D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D0"/>
    <w:pPr>
      <w:ind w:left="720"/>
      <w:contextualSpacing/>
    </w:pPr>
  </w:style>
  <w:style w:type="table" w:styleId="a4">
    <w:name w:val="Table Grid"/>
    <w:basedOn w:val="a1"/>
    <w:uiPriority w:val="59"/>
    <w:rsid w:val="002E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8</cp:revision>
  <dcterms:created xsi:type="dcterms:W3CDTF">2019-02-28T10:37:00Z</dcterms:created>
  <dcterms:modified xsi:type="dcterms:W3CDTF">2019-02-28T11:10:00Z</dcterms:modified>
</cp:coreProperties>
</file>