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B2F4D" w14:textId="77777777" w:rsidR="00A75E9F" w:rsidRDefault="006D2ACE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>Т</w:t>
      </w:r>
      <w:r w:rsidR="00A75E9F">
        <w:t>ребования к</w:t>
      </w:r>
      <w:r w:rsidR="00FD2FCE">
        <w:t xml:space="preserve"> </w:t>
      </w:r>
      <w:r w:rsidR="005A3E64">
        <w:t>печатной форме</w:t>
      </w:r>
      <w:r w:rsidR="002E4C74">
        <w:t xml:space="preserve"> «</w:t>
      </w:r>
      <w:r w:rsidR="005A3E64">
        <w:t>Приказ о приёме ОС к учёту</w:t>
      </w:r>
      <w:r w:rsidR="002E4C74">
        <w:t>»</w:t>
      </w:r>
      <w:r w:rsidR="00920247">
        <w:t>.</w:t>
      </w:r>
    </w:p>
    <w:bookmarkEnd w:id="0"/>
    <w:bookmarkEnd w:id="1"/>
    <w:bookmarkEnd w:id="2"/>
    <w:p w14:paraId="43A26940" w14:textId="77777777" w:rsidR="00A75E9F" w:rsidRDefault="00A75E9F" w:rsidP="0090451A">
      <w:pPr>
        <w:pStyle w:val="a3"/>
        <w:jc w:val="both"/>
      </w:pPr>
    </w:p>
    <w:p w14:paraId="48AC92A4" w14:textId="77777777" w:rsidR="0090451A" w:rsidRDefault="0090451A" w:rsidP="005A3E64">
      <w:pPr>
        <w:pStyle w:val="a3"/>
        <w:numPr>
          <w:ilvl w:val="0"/>
          <w:numId w:val="1"/>
        </w:numPr>
        <w:jc w:val="both"/>
      </w:pPr>
      <w:r w:rsidRPr="0090451A">
        <w:t xml:space="preserve">Платформа </w:t>
      </w:r>
      <w:r w:rsidR="005A3E64" w:rsidRPr="005A3E64">
        <w:t>8.3.13.1513</w:t>
      </w:r>
    </w:p>
    <w:p w14:paraId="1F8287FB" w14:textId="77777777" w:rsidR="005A3E64" w:rsidRDefault="005A3E64" w:rsidP="005A3E64">
      <w:pPr>
        <w:pStyle w:val="a3"/>
        <w:numPr>
          <w:ilvl w:val="0"/>
          <w:numId w:val="1"/>
        </w:numPr>
        <w:jc w:val="both"/>
      </w:pPr>
      <w:r>
        <w:t>БП 3.0 ПРОФ (</w:t>
      </w:r>
      <w:r w:rsidRPr="005A3E64">
        <w:t>3.0.70.30</w:t>
      </w:r>
      <w:r>
        <w:t>)</w:t>
      </w:r>
    </w:p>
    <w:p w14:paraId="6DA758F6" w14:textId="77777777" w:rsidR="00972F72" w:rsidRDefault="00972F72" w:rsidP="00A52462">
      <w:pPr>
        <w:pStyle w:val="a3"/>
        <w:numPr>
          <w:ilvl w:val="0"/>
          <w:numId w:val="1"/>
        </w:numPr>
        <w:jc w:val="both"/>
      </w:pPr>
      <w:r>
        <w:t xml:space="preserve">Реализовать внешней </w:t>
      </w:r>
      <w:r w:rsidR="005A3E64">
        <w:t>печатной формой для документа «Принятие к учёту ОС»</w:t>
      </w:r>
      <w:r w:rsidR="003218F4">
        <w:t>.</w:t>
      </w:r>
    </w:p>
    <w:p w14:paraId="480CB8B9" w14:textId="77777777" w:rsidR="003218F4" w:rsidRDefault="005A3E64" w:rsidP="003218F4">
      <w:pPr>
        <w:pStyle w:val="a3"/>
        <w:numPr>
          <w:ilvl w:val="0"/>
          <w:numId w:val="1"/>
        </w:numPr>
        <w:jc w:val="both"/>
      </w:pPr>
      <w:r>
        <w:t>Печатная форма должна формироваться как для отдельного документа, так и для нескольких документов, отмеченных в форме списка документа.</w:t>
      </w:r>
    </w:p>
    <w:p w14:paraId="2B1765A7" w14:textId="77777777" w:rsidR="005A3E64" w:rsidRDefault="005A3E64" w:rsidP="005A3E64">
      <w:pPr>
        <w:pStyle w:val="a3"/>
        <w:numPr>
          <w:ilvl w:val="0"/>
          <w:numId w:val="1"/>
        </w:numPr>
        <w:jc w:val="both"/>
      </w:pPr>
      <w:r>
        <w:t>Образец формы приказа – приложение 1 к данному требованию.</w:t>
      </w:r>
    </w:p>
    <w:p w14:paraId="3BA38658" w14:textId="77777777" w:rsidR="005A3E64" w:rsidRDefault="005A3E64">
      <w:r>
        <w:br w:type="page"/>
      </w:r>
    </w:p>
    <w:p w14:paraId="0B65AD2C" w14:textId="77777777" w:rsidR="005A3E64" w:rsidRPr="003F1D44" w:rsidRDefault="005A3E64" w:rsidP="005A3E64">
      <w:pPr>
        <w:pBdr>
          <w:bottom w:val="thickThinSmallGap" w:sz="24" w:space="0" w:color="auto"/>
        </w:pBdr>
        <w:ind w:left="-1134" w:firstLine="141"/>
        <w:jc w:val="center"/>
        <w:rPr>
          <w:rFonts w:ascii="Times New Roman" w:hAnsi="Times New Roman"/>
          <w:b/>
          <w:sz w:val="40"/>
          <w:szCs w:val="40"/>
        </w:rPr>
      </w:pPr>
      <w:r w:rsidRPr="00AE516F">
        <w:rPr>
          <w:rFonts w:ascii="Times New Roman" w:hAnsi="Times New Roman"/>
          <w:b/>
          <w:sz w:val="40"/>
          <w:szCs w:val="40"/>
          <w:highlight w:val="yellow"/>
        </w:rPr>
        <w:lastRenderedPageBreak/>
        <w:t>ПОЛНОЕ НАИМЕНОВАНИЕ ОРГАНИЗАЦИИ</w:t>
      </w:r>
    </w:p>
    <w:p w14:paraId="56B1243C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  <w:r w:rsidRPr="00AE516F">
        <w:rPr>
          <w:rFonts w:ascii="Times New Roman" w:hAnsi="Times New Roman"/>
          <w:b/>
          <w:bCs/>
          <w:highlight w:val="yellow"/>
        </w:rPr>
        <w:t>Адрес место нахождения организации</w:t>
      </w:r>
    </w:p>
    <w:p w14:paraId="64C7F4ED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660C0DD9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777C314B" w14:textId="77777777" w:rsidR="005A3E64" w:rsidRPr="00AE516F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727C06ED" w14:textId="77777777" w:rsidR="005A3E64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  <w:r w:rsidRPr="00E5423A">
        <w:rPr>
          <w:rFonts w:ascii="Times New Roman" w:hAnsi="Times New Roman"/>
          <w:b/>
          <w:bCs/>
        </w:rPr>
        <w:t>ПРИКАЗ</w:t>
      </w:r>
    </w:p>
    <w:p w14:paraId="1B229588" w14:textId="77777777" w:rsidR="005A3E64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</w:p>
    <w:p w14:paraId="18CF3762" w14:textId="77777777" w:rsidR="005A3E64" w:rsidRDefault="005A3E64" w:rsidP="005A3E64">
      <w:pPr>
        <w:ind w:left="-1134" w:firstLine="14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№</w:t>
      </w:r>
      <w:r w:rsidRPr="00A163E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____ от </w:t>
      </w:r>
      <w:r w:rsidRPr="00AE516F">
        <w:rPr>
          <w:rFonts w:ascii="Times New Roman" w:hAnsi="Times New Roman"/>
          <w:b/>
          <w:bCs/>
          <w:highlight w:val="yellow"/>
        </w:rPr>
        <w:t xml:space="preserve">14 февраля </w:t>
      </w:r>
      <w:commentRangeStart w:id="3"/>
      <w:r w:rsidRPr="00AE516F">
        <w:rPr>
          <w:rFonts w:ascii="Times New Roman" w:hAnsi="Times New Roman"/>
          <w:b/>
          <w:bCs/>
          <w:highlight w:val="yellow"/>
        </w:rPr>
        <w:t>2017г</w:t>
      </w:r>
      <w:commentRangeEnd w:id="3"/>
      <w:r>
        <w:rPr>
          <w:rStyle w:val="a4"/>
        </w:rPr>
        <w:commentReference w:id="3"/>
      </w:r>
      <w:r>
        <w:rPr>
          <w:rFonts w:ascii="Times New Roman" w:hAnsi="Times New Roman"/>
          <w:b/>
          <w:bCs/>
        </w:rPr>
        <w:t>.</w:t>
      </w:r>
    </w:p>
    <w:p w14:paraId="608C6E2F" w14:textId="77777777" w:rsidR="005A3E64" w:rsidRPr="00E5423A" w:rsidRDefault="005A3E64" w:rsidP="005A3E64">
      <w:pPr>
        <w:ind w:left="-1134" w:firstLine="141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bCs/>
        </w:rPr>
        <w:tab/>
      </w:r>
    </w:p>
    <w:p w14:paraId="066BFB23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связи с приобретением </w:t>
      </w:r>
      <w:commentRangeStart w:id="4"/>
      <w:r w:rsidRPr="00AE516F">
        <w:rPr>
          <w:rFonts w:ascii="Times New Roman" w:hAnsi="Times New Roman"/>
          <w:bCs/>
          <w:highlight w:val="yellow"/>
        </w:rPr>
        <w:t>Х</w:t>
      </w:r>
      <w:commentRangeEnd w:id="4"/>
      <w:r w:rsidRPr="00AE516F">
        <w:rPr>
          <w:rStyle w:val="a4"/>
          <w:highlight w:val="yellow"/>
        </w:rPr>
        <w:commentReference w:id="4"/>
      </w:r>
      <w:r>
        <w:rPr>
          <w:rFonts w:ascii="Times New Roman" w:hAnsi="Times New Roman"/>
          <w:bCs/>
        </w:rPr>
        <w:t xml:space="preserve"> ОС</w:t>
      </w:r>
    </w:p>
    <w:p w14:paraId="778E1D11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21FE0D96" w14:textId="77777777" w:rsidR="005A3E64" w:rsidRDefault="005A3E64" w:rsidP="005A3E64">
      <w:pPr>
        <w:ind w:left="-1134" w:firstLine="14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Приказываю:</w:t>
      </w:r>
    </w:p>
    <w:p w14:paraId="2A5C0970" w14:textId="77777777" w:rsidR="005A3E64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27E2CE47" w14:textId="77777777" w:rsidR="005A3E64" w:rsidRPr="00E82623" w:rsidRDefault="005A3E64" w:rsidP="005A3E64">
      <w:pPr>
        <w:numPr>
          <w:ilvl w:val="0"/>
          <w:numId w:val="10"/>
        </w:numPr>
        <w:spacing w:after="0" w:line="240" w:lineRule="auto"/>
        <w:ind w:left="-1134" w:firstLine="141"/>
        <w:rPr>
          <w:rFonts w:ascii="Times New Roman" w:hAnsi="Times New Roman"/>
          <w:bCs/>
        </w:rPr>
      </w:pPr>
      <w:r w:rsidRPr="00E82623">
        <w:rPr>
          <w:rFonts w:ascii="Times New Roman" w:hAnsi="Times New Roman"/>
          <w:bCs/>
        </w:rPr>
        <w:t xml:space="preserve">Ввести в эксплуатацию </w:t>
      </w:r>
      <w:r w:rsidRPr="00AE516F">
        <w:rPr>
          <w:rFonts w:ascii="Times New Roman" w:hAnsi="Times New Roman"/>
          <w:bCs/>
          <w:highlight w:val="yellow"/>
        </w:rPr>
        <w:t>Х</w:t>
      </w:r>
      <w:r>
        <w:rPr>
          <w:rFonts w:ascii="Times New Roman" w:hAnsi="Times New Roman"/>
          <w:bCs/>
        </w:rPr>
        <w:t xml:space="preserve"> ОС (далее по тексту – Объекты)</w:t>
      </w:r>
    </w:p>
    <w:p w14:paraId="4310434C" w14:textId="77777777" w:rsidR="005A3E64" w:rsidRPr="00E5423A" w:rsidRDefault="005A3E64" w:rsidP="005A3E64">
      <w:pPr>
        <w:ind w:left="-1134" w:firstLine="141"/>
        <w:rPr>
          <w:rFonts w:ascii="Times New Roman" w:hAnsi="Times New Roman"/>
          <w:bCs/>
        </w:rPr>
      </w:pPr>
    </w:p>
    <w:tbl>
      <w:tblPr>
        <w:tblW w:w="1064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008"/>
        <w:gridCol w:w="1559"/>
        <w:gridCol w:w="1701"/>
        <w:gridCol w:w="1559"/>
        <w:gridCol w:w="2268"/>
        <w:gridCol w:w="1985"/>
      </w:tblGrid>
      <w:tr w:rsidR="005A3E64" w:rsidRPr="00E82623" w14:paraId="54165D61" w14:textId="77777777" w:rsidTr="005A3E64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29BB7" w14:textId="77777777" w:rsidR="005A3E64" w:rsidRPr="00D44297" w:rsidRDefault="005A3E64" w:rsidP="005A3E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№ п/п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4CA4E8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5F2190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Инвентарный</w:t>
            </w: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75D84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Первоначальная стоимость в бухгалтерском учете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B6061" w14:textId="77777777" w:rsidR="005A3E64" w:rsidRPr="005A3E64" w:rsidRDefault="005A3E64" w:rsidP="005A3E6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Первоначальная стоимость в налоговом учете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DD3165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Оставшийся срок полезного использования для целей бухгалтерского и налогового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BCC675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Способ начисления </w:t>
            </w:r>
            <w:proofErr w:type="spellStart"/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амотртизации</w:t>
            </w:r>
            <w:proofErr w:type="spellEnd"/>
            <w:r w:rsidRPr="005A3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в бухгалтерском и налоговом учете</w:t>
            </w:r>
          </w:p>
        </w:tc>
      </w:tr>
      <w:tr w:rsidR="005A3E64" w:rsidRPr="00AE516F" w14:paraId="1BED2725" w14:textId="77777777" w:rsidTr="005A3E64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3B22" w14:textId="77777777" w:rsidR="005A3E64" w:rsidRPr="00D44297" w:rsidRDefault="005A3E64" w:rsidP="005A3E64">
            <w:pPr>
              <w:ind w:left="-1134" w:firstLine="14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429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92F1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Наименование ОС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10AC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Код 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90B1" w14:textId="77777777" w:rsidR="005A3E64" w:rsidRPr="005A3E64" w:rsidRDefault="005A3E64" w:rsidP="005A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Стоимость БУ из документа принятия к</w:t>
            </w:r>
            <w:bookmarkStart w:id="5" w:name="_GoBack"/>
            <w:bookmarkEnd w:id="5"/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 xml:space="preserve"> учёту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FBA08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Стоимость НУ из документа принятия к учёту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095AD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 xml:space="preserve">СПИ из документа принятия к учёту, формат </w:t>
            </w:r>
            <w:proofErr w:type="gramStart"/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текста:</w:t>
            </w: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br/>
              <w:t>Х</w:t>
            </w:r>
            <w:proofErr w:type="gramEnd"/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 xml:space="preserve"> лет (Х*12 месяцев)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6B5" w14:textId="77777777" w:rsidR="005A3E64" w:rsidRPr="005A3E64" w:rsidRDefault="005A3E64" w:rsidP="005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</w:pPr>
            <w:r w:rsidRPr="005A3E6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 w:bidi="en-US"/>
              </w:rPr>
              <w:t>Способ начисления амортизации из документа принятия к учёту</w:t>
            </w:r>
          </w:p>
        </w:tc>
      </w:tr>
    </w:tbl>
    <w:p w14:paraId="740384AA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46055FE0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573BE06D" w14:textId="77777777" w:rsidR="005A3E64" w:rsidRPr="003120BA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2F1D9D73" w14:textId="77777777" w:rsidR="005A3E64" w:rsidRDefault="005A3E64" w:rsidP="005A3E64">
      <w:pPr>
        <w:numPr>
          <w:ilvl w:val="0"/>
          <w:numId w:val="10"/>
        </w:numPr>
        <w:spacing w:after="0" w:line="240" w:lineRule="auto"/>
        <w:ind w:left="-1134" w:firstLine="141"/>
        <w:rPr>
          <w:rFonts w:ascii="Times New Roman" w:hAnsi="Times New Roman"/>
          <w:bCs/>
        </w:rPr>
      </w:pPr>
      <w:r w:rsidRPr="008A2B29">
        <w:rPr>
          <w:rFonts w:ascii="Times New Roman" w:hAnsi="Times New Roman"/>
          <w:bCs/>
        </w:rPr>
        <w:t xml:space="preserve">Для целей налогового учета в соответствии с «Классификацией основных средств, включаемых в амортизационные группы» отнести Объекты к </w:t>
      </w:r>
      <w:r w:rsidRPr="00AE516F">
        <w:rPr>
          <w:rFonts w:ascii="Times New Roman" w:hAnsi="Times New Roman"/>
          <w:bCs/>
          <w:highlight w:val="yellow"/>
        </w:rPr>
        <w:t xml:space="preserve">амортизационной </w:t>
      </w:r>
      <w:commentRangeStart w:id="6"/>
      <w:r w:rsidRPr="00AE516F">
        <w:rPr>
          <w:rFonts w:ascii="Times New Roman" w:hAnsi="Times New Roman"/>
          <w:bCs/>
          <w:highlight w:val="yellow"/>
        </w:rPr>
        <w:t>группе</w:t>
      </w:r>
      <w:commentRangeEnd w:id="6"/>
      <w:r>
        <w:rPr>
          <w:rStyle w:val="a4"/>
        </w:rPr>
        <w:commentReference w:id="6"/>
      </w:r>
      <w:r w:rsidRPr="008A2B29">
        <w:rPr>
          <w:rFonts w:ascii="Times New Roman" w:hAnsi="Times New Roman"/>
          <w:bCs/>
        </w:rPr>
        <w:t xml:space="preserve">. </w:t>
      </w:r>
    </w:p>
    <w:p w14:paraId="1E2E152E" w14:textId="77777777" w:rsidR="005A3E64" w:rsidRPr="008A2B29" w:rsidRDefault="005A3E64" w:rsidP="005A3E64">
      <w:pPr>
        <w:ind w:left="-1134" w:firstLine="141"/>
        <w:rPr>
          <w:rFonts w:ascii="Times New Roman" w:hAnsi="Times New Roman"/>
          <w:bCs/>
        </w:rPr>
      </w:pPr>
    </w:p>
    <w:p w14:paraId="68EF355D" w14:textId="77777777" w:rsidR="005A3E64" w:rsidRPr="003120BA" w:rsidRDefault="005A3E64" w:rsidP="005A3E64">
      <w:pPr>
        <w:numPr>
          <w:ilvl w:val="0"/>
          <w:numId w:val="10"/>
        </w:numPr>
        <w:spacing w:after="0"/>
        <w:ind w:left="-1134" w:firstLine="141"/>
        <w:rPr>
          <w:rFonts w:ascii="Times New Roman" w:hAnsi="Times New Roman"/>
        </w:rPr>
      </w:pPr>
      <w:r w:rsidRPr="005B7881">
        <w:rPr>
          <w:rFonts w:ascii="Times New Roman" w:hAnsi="Times New Roman"/>
          <w:bCs/>
        </w:rPr>
        <w:t>Главному бухгалтеру поставить Объекты на балансовый учет в составе основных средств</w:t>
      </w:r>
      <w:r w:rsidRPr="005B7881">
        <w:rPr>
          <w:rFonts w:ascii="Times New Roman" w:eastAsia="Calibri" w:hAnsi="Times New Roman"/>
          <w:b/>
        </w:rPr>
        <w:tab/>
      </w:r>
    </w:p>
    <w:p w14:paraId="3BDF1EB5" w14:textId="77777777" w:rsidR="005A3E64" w:rsidRPr="003C63BB" w:rsidRDefault="005A3E64" w:rsidP="005A3E64">
      <w:pPr>
        <w:ind w:left="-1134" w:firstLine="141"/>
        <w:rPr>
          <w:rFonts w:ascii="Times New Roman" w:eastAsia="Calibri" w:hAnsi="Times New Roman"/>
          <w:b/>
        </w:rPr>
      </w:pPr>
    </w:p>
    <w:p w14:paraId="79A9CB22" w14:textId="77777777" w:rsidR="005A3E64" w:rsidRPr="005B7881" w:rsidRDefault="005A3E64" w:rsidP="005A3E64">
      <w:pPr>
        <w:ind w:left="-1134" w:firstLine="141"/>
        <w:rPr>
          <w:rFonts w:ascii="Times New Roman" w:hAnsi="Times New Roman"/>
        </w:rPr>
      </w:pPr>
      <w:r w:rsidRPr="005B7881">
        <w:rPr>
          <w:rFonts w:ascii="Times New Roman" w:eastAsia="Calibri" w:hAnsi="Times New Roman"/>
          <w:i/>
        </w:rPr>
        <w:tab/>
      </w:r>
    </w:p>
    <w:p w14:paraId="01E2DF33" w14:textId="77777777" w:rsidR="005A3E64" w:rsidRPr="00E5423A" w:rsidRDefault="005A3E64" w:rsidP="005A3E64">
      <w:pPr>
        <w:ind w:left="-1134" w:firstLine="141"/>
        <w:rPr>
          <w:rFonts w:ascii="Times New Roman" w:eastAsia="Calibri" w:hAnsi="Times New Roman"/>
          <w:b/>
        </w:rPr>
      </w:pPr>
      <w:r w:rsidRPr="00AE516F">
        <w:rPr>
          <w:rFonts w:ascii="Times New Roman" w:eastAsia="Calibri" w:hAnsi="Times New Roman"/>
          <w:b/>
          <w:highlight w:val="yellow"/>
        </w:rPr>
        <w:t>Должность руководителя организации</w:t>
      </w:r>
    </w:p>
    <w:p w14:paraId="77996723" w14:textId="77777777" w:rsidR="00177C39" w:rsidRDefault="005A3E64" w:rsidP="005A3E64">
      <w:pPr>
        <w:ind w:left="-1134" w:firstLine="141"/>
      </w:pPr>
      <w:r w:rsidRPr="00AE516F">
        <w:rPr>
          <w:rFonts w:ascii="Times New Roman" w:eastAsia="Calibri" w:hAnsi="Times New Roman"/>
          <w:b/>
          <w:highlight w:val="yellow"/>
        </w:rPr>
        <w:t>Сокращённое наименование организации</w:t>
      </w:r>
      <w:r w:rsidRPr="00E5423A">
        <w:rPr>
          <w:rFonts w:ascii="Times New Roman" w:eastAsia="Calibri" w:hAnsi="Times New Roman"/>
          <w:b/>
        </w:rPr>
        <w:t xml:space="preserve">                                               </w:t>
      </w:r>
      <w:r w:rsidRPr="00AE516F">
        <w:rPr>
          <w:rFonts w:ascii="Times New Roman" w:eastAsia="Calibri" w:hAnsi="Times New Roman"/>
          <w:b/>
          <w:highlight w:val="yellow"/>
        </w:rPr>
        <w:t>Фамилия И.О.</w:t>
      </w:r>
      <w:r>
        <w:rPr>
          <w:rFonts w:ascii="Times New Roman" w:eastAsia="Calibri" w:hAnsi="Times New Roman"/>
          <w:b/>
        </w:rPr>
        <w:t xml:space="preserve"> </w:t>
      </w:r>
      <w:r>
        <w:t xml:space="preserve"> </w:t>
      </w:r>
    </w:p>
    <w:sectPr w:rsidR="00177C39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Maxim Chertkov" w:date="2019-05-23T16:32:00Z" w:initials="u">
    <w:p w14:paraId="11CFCEEE" w14:textId="77777777" w:rsidR="005A3E64" w:rsidRPr="00AE516F" w:rsidRDefault="005A3E64" w:rsidP="005A3E64">
      <w:pPr>
        <w:pStyle w:val="a5"/>
        <w:rPr>
          <w:lang w:val="ru-RU"/>
        </w:rPr>
      </w:pPr>
      <w:r>
        <w:rPr>
          <w:rStyle w:val="a4"/>
        </w:rPr>
        <w:annotationRef/>
      </w:r>
      <w:r>
        <w:rPr>
          <w:lang w:val="ru-RU"/>
        </w:rPr>
        <w:t>Дата первого документа Принятие к Учёту</w:t>
      </w:r>
    </w:p>
  </w:comment>
  <w:comment w:id="4" w:author="Maxim Chertkov" w:date="2019-05-23T16:29:00Z" w:initials="u">
    <w:p w14:paraId="6C42362F" w14:textId="77777777" w:rsidR="005A3E64" w:rsidRPr="00AE516F" w:rsidRDefault="005A3E64" w:rsidP="005A3E64">
      <w:pPr>
        <w:pStyle w:val="a5"/>
        <w:rPr>
          <w:lang w:val="ru-RU"/>
        </w:rPr>
      </w:pPr>
      <w:r>
        <w:rPr>
          <w:rStyle w:val="a4"/>
        </w:rPr>
        <w:annotationRef/>
      </w:r>
      <w:r>
        <w:rPr>
          <w:lang w:val="ru-RU"/>
        </w:rPr>
        <w:t>Количество ОС в документах Принятие к Учёту</w:t>
      </w:r>
    </w:p>
  </w:comment>
  <w:comment w:id="6" w:author="Maxim Chertkov" w:date="2019-05-23T16:31:00Z" w:initials="u">
    <w:p w14:paraId="43258BFB" w14:textId="77777777" w:rsidR="005A3E64" w:rsidRPr="00AE516F" w:rsidRDefault="005A3E64" w:rsidP="005A3E64">
      <w:pPr>
        <w:pStyle w:val="a5"/>
        <w:rPr>
          <w:lang w:val="ru-RU"/>
        </w:rPr>
      </w:pPr>
      <w:r>
        <w:rPr>
          <w:rStyle w:val="a4"/>
        </w:rPr>
        <w:annotationRef/>
      </w:r>
      <w:r>
        <w:rPr>
          <w:lang w:val="ru-RU"/>
        </w:rPr>
        <w:t>Амортизационная группа из первого документа Принятие к Учёту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FCEEE" w15:done="0"/>
  <w15:commentEx w15:paraId="6C42362F" w15:done="0"/>
  <w15:commentEx w15:paraId="43258B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FEF"/>
    <w:multiLevelType w:val="hybridMultilevel"/>
    <w:tmpl w:val="0C0EB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582"/>
    <w:multiLevelType w:val="hybridMultilevel"/>
    <w:tmpl w:val="37D2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3C6"/>
    <w:multiLevelType w:val="hybridMultilevel"/>
    <w:tmpl w:val="B21089A6"/>
    <w:lvl w:ilvl="0" w:tplc="97D8C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6A60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xim Chertkov">
    <w15:presenceInfo w15:providerId="None" w15:userId="Maxim Chert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55A7B"/>
    <w:rsid w:val="0007351C"/>
    <w:rsid w:val="000B0F31"/>
    <w:rsid w:val="000B2296"/>
    <w:rsid w:val="00105061"/>
    <w:rsid w:val="00115A19"/>
    <w:rsid w:val="001310CB"/>
    <w:rsid w:val="00177C39"/>
    <w:rsid w:val="00212D4B"/>
    <w:rsid w:val="00230AFA"/>
    <w:rsid w:val="00290AB3"/>
    <w:rsid w:val="002B0F41"/>
    <w:rsid w:val="002C61FE"/>
    <w:rsid w:val="002E4C74"/>
    <w:rsid w:val="0032141D"/>
    <w:rsid w:val="003218F4"/>
    <w:rsid w:val="00322E43"/>
    <w:rsid w:val="00356CDB"/>
    <w:rsid w:val="00385CA9"/>
    <w:rsid w:val="0039797A"/>
    <w:rsid w:val="003E2DBC"/>
    <w:rsid w:val="00451672"/>
    <w:rsid w:val="0048603B"/>
    <w:rsid w:val="004A318B"/>
    <w:rsid w:val="004E003F"/>
    <w:rsid w:val="004E10F9"/>
    <w:rsid w:val="00552AB3"/>
    <w:rsid w:val="005A3E64"/>
    <w:rsid w:val="005B24AB"/>
    <w:rsid w:val="005C5060"/>
    <w:rsid w:val="005D4ABE"/>
    <w:rsid w:val="006330B0"/>
    <w:rsid w:val="006D2ACE"/>
    <w:rsid w:val="006D5A7E"/>
    <w:rsid w:val="00702D0A"/>
    <w:rsid w:val="00706D3D"/>
    <w:rsid w:val="00725CA9"/>
    <w:rsid w:val="00743DB5"/>
    <w:rsid w:val="007770E7"/>
    <w:rsid w:val="00802917"/>
    <w:rsid w:val="0082654B"/>
    <w:rsid w:val="00901083"/>
    <w:rsid w:val="0090451A"/>
    <w:rsid w:val="00907FE8"/>
    <w:rsid w:val="00920247"/>
    <w:rsid w:val="009231B3"/>
    <w:rsid w:val="00945B9B"/>
    <w:rsid w:val="00972F72"/>
    <w:rsid w:val="009B26D1"/>
    <w:rsid w:val="009B5AB4"/>
    <w:rsid w:val="009D6E18"/>
    <w:rsid w:val="009D75E9"/>
    <w:rsid w:val="009F7EAD"/>
    <w:rsid w:val="00A04CEE"/>
    <w:rsid w:val="00A247FA"/>
    <w:rsid w:val="00A31D42"/>
    <w:rsid w:val="00A369DE"/>
    <w:rsid w:val="00A75E9F"/>
    <w:rsid w:val="00AC3F89"/>
    <w:rsid w:val="00B30605"/>
    <w:rsid w:val="00BD06FA"/>
    <w:rsid w:val="00C42DBB"/>
    <w:rsid w:val="00C734B6"/>
    <w:rsid w:val="00CC0679"/>
    <w:rsid w:val="00CF032E"/>
    <w:rsid w:val="00D3767B"/>
    <w:rsid w:val="00D46FBC"/>
    <w:rsid w:val="00D700B1"/>
    <w:rsid w:val="00DC0F58"/>
    <w:rsid w:val="00DE02AB"/>
    <w:rsid w:val="00E10533"/>
    <w:rsid w:val="00E27F20"/>
    <w:rsid w:val="00E4445A"/>
    <w:rsid w:val="00E467F1"/>
    <w:rsid w:val="00E47116"/>
    <w:rsid w:val="00E5560A"/>
    <w:rsid w:val="00E562D8"/>
    <w:rsid w:val="00E966BB"/>
    <w:rsid w:val="00EF41C6"/>
    <w:rsid w:val="00F11254"/>
    <w:rsid w:val="00F20108"/>
    <w:rsid w:val="00FD2FCE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03EE"/>
  <w15:docId w15:val="{1160F227-BAF2-45A9-ADAE-CC2B7D5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218F4"/>
    <w:pPr>
      <w:keepNext/>
      <w:spacing w:after="0" w:line="240" w:lineRule="auto"/>
      <w:ind w:left="720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218F4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177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annotation reference"/>
    <w:rsid w:val="005A3E64"/>
    <w:rPr>
      <w:sz w:val="16"/>
      <w:szCs w:val="16"/>
    </w:rPr>
  </w:style>
  <w:style w:type="paragraph" w:styleId="a5">
    <w:name w:val="annotation text"/>
    <w:basedOn w:val="a"/>
    <w:link w:val="a6"/>
    <w:rsid w:val="005A3E6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6">
    <w:name w:val="Текст примечания Знак"/>
    <w:basedOn w:val="a0"/>
    <w:link w:val="a5"/>
    <w:rsid w:val="005A3E64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5A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40</cp:revision>
  <dcterms:created xsi:type="dcterms:W3CDTF">2016-04-14T12:41:00Z</dcterms:created>
  <dcterms:modified xsi:type="dcterms:W3CDTF">2019-05-24T06:55:00Z</dcterms:modified>
</cp:coreProperties>
</file>