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EF3E1E">
      <w:pPr>
        <w:rPr>
          <w:lang w:val="ru-RU"/>
        </w:rPr>
      </w:pPr>
      <w:r>
        <w:t>ТЗ</w:t>
      </w:r>
    </w:p>
    <w:p w:rsidR="005F334C" w:rsidRDefault="005F334C">
      <w:pPr>
        <w:rPr>
          <w:lang w:val="ru-RU"/>
        </w:rPr>
      </w:pPr>
      <w:r>
        <w:rPr>
          <w:lang w:val="ru-RU"/>
        </w:rPr>
        <w:t>Здравствуйте. Есть база 1С 7.7</w:t>
      </w:r>
      <w:r w:rsidR="0042176B">
        <w:rPr>
          <w:lang w:val="ru-RU"/>
        </w:rPr>
        <w:t xml:space="preserve"> </w:t>
      </w:r>
      <w:proofErr w:type="spellStart"/>
      <w:r w:rsidR="0042176B">
        <w:rPr>
          <w:lang w:val="ru-RU"/>
        </w:rPr>
        <w:t>самописная</w:t>
      </w:r>
      <w:proofErr w:type="spellEnd"/>
      <w:r w:rsidR="0042176B">
        <w:rPr>
          <w:lang w:val="ru-RU"/>
        </w:rPr>
        <w:t xml:space="preserve">, но </w:t>
      </w:r>
      <w:r>
        <w:rPr>
          <w:lang w:val="ru-RU"/>
        </w:rPr>
        <w:t xml:space="preserve"> по сути</w:t>
      </w:r>
      <w:r w:rsidR="0042176B">
        <w:rPr>
          <w:lang w:val="ru-RU"/>
        </w:rPr>
        <w:t xml:space="preserve"> это была наверно</w:t>
      </w:r>
      <w:r>
        <w:rPr>
          <w:lang w:val="ru-RU"/>
        </w:rPr>
        <w:t xml:space="preserve"> </w:t>
      </w:r>
      <w:proofErr w:type="spellStart"/>
      <w:r w:rsidR="0042176B">
        <w:rPr>
          <w:lang w:val="ru-RU"/>
        </w:rPr>
        <w:t>ТиС</w:t>
      </w:r>
      <w:proofErr w:type="spellEnd"/>
      <w:r>
        <w:rPr>
          <w:lang w:val="ru-RU"/>
        </w:rPr>
        <w:t xml:space="preserve"> с очень обрезанным функционалом.</w:t>
      </w:r>
    </w:p>
    <w:p w:rsidR="005F334C" w:rsidRPr="005F334C" w:rsidRDefault="005F334C">
      <w:pPr>
        <w:rPr>
          <w:lang w:val="ru-RU"/>
        </w:rPr>
      </w:pPr>
      <w:r>
        <w:rPr>
          <w:lang w:val="ru-RU"/>
        </w:rPr>
        <w:t>В ней нужно сделать следующее:</w:t>
      </w:r>
    </w:p>
    <w:p w:rsidR="00EF3E1E" w:rsidRDefault="00EF3E1E" w:rsidP="00EF3E1E">
      <w:pPr>
        <w:pStyle w:val="a9"/>
        <w:numPr>
          <w:ilvl w:val="0"/>
          <w:numId w:val="32"/>
        </w:numPr>
        <w:rPr>
          <w:lang w:val="ru-RU"/>
        </w:rPr>
      </w:pPr>
      <w:r w:rsidRPr="00EF3E1E">
        <w:rPr>
          <w:lang w:val="ru-RU"/>
        </w:rPr>
        <w:t xml:space="preserve">Справочник </w:t>
      </w:r>
      <w:r>
        <w:rPr>
          <w:lang w:val="ru-RU"/>
        </w:rPr>
        <w:t>Номенклатура – в форме списка (подбора) есть колонка с остатками товара. В справочнике «Пользователи» есть реквизит «Основной склад».</w:t>
      </w:r>
    </w:p>
    <w:p w:rsidR="00EF3E1E" w:rsidRDefault="00EF3E1E" w:rsidP="00EF3E1E">
      <w:pPr>
        <w:pStyle w:val="a9"/>
        <w:rPr>
          <w:lang w:val="ru-RU"/>
        </w:rPr>
      </w:pPr>
      <w:r>
        <w:rPr>
          <w:lang w:val="ru-RU"/>
        </w:rPr>
        <w:t xml:space="preserve">Нужно </w:t>
      </w:r>
      <w:proofErr w:type="gramStart"/>
      <w:r>
        <w:rPr>
          <w:lang w:val="ru-RU"/>
        </w:rPr>
        <w:t>сделать</w:t>
      </w:r>
      <w:proofErr w:type="gramEnd"/>
      <w:r>
        <w:rPr>
          <w:lang w:val="ru-RU"/>
        </w:rPr>
        <w:t xml:space="preserve"> чтобы остатки в справочнике номенклатура показывались по тому складу, какой выбран у текущего пользователя в справочнике «пользователи».</w:t>
      </w:r>
    </w:p>
    <w:p w:rsidR="00EF3E1E" w:rsidRDefault="00EF3E1E" w:rsidP="00EF3E1E">
      <w:pPr>
        <w:pStyle w:val="a9"/>
        <w:rPr>
          <w:lang w:val="ru-RU"/>
        </w:rPr>
      </w:pPr>
      <w:r>
        <w:rPr>
          <w:lang w:val="ru-RU"/>
        </w:rPr>
        <w:t xml:space="preserve">На данный момент, я так понимаю, общие остатки показываются. Если склад у пользователя не выбран – показываем общие остатки.  </w:t>
      </w:r>
    </w:p>
    <w:p w:rsidR="008A18C2" w:rsidRDefault="0042176B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В справочник «пользователи» добавить реквизит «Префикс»</w:t>
      </w:r>
    </w:p>
    <w:p w:rsidR="0042176B" w:rsidRDefault="0042176B" w:rsidP="0042176B">
      <w:pPr>
        <w:pStyle w:val="a9"/>
        <w:rPr>
          <w:lang w:val="ru-RU"/>
        </w:rPr>
      </w:pPr>
      <w:r>
        <w:rPr>
          <w:lang w:val="ru-RU"/>
        </w:rPr>
        <w:t>При создании любого документа этим пользователь номер документа должен формироваться по принципу «префикс»+</w:t>
      </w:r>
      <w:proofErr w:type="spellStart"/>
      <w:r>
        <w:rPr>
          <w:lang w:val="ru-RU"/>
        </w:rPr>
        <w:t>НАЛБЕЗНАЛ+номер</w:t>
      </w:r>
      <w:proofErr w:type="spellEnd"/>
      <w:r>
        <w:rPr>
          <w:lang w:val="ru-RU"/>
        </w:rPr>
        <w:t xml:space="preserve">, где «НАЛБЕЗНАЛ» - это буква «Л» если документ относится к наличной системе оплаты, «П» - безналичной. </w:t>
      </w:r>
    </w:p>
    <w:p w:rsidR="005F334C" w:rsidRDefault="005F334C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При создании документа ПКО или РКО (</w:t>
      </w:r>
      <w:proofErr w:type="spellStart"/>
      <w:r>
        <w:rPr>
          <w:lang w:val="ru-RU"/>
        </w:rPr>
        <w:t>приходн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расходн</w:t>
      </w:r>
      <w:proofErr w:type="spellEnd"/>
      <w:r>
        <w:rPr>
          <w:lang w:val="ru-RU"/>
        </w:rPr>
        <w:t xml:space="preserve"> кассовый ордер) автоматически должны заполниться Подразделение – по основному подразделению пользователя и в табличной части добавиться первая строка и там заполниться место хранения, соответствующее основному складу (в местах хранения есть такой реквизит) </w:t>
      </w:r>
    </w:p>
    <w:p w:rsidR="005F334C" w:rsidRDefault="005F334C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 </w:t>
      </w:r>
      <w:r w:rsidR="0042176B">
        <w:rPr>
          <w:lang w:val="ru-RU"/>
        </w:rPr>
        <w:t>-</w:t>
      </w:r>
    </w:p>
    <w:p w:rsidR="005F334C" w:rsidRDefault="00BC75F4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В справочник «пользователи» добавить галку «редактирование цен». Сделать, чтобы редактировать </w:t>
      </w:r>
      <w:proofErr w:type="gramStart"/>
      <w:r>
        <w:rPr>
          <w:lang w:val="ru-RU"/>
        </w:rPr>
        <w:t>цены</w:t>
      </w:r>
      <w:proofErr w:type="gramEnd"/>
      <w:r>
        <w:rPr>
          <w:lang w:val="ru-RU"/>
        </w:rPr>
        <w:t xml:space="preserve"> как в справочнике «номенклатура» так и в документах «расходная накладная» могли только пользователи, у который установлена эта галка. (Снимать и устанавливать галку могут только пользователи с </w:t>
      </w:r>
      <w:proofErr w:type="spellStart"/>
      <w:r>
        <w:rPr>
          <w:lang w:val="ru-RU"/>
        </w:rPr>
        <w:t>админскими</w:t>
      </w:r>
      <w:proofErr w:type="spellEnd"/>
      <w:r>
        <w:rPr>
          <w:lang w:val="ru-RU"/>
        </w:rPr>
        <w:t xml:space="preserve"> правами).</w:t>
      </w:r>
    </w:p>
    <w:p w:rsidR="0038606C" w:rsidRDefault="0038606C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Сделать, чтобы в расходной накладной </w:t>
      </w:r>
      <w:proofErr w:type="spellStart"/>
      <w:r>
        <w:rPr>
          <w:lang w:val="ru-RU"/>
        </w:rPr>
        <w:t>по-умолчанию</w:t>
      </w:r>
      <w:proofErr w:type="spellEnd"/>
      <w:r>
        <w:rPr>
          <w:lang w:val="ru-RU"/>
        </w:rPr>
        <w:t xml:space="preserve"> у всех товаров вставало «без НДС» - и запретить всем редактировать это поле.</w:t>
      </w:r>
    </w:p>
    <w:p w:rsidR="0038606C" w:rsidRDefault="0038606C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–</w:t>
      </w:r>
    </w:p>
    <w:p w:rsidR="0038606C" w:rsidRDefault="0038606C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В справочнике сотрудники есть реквизит – ссылка на справочник пользователи. Так вот нужно, чтобы в расходной накладной при создании поле менеджер заполнялось автоматически сотрудником, который привязан к текущему пользователю.</w:t>
      </w:r>
    </w:p>
    <w:p w:rsidR="0038606C" w:rsidRDefault="0038606C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В базе </w:t>
      </w:r>
      <w:proofErr w:type="gramStart"/>
      <w:r>
        <w:rPr>
          <w:lang w:val="ru-RU"/>
        </w:rPr>
        <w:t>программно</w:t>
      </w:r>
      <w:proofErr w:type="gramEnd"/>
      <w:r>
        <w:rPr>
          <w:lang w:val="ru-RU"/>
        </w:rPr>
        <w:t xml:space="preserve"> по-моему прописан запрет редактирования документов. Не скажу точно – вроде на несколько дней назад. Нужно в константы добавить «Количество дней запрета редактирования». </w:t>
      </w:r>
      <w:proofErr w:type="gramStart"/>
      <w:r>
        <w:rPr>
          <w:lang w:val="ru-RU"/>
        </w:rPr>
        <w:t>Доступна</w:t>
      </w:r>
      <w:proofErr w:type="gramEnd"/>
      <w:r>
        <w:rPr>
          <w:lang w:val="ru-RU"/>
        </w:rPr>
        <w:t xml:space="preserve"> только для администратора. Чтоб если ставим 1 день – редактировать можно только документы текущего дня. Если 2 дня – то сегодняшние и вчерашние</w:t>
      </w:r>
      <w:proofErr w:type="gramStart"/>
      <w:r>
        <w:rPr>
          <w:lang w:val="ru-RU"/>
        </w:rPr>
        <w:t>.</w:t>
      </w:r>
      <w:proofErr w:type="gramEnd"/>
      <w:r w:rsidR="00081E47">
        <w:rPr>
          <w:lang w:val="ru-RU"/>
        </w:rPr>
        <w:t xml:space="preserve"> И т.д. </w:t>
      </w:r>
    </w:p>
    <w:p w:rsidR="00081E47" w:rsidRDefault="00DB5EC0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–</w:t>
      </w:r>
    </w:p>
    <w:p w:rsidR="00DB5EC0" w:rsidRPr="005F334C" w:rsidRDefault="00DB5EC0" w:rsidP="005F334C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 xml:space="preserve">В отчете «остатки товаров по </w:t>
      </w:r>
      <w:proofErr w:type="spellStart"/>
      <w:r>
        <w:rPr>
          <w:lang w:val="ru-RU"/>
        </w:rPr>
        <w:t>слкадам</w:t>
      </w:r>
      <w:proofErr w:type="spellEnd"/>
      <w:r>
        <w:rPr>
          <w:lang w:val="ru-RU"/>
        </w:rPr>
        <w:t>» т</w:t>
      </w:r>
      <w:r w:rsidRPr="00DB5EC0">
        <w:rPr>
          <w:lang w:val="ru-RU"/>
        </w:rPr>
        <w:t xml:space="preserve">овар, который </w:t>
      </w:r>
      <w:proofErr w:type="gramStart"/>
      <w:r w:rsidRPr="00DB5EC0">
        <w:rPr>
          <w:lang w:val="ru-RU"/>
        </w:rPr>
        <w:t>пролежал больше 30 дней с момента поступления и по нему не было</w:t>
      </w:r>
      <w:proofErr w:type="gramEnd"/>
      <w:r w:rsidRPr="00DB5EC0">
        <w:rPr>
          <w:lang w:val="ru-RU"/>
        </w:rPr>
        <w:t xml:space="preserve"> ни одной </w:t>
      </w:r>
      <w:proofErr w:type="spellStart"/>
      <w:r w:rsidRPr="00DB5EC0">
        <w:rPr>
          <w:lang w:val="ru-RU"/>
        </w:rPr>
        <w:t>расх</w:t>
      </w:r>
      <w:proofErr w:type="spellEnd"/>
      <w:r w:rsidRPr="00DB5EC0">
        <w:rPr>
          <w:lang w:val="ru-RU"/>
        </w:rPr>
        <w:t xml:space="preserve"> накладной надо </w:t>
      </w:r>
      <w:r>
        <w:rPr>
          <w:lang w:val="ru-RU"/>
        </w:rPr>
        <w:t>выделять красным цветом (если это сложно реализовать, можно добавить еще одну колонку и напротив такого товара выводить «!!!!!!!!!!!!!!!!!!!!!!!!!!!!!!!!!!!!!!!!!!»).</w:t>
      </w:r>
    </w:p>
    <w:p w:rsidR="005F334C" w:rsidRPr="005F334C" w:rsidRDefault="005F334C" w:rsidP="005F334C">
      <w:pPr>
        <w:rPr>
          <w:lang w:val="ru-RU"/>
        </w:rPr>
      </w:pPr>
    </w:p>
    <w:sectPr w:rsidR="005F334C" w:rsidRPr="005F334C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F3D4720"/>
    <w:multiLevelType w:val="hybridMultilevel"/>
    <w:tmpl w:val="2430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3E1E"/>
    <w:rsid w:val="00081E47"/>
    <w:rsid w:val="000D0023"/>
    <w:rsid w:val="0019198B"/>
    <w:rsid w:val="00226D6B"/>
    <w:rsid w:val="00265830"/>
    <w:rsid w:val="0038606C"/>
    <w:rsid w:val="0042176B"/>
    <w:rsid w:val="00477E48"/>
    <w:rsid w:val="00504740"/>
    <w:rsid w:val="005E551E"/>
    <w:rsid w:val="005F334C"/>
    <w:rsid w:val="00600FA6"/>
    <w:rsid w:val="008802B4"/>
    <w:rsid w:val="008A18C2"/>
    <w:rsid w:val="00977111"/>
    <w:rsid w:val="009F614A"/>
    <w:rsid w:val="00BC75F4"/>
    <w:rsid w:val="00CA5B1C"/>
    <w:rsid w:val="00DB5EC0"/>
    <w:rsid w:val="00EF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E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3E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3E1E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F3E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F3E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3E1E"/>
    <w:pPr>
      <w:spacing w:before="240" w:after="60"/>
      <w:outlineLvl w:val="5"/>
    </w:pPr>
    <w:rPr>
      <w:rFonts w:cs="Times New Roman CYR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F3E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EF3E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F3E1E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E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3E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F3E1E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F3E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F3E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F3E1E"/>
    <w:rPr>
      <w:rFonts w:cs="Times New Roman CYR"/>
      <w:b/>
      <w:bCs/>
    </w:rPr>
  </w:style>
  <w:style w:type="character" w:customStyle="1" w:styleId="70">
    <w:name w:val="Заголовок 7 Знак"/>
    <w:basedOn w:val="a0"/>
    <w:link w:val="7"/>
    <w:uiPriority w:val="9"/>
    <w:rsid w:val="00EF3E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F3E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F3E1E"/>
    <w:rPr>
      <w:rFonts w:asciiTheme="majorHAnsi" w:eastAsiaTheme="majorEastAsia" w:hAnsiTheme="majorHAnsi" w:cs="Arial"/>
    </w:rPr>
  </w:style>
  <w:style w:type="paragraph" w:styleId="a3">
    <w:name w:val="Title"/>
    <w:basedOn w:val="a"/>
    <w:next w:val="a"/>
    <w:link w:val="a4"/>
    <w:uiPriority w:val="10"/>
    <w:qFormat/>
    <w:rsid w:val="00EF3E1E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3E1E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3E1E"/>
    <w:pPr>
      <w:spacing w:after="60"/>
      <w:jc w:val="center"/>
      <w:outlineLvl w:val="1"/>
    </w:pPr>
    <w:rPr>
      <w:rFonts w:asciiTheme="majorHAnsi" w:eastAsiaTheme="majorEastAsia" w:hAnsiTheme="majorHAnsi" w:cs="Tahoma"/>
    </w:rPr>
  </w:style>
  <w:style w:type="character" w:customStyle="1" w:styleId="a6">
    <w:name w:val="Подзаголовок Знак"/>
    <w:basedOn w:val="a0"/>
    <w:link w:val="a5"/>
    <w:uiPriority w:val="11"/>
    <w:rsid w:val="00EF3E1E"/>
    <w:rPr>
      <w:rFonts w:asciiTheme="majorHAnsi" w:eastAsiaTheme="majorEastAsia" w:hAnsiTheme="majorHAnsi" w:cs="Tahoma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F61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614A"/>
    <w:rPr>
      <w:lang w:eastAsia="ar-SA"/>
    </w:rPr>
  </w:style>
  <w:style w:type="paragraph" w:styleId="a9">
    <w:name w:val="List Paragraph"/>
    <w:basedOn w:val="a"/>
    <w:uiPriority w:val="34"/>
    <w:qFormat/>
    <w:rsid w:val="00EF3E1E"/>
    <w:pPr>
      <w:ind w:left="720"/>
      <w:contextualSpacing/>
    </w:pPr>
  </w:style>
  <w:style w:type="character" w:styleId="aa">
    <w:name w:val="Strong"/>
    <w:basedOn w:val="a0"/>
    <w:uiPriority w:val="22"/>
    <w:qFormat/>
    <w:rsid w:val="00EF3E1E"/>
    <w:rPr>
      <w:b/>
      <w:bCs/>
    </w:rPr>
  </w:style>
  <w:style w:type="character" w:styleId="ab">
    <w:name w:val="Emphasis"/>
    <w:basedOn w:val="a0"/>
    <w:uiPriority w:val="20"/>
    <w:qFormat/>
    <w:rsid w:val="00EF3E1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F3E1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F3E1E"/>
    <w:rPr>
      <w:i/>
    </w:rPr>
  </w:style>
  <w:style w:type="character" w:customStyle="1" w:styleId="22">
    <w:name w:val="Цитата 2 Знак"/>
    <w:basedOn w:val="a0"/>
    <w:link w:val="21"/>
    <w:uiPriority w:val="29"/>
    <w:rsid w:val="00EF3E1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F3E1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F3E1E"/>
    <w:rPr>
      <w:b/>
      <w:i/>
      <w:sz w:val="24"/>
    </w:rPr>
  </w:style>
  <w:style w:type="character" w:styleId="af">
    <w:name w:val="Subtle Emphasis"/>
    <w:uiPriority w:val="19"/>
    <w:qFormat/>
    <w:rsid w:val="00EF3E1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F3E1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F3E1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F3E1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F3E1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F3E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2</cp:revision>
  <dcterms:created xsi:type="dcterms:W3CDTF">2019-07-04T04:50:00Z</dcterms:created>
  <dcterms:modified xsi:type="dcterms:W3CDTF">2019-07-04T10:35:00Z</dcterms:modified>
</cp:coreProperties>
</file>