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D5" w:rsidRDefault="009514D5" w:rsidP="003731AD">
      <w:r w:rsidRPr="001F19D9">
        <w:rPr>
          <w:b/>
          <w:i/>
        </w:rPr>
        <w:t>Конфигурация:</w:t>
      </w:r>
      <w:r w:rsidR="003731AD">
        <w:t xml:space="preserve"> </w:t>
      </w:r>
      <w:r w:rsidR="003731AD" w:rsidRPr="003731AD">
        <w:t>Управление нашей фирмой, редакция 1.6 (1.6.19.183)</w:t>
      </w:r>
    </w:p>
    <w:p w:rsidR="007154FD" w:rsidRPr="001F19D9" w:rsidRDefault="009514D5">
      <w:pPr>
        <w:rPr>
          <w:b/>
          <w:i/>
        </w:rPr>
      </w:pPr>
      <w:bookmarkStart w:id="0" w:name="_GoBack"/>
      <w:bookmarkEnd w:id="0"/>
      <w:r w:rsidRPr="001F19D9">
        <w:rPr>
          <w:b/>
          <w:i/>
        </w:rPr>
        <w:t xml:space="preserve">Описание: </w:t>
      </w:r>
    </w:p>
    <w:p w:rsidR="009514D5" w:rsidRDefault="009514D5">
      <w:r>
        <w:t xml:space="preserve">Необходимо </w:t>
      </w:r>
      <w:r w:rsidR="000E4354">
        <w:t>доработать типовую обработку</w:t>
      </w:r>
      <w:r>
        <w:t xml:space="preserve"> «</w:t>
      </w:r>
      <w:proofErr w:type="spellStart"/>
      <w:r w:rsidRPr="009514D5">
        <w:t>ЗагрузкаДанныхИзВнешнегоИсточника</w:t>
      </w:r>
      <w:proofErr w:type="spellEnd"/>
      <w:r>
        <w:t xml:space="preserve">». </w:t>
      </w:r>
    </w:p>
    <w:p w:rsidR="009514D5" w:rsidRDefault="009514D5">
      <w:r>
        <w:t>В пользовательском режиме обработка находиться, например, в справочнике «Виды цен»:</w:t>
      </w:r>
    </w:p>
    <w:p w:rsidR="009514D5" w:rsidRDefault="009514D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0CB7EA5" wp14:editId="18A33C70">
            <wp:extent cx="5940425" cy="15265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4D5" w:rsidRDefault="009514D5">
      <w:pPr>
        <w:rPr>
          <w:lang w:val="en-US"/>
        </w:rPr>
      </w:pPr>
    </w:p>
    <w:p w:rsidR="009514D5" w:rsidRDefault="009514D5">
      <w:r>
        <w:t>Что необходимо:</w:t>
      </w:r>
    </w:p>
    <w:p w:rsidR="009514D5" w:rsidRDefault="009514D5">
      <w:r>
        <w:tab/>
        <w:t>При варианте загрузке в ручном режиме</w:t>
      </w:r>
    </w:p>
    <w:p w:rsidR="009514D5" w:rsidRDefault="009514D5">
      <w:r>
        <w:rPr>
          <w:noProof/>
          <w:lang w:eastAsia="ru-RU"/>
        </w:rPr>
        <w:drawing>
          <wp:inline distT="0" distB="0" distL="0" distR="0" wp14:anchorId="6424830E" wp14:editId="6051CED5">
            <wp:extent cx="5940425" cy="28555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4D5" w:rsidRDefault="009514D5">
      <w:r>
        <w:t>открывается форма настройки колонок</w:t>
      </w:r>
    </w:p>
    <w:p w:rsidR="009514D5" w:rsidRDefault="009514D5">
      <w:r>
        <w:rPr>
          <w:noProof/>
          <w:lang w:eastAsia="ru-RU"/>
        </w:rPr>
        <w:lastRenderedPageBreak/>
        <w:drawing>
          <wp:inline distT="0" distB="0" distL="0" distR="0" wp14:anchorId="5E59D3EF" wp14:editId="4F7797C6">
            <wp:extent cx="5940425" cy="28987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4D5" w:rsidRDefault="009514D5">
      <w:r>
        <w:t>Далее, пользователь настраивает поля</w:t>
      </w:r>
      <w:r w:rsidR="00D86866">
        <w:t xml:space="preserve"> для дальнейшей обработки загрузчика</w:t>
      </w:r>
      <w:r>
        <w:t xml:space="preserve"> в соответствии с внешним прайс-листом от поставщика (примеры высланы отдельными файлами)</w:t>
      </w:r>
      <w:r w:rsidR="00D86866">
        <w:t>.</w:t>
      </w:r>
    </w:p>
    <w:p w:rsidR="00D86866" w:rsidRDefault="00D86866">
      <w:r>
        <w:t>Необходимо доработать:</w:t>
      </w:r>
    </w:p>
    <w:p w:rsidR="00D86866" w:rsidRDefault="00D86866" w:rsidP="00D86866">
      <w:pPr>
        <w:pStyle w:val="a3"/>
        <w:numPr>
          <w:ilvl w:val="0"/>
          <w:numId w:val="1"/>
        </w:numPr>
      </w:pPr>
      <w:r>
        <w:t>Расширить список выбираемых данных для поля «Характеристика (наименование)»</w:t>
      </w:r>
    </w:p>
    <w:p w:rsidR="00D86866" w:rsidRDefault="00D86866" w:rsidP="00D86866">
      <w:pPr>
        <w:pStyle w:val="a3"/>
      </w:pPr>
      <w:r>
        <w:t xml:space="preserve">+ </w:t>
      </w:r>
      <w:r w:rsidRPr="00D86866">
        <w:t>"Наименование (доп. реквизит)" и "Артикул (доп. реквизит)</w:t>
      </w:r>
      <w:r>
        <w:t>»</w:t>
      </w:r>
      <w:r w:rsidR="00673D2A">
        <w:t xml:space="preserve"> и</w:t>
      </w:r>
      <w:r w:rsidR="00060185">
        <w:t xml:space="preserve"> «Остаток поставщика»</w:t>
      </w:r>
    </w:p>
    <w:p w:rsidR="00D86866" w:rsidRDefault="00D86866" w:rsidP="00D86866">
      <w:pPr>
        <w:pStyle w:val="a3"/>
      </w:pPr>
      <w:r>
        <w:rPr>
          <w:noProof/>
          <w:lang w:eastAsia="ru-RU"/>
        </w:rPr>
        <w:drawing>
          <wp:inline distT="0" distB="0" distL="0" distR="0" wp14:anchorId="1E6F5A70" wp14:editId="393863DA">
            <wp:extent cx="3492679" cy="424201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2679" cy="424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866" w:rsidRDefault="00D86866" w:rsidP="00D86866">
      <w:pPr>
        <w:pStyle w:val="a3"/>
      </w:pPr>
    </w:p>
    <w:p w:rsidR="00A23B82" w:rsidRDefault="00D86866" w:rsidP="00A23B82">
      <w:pPr>
        <w:pStyle w:val="a3"/>
      </w:pPr>
      <w:r>
        <w:t xml:space="preserve">При загрузке, если эти поля указал пользователь, то </w:t>
      </w:r>
      <w:r w:rsidR="00A23B82">
        <w:t xml:space="preserve">позиции искать </w:t>
      </w:r>
      <w:r>
        <w:t xml:space="preserve">осуществлять </w:t>
      </w:r>
      <w:r w:rsidR="00A23B82">
        <w:t xml:space="preserve">по значениям доп. реквизитов справочника характеристик (см </w:t>
      </w:r>
      <w:proofErr w:type="spellStart"/>
      <w:r w:rsidR="00A23B82">
        <w:t>скрин</w:t>
      </w:r>
      <w:proofErr w:type="spellEnd"/>
      <w:r w:rsidR="00A23B82">
        <w:t xml:space="preserve"> ниже):</w:t>
      </w:r>
    </w:p>
    <w:p w:rsidR="00D86866" w:rsidRDefault="00D86866" w:rsidP="00D86866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CE62E28" wp14:editId="38BAB9C3">
            <wp:extent cx="5940425" cy="53975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B82" w:rsidRDefault="00A23B82" w:rsidP="00A23B82">
      <w:r>
        <w:t>Эти наименования важны, т.к. выгружаются затем на сайт и только они могут совпадать с наименованием из прайса поставщика.</w:t>
      </w:r>
    </w:p>
    <w:p w:rsidR="00A23B82" w:rsidRDefault="00A23B82" w:rsidP="00A23B82">
      <w:r>
        <w:t xml:space="preserve">2) </w:t>
      </w:r>
      <w:r w:rsidR="000278DE">
        <w:t>При сопоставлении пользователь должен иметь возможность гибко управлять решениями, как необходимо обработать загружаемые данные, а именно:</w:t>
      </w:r>
    </w:p>
    <w:p w:rsidR="000278DE" w:rsidRDefault="000278DE" w:rsidP="00A23B82">
      <w:r>
        <w:tab/>
        <w:t xml:space="preserve">- Видеть, какие позиции сопоставлены, а какие нет. </w:t>
      </w:r>
    </w:p>
    <w:p w:rsidR="000278DE" w:rsidRDefault="000278DE" w:rsidP="000278DE">
      <w:r>
        <w:t>Если номенклатура отсутствует, то открывать форму с новыми позициями, для того что бы оператор наглядно понимал и мог либо создать, либо отменить создание позиций частично, в новых позициях установить возможность выбора группы (папки) номенклатуры, куда она упадёт при создании</w:t>
      </w:r>
      <w:r w:rsidRPr="00463084">
        <w:t>;</w:t>
      </w:r>
    </w:p>
    <w:p w:rsidR="000278DE" w:rsidRDefault="000278DE" w:rsidP="000278DE">
      <w:pPr>
        <w:ind w:firstLine="708"/>
      </w:pPr>
      <w:r>
        <w:t xml:space="preserve">- Условие если по поставщику при загрузке обрабатывается часть всего товара от этого поставщика, то выводить форму с отклонениями, в которой можно остатки по этому товару либо </w:t>
      </w:r>
      <w:proofErr w:type="spellStart"/>
      <w:r>
        <w:t>анулировать</w:t>
      </w:r>
      <w:proofErr w:type="spellEnd"/>
      <w:r>
        <w:t>, либо установить флажок недействительный, либо увеличить остаток</w:t>
      </w:r>
      <w:r w:rsidRPr="00463084">
        <w:t>;</w:t>
      </w:r>
    </w:p>
    <w:p w:rsidR="00060185" w:rsidRDefault="00060185" w:rsidP="000278DE">
      <w:pPr>
        <w:ind w:firstLine="708"/>
      </w:pPr>
      <w:r>
        <w:t>Здесь под словом «остаток» имеется ввиду доп. реквизит для характеристики, который необходимо завести</w:t>
      </w:r>
    </w:p>
    <w:p w:rsidR="00060185" w:rsidRDefault="00060185" w:rsidP="00060185">
      <w:pPr>
        <w:ind w:firstLine="708"/>
      </w:pPr>
      <w:r>
        <w:t>Доп. реквизит «Остаток поставщика», остаток по каждой характеристики</w:t>
      </w:r>
      <w:r w:rsidRPr="00873CF2">
        <w:t>;</w:t>
      </w:r>
    </w:p>
    <w:p w:rsidR="00060185" w:rsidRDefault="00060185" w:rsidP="000278DE">
      <w:pPr>
        <w:ind w:firstLine="708"/>
      </w:pPr>
    </w:p>
    <w:p w:rsidR="000278DE" w:rsidRDefault="000278DE" w:rsidP="000278DE">
      <w:pPr>
        <w:ind w:firstLine="708"/>
      </w:pPr>
      <w:r>
        <w:lastRenderedPageBreak/>
        <w:t>3) Пользователь должен иметь возможность выбрать поставщика в шапке, по которому происходит загрузка и регистрировать цены поставщика.</w:t>
      </w:r>
    </w:p>
    <w:p w:rsidR="000278DE" w:rsidRDefault="000278DE" w:rsidP="000278DE">
      <w:pPr>
        <w:ind w:firstLine="708"/>
      </w:pPr>
      <w:r>
        <w:t xml:space="preserve">4) </w:t>
      </w:r>
      <w:r w:rsidR="003B37BB">
        <w:t>Дополнение к пункту 2.с</w:t>
      </w:r>
      <w:r w:rsidR="0040101C">
        <w:t xml:space="preserve">При загрузке в случае поиска по </w:t>
      </w:r>
      <w:proofErr w:type="spellStart"/>
      <w:proofErr w:type="gramStart"/>
      <w:r w:rsidR="0040101C">
        <w:t>доп</w:t>
      </w:r>
      <w:proofErr w:type="spellEnd"/>
      <w:proofErr w:type="gramEnd"/>
      <w:r w:rsidR="0040101C">
        <w:t xml:space="preserve"> реквизитам характеристики </w:t>
      </w:r>
      <w:r w:rsidR="0040101C" w:rsidRPr="00D86866">
        <w:t>"Наименование (доп. реквизит)" и "Артикул (доп. реквизит)</w:t>
      </w:r>
      <w:r w:rsidR="0040101C">
        <w:t>»</w:t>
      </w:r>
      <w:r w:rsidR="003B37BB">
        <w:t xml:space="preserve"> </w:t>
      </w:r>
    </w:p>
    <w:p w:rsidR="0040101C" w:rsidRDefault="0040101C" w:rsidP="000278DE">
      <w:pPr>
        <w:ind w:firstLine="708"/>
      </w:pPr>
      <w:proofErr w:type="gramStart"/>
      <w:r>
        <w:t xml:space="preserve">Если еще нет таких характеристик в базе (т.е. грузятся новые позиции), то создавать карточку номенклатуры + характеристику + заполнять доп. реквизиты  характеристики </w:t>
      </w:r>
      <w:r w:rsidRPr="00D86866">
        <w:t>"Наименование (доп. реквизит)" и "Артикул (доп. реквизит)</w:t>
      </w:r>
      <w:r>
        <w:t>» для характеристик.</w:t>
      </w:r>
      <w:proofErr w:type="gramEnd"/>
    </w:p>
    <w:p w:rsidR="0040101C" w:rsidRDefault="0040101C" w:rsidP="000278DE">
      <w:pPr>
        <w:ind w:firstLine="708"/>
      </w:pPr>
      <w:r>
        <w:t>Возможны ситуац</w:t>
      </w:r>
      <w:r w:rsidR="003555B3">
        <w:t xml:space="preserve">ии, когда позиций </w:t>
      </w:r>
      <w:r>
        <w:t>в прайсе 3 строчки, но по логике это одна позиция и отличия логически только в наименовании. Пример:</w:t>
      </w:r>
    </w:p>
    <w:p w:rsidR="003555B3" w:rsidRDefault="003555B3" w:rsidP="003555B3">
      <w:pPr>
        <w:pStyle w:val="a3"/>
        <w:ind w:left="2124"/>
      </w:pPr>
      <w:r>
        <w:t>Корм 1,5 кг</w:t>
      </w:r>
    </w:p>
    <w:p w:rsidR="003555B3" w:rsidRDefault="003555B3" w:rsidP="003555B3">
      <w:pPr>
        <w:pStyle w:val="a3"/>
        <w:ind w:left="2124"/>
      </w:pPr>
      <w:r>
        <w:t>Корм 2 кг</w:t>
      </w:r>
    </w:p>
    <w:p w:rsidR="003555B3" w:rsidRDefault="003555B3" w:rsidP="003555B3">
      <w:pPr>
        <w:pStyle w:val="a3"/>
        <w:ind w:left="2124"/>
      </w:pPr>
      <w:r>
        <w:t>Корм 3 кг</w:t>
      </w:r>
    </w:p>
    <w:p w:rsidR="003555B3" w:rsidRDefault="003555B3" w:rsidP="000278DE">
      <w:pPr>
        <w:ind w:firstLine="708"/>
      </w:pPr>
      <w:r>
        <w:t>В этом случае перед загрузкой пользователь должен иметь возможность принять решение, как такие позиции грузить: создавать одну карточку номенклатуры Корм 1,5 кг (по первой строчке) + 3 характеристики Либо Номенклатуру – Характеристику на каждую строку. Оценить двумя вариантами с таким контролем или без.</w:t>
      </w:r>
    </w:p>
    <w:p w:rsidR="0040101C" w:rsidRDefault="003555B3" w:rsidP="000278DE">
      <w:pPr>
        <w:ind w:firstLine="708"/>
      </w:pPr>
      <w:r>
        <w:t xml:space="preserve">По умолчанию создавать Номенклатуру- Характеристику на каждую строку прайса. </w:t>
      </w:r>
    </w:p>
    <w:p w:rsidR="0040101C" w:rsidRDefault="0040101C" w:rsidP="000278DE">
      <w:pPr>
        <w:ind w:firstLine="708"/>
      </w:pPr>
    </w:p>
    <w:p w:rsidR="000278DE" w:rsidRDefault="000278DE" w:rsidP="000278DE">
      <w:pPr>
        <w:ind w:firstLine="708"/>
      </w:pPr>
    </w:p>
    <w:p w:rsidR="000278DE" w:rsidRDefault="000278DE" w:rsidP="000278DE"/>
    <w:p w:rsidR="000278DE" w:rsidRPr="009514D5" w:rsidRDefault="000278DE" w:rsidP="00A23B82"/>
    <w:sectPr w:rsidR="000278DE" w:rsidRPr="0095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D64"/>
    <w:multiLevelType w:val="hybridMultilevel"/>
    <w:tmpl w:val="F3EC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90A16"/>
    <w:multiLevelType w:val="hybridMultilevel"/>
    <w:tmpl w:val="3DD0D8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D40B0C"/>
    <w:multiLevelType w:val="hybridMultilevel"/>
    <w:tmpl w:val="BD06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98"/>
    <w:rsid w:val="000278DE"/>
    <w:rsid w:val="00060185"/>
    <w:rsid w:val="000E4354"/>
    <w:rsid w:val="001F19D9"/>
    <w:rsid w:val="00262160"/>
    <w:rsid w:val="003555B3"/>
    <w:rsid w:val="003731AD"/>
    <w:rsid w:val="003B37BB"/>
    <w:rsid w:val="0040101C"/>
    <w:rsid w:val="00465330"/>
    <w:rsid w:val="004A3274"/>
    <w:rsid w:val="00673D2A"/>
    <w:rsid w:val="00676798"/>
    <w:rsid w:val="007154FD"/>
    <w:rsid w:val="007420B3"/>
    <w:rsid w:val="009514D5"/>
    <w:rsid w:val="00A23B82"/>
    <w:rsid w:val="00CB7260"/>
    <w:rsid w:val="00D8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8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8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Кретинин</dc:creator>
  <cp:keywords/>
  <dc:description/>
  <cp:lastModifiedBy>Соболев Василий</cp:lastModifiedBy>
  <cp:revision>14</cp:revision>
  <dcterms:created xsi:type="dcterms:W3CDTF">2020-02-21T07:45:00Z</dcterms:created>
  <dcterms:modified xsi:type="dcterms:W3CDTF">2020-02-25T15:09:00Z</dcterms:modified>
</cp:coreProperties>
</file>