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340" w:type="dxa"/>
        <w:tblInd w:w="0" w:type="dxa"/>
        <w:tblLayout w:type="fixed"/>
        <w:tblLook w:val="04A0"/>
      </w:tblPr>
      <w:tblGrid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151"/>
        <w:gridCol w:w="20"/>
        <w:gridCol w:w="469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944"/>
      </w:tblGrid>
      <w:tr w:rsidR="00831A74" w:rsidRPr="00017D51" w:rsidTr="00FD6C10">
        <w:trPr>
          <w:gridAfter w:val="1"/>
          <w:wAfter w:w="944" w:type="dxa"/>
          <w:trHeight w:val="60"/>
        </w:trPr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4" w:type="dxa"/>
            <w:gridSpan w:val="14"/>
            <w:shd w:val="clear" w:color="FFFFFF" w:fill="auto"/>
            <w:vAlign w:val="bottom"/>
          </w:tcPr>
          <w:p w:rsidR="00831A74" w:rsidRPr="00017D51" w:rsidRDefault="00FD6C10" w:rsidP="00A16B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{</w:t>
            </w:r>
            <w:proofErr w:type="spellStart"/>
            <w:r w:rsidR="00A16B86" w:rsidRPr="00017D51">
              <w:rPr>
                <w:rFonts w:ascii="Times New Roman" w:hAnsi="Times New Roman" w:cs="Times New Roman"/>
                <w:sz w:val="28"/>
                <w:szCs w:val="28"/>
              </w:rPr>
              <w:t>ОрганизацияНаименованиеПолное</w:t>
            </w:r>
            <w:proofErr w:type="spellEnd"/>
            <w:r w:rsidR="00A16B86" w:rsidRPr="00017D51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</w:tc>
      </w:tr>
      <w:tr w:rsidR="00831A74" w:rsidRPr="00017D51" w:rsidTr="00FD6C10">
        <w:trPr>
          <w:gridAfter w:val="1"/>
          <w:wAfter w:w="944" w:type="dxa"/>
          <w:trHeight w:val="60"/>
        </w:trPr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4" w:type="dxa"/>
            <w:gridSpan w:val="14"/>
            <w:shd w:val="clear" w:color="FFFFFF" w:fill="auto"/>
            <w:vAlign w:val="bottom"/>
          </w:tcPr>
          <w:p w:rsidR="00831A74" w:rsidRPr="00017D51" w:rsidRDefault="00B701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D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350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{</w:t>
            </w:r>
            <w:proofErr w:type="spellStart"/>
            <w:r w:rsidR="00A16B86" w:rsidRPr="00017D51">
              <w:rPr>
                <w:rFonts w:ascii="Times New Roman" w:hAnsi="Times New Roman" w:cs="Times New Roman"/>
                <w:sz w:val="28"/>
                <w:szCs w:val="28"/>
              </w:rPr>
              <w:t>ОрганизацияНаименованиеСокр</w:t>
            </w:r>
            <w:proofErr w:type="spellEnd"/>
            <w:r w:rsidR="00A16B86" w:rsidRPr="00017D51">
              <w:rPr>
                <w:rFonts w:ascii="Times New Roman" w:hAnsi="Times New Roman" w:cs="Times New Roman"/>
                <w:sz w:val="28"/>
                <w:szCs w:val="28"/>
              </w:rPr>
              <w:t>}</w:t>
            </w:r>
            <w:r w:rsidRPr="00017D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17D51" w:rsidRPr="00017D51" w:rsidTr="00517D51">
        <w:trPr>
          <w:gridAfter w:val="1"/>
          <w:wAfter w:w="944" w:type="dxa"/>
          <w:trHeight w:val="60"/>
        </w:trPr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4" w:type="dxa"/>
            <w:gridSpan w:val="14"/>
            <w:shd w:val="clear" w:color="FFFFFF" w:fill="auto"/>
            <w:vAlign w:val="bottom"/>
          </w:tcPr>
          <w:p w:rsidR="00831A74" w:rsidRPr="00017D51" w:rsidRDefault="00A16B86" w:rsidP="00A16B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D51">
              <w:rPr>
                <w:rFonts w:ascii="Times New Roman" w:hAnsi="Times New Roman" w:cs="Times New Roman"/>
                <w:sz w:val="28"/>
                <w:szCs w:val="28"/>
              </w:rPr>
              <w:t>{</w:t>
            </w:r>
            <w:proofErr w:type="spellStart"/>
            <w:r w:rsidRPr="00017D51">
              <w:rPr>
                <w:rFonts w:ascii="Times New Roman" w:hAnsi="Times New Roman" w:cs="Times New Roman"/>
                <w:sz w:val="28"/>
                <w:szCs w:val="28"/>
              </w:rPr>
              <w:t>ДолжностьВДательномПадеже</w:t>
            </w:r>
            <w:proofErr w:type="spellEnd"/>
            <w:r w:rsidRPr="00017D51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</w:tc>
      </w:tr>
      <w:tr w:rsidR="00831A74" w:rsidRPr="00017D51" w:rsidTr="00FD6C10">
        <w:trPr>
          <w:gridAfter w:val="1"/>
          <w:wAfter w:w="944" w:type="dxa"/>
          <w:trHeight w:val="60"/>
        </w:trPr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4" w:type="dxa"/>
            <w:gridSpan w:val="14"/>
            <w:shd w:val="clear" w:color="FFFFFF" w:fill="auto"/>
            <w:vAlign w:val="bottom"/>
          </w:tcPr>
          <w:p w:rsidR="00831A74" w:rsidRPr="00017D51" w:rsidRDefault="00A16B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D51">
              <w:rPr>
                <w:rFonts w:ascii="Times New Roman" w:hAnsi="Times New Roman" w:cs="Times New Roman"/>
                <w:sz w:val="28"/>
                <w:szCs w:val="28"/>
              </w:rPr>
              <w:t>{</w:t>
            </w:r>
            <w:r w:rsidRPr="00017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ФИОВДательномПадеже</w:t>
            </w:r>
            <w:r w:rsidR="0069515B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r w:rsidRPr="00017D51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</w:tc>
      </w:tr>
      <w:tr w:rsidR="00FD6C10" w:rsidRPr="00017D51" w:rsidTr="00517D51">
        <w:trPr>
          <w:gridAfter w:val="1"/>
          <w:wAfter w:w="944" w:type="dxa"/>
          <w:trHeight w:val="60"/>
        </w:trPr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C10" w:rsidRPr="00017D51" w:rsidTr="00FD6C10">
        <w:trPr>
          <w:gridAfter w:val="1"/>
          <w:wAfter w:w="944" w:type="dxa"/>
          <w:trHeight w:val="60"/>
        </w:trPr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A74" w:rsidRPr="00017D51" w:rsidTr="00FD6C10">
        <w:trPr>
          <w:gridAfter w:val="1"/>
          <w:wAfter w:w="944" w:type="dxa"/>
          <w:trHeight w:val="60"/>
        </w:trPr>
        <w:tc>
          <w:tcPr>
            <w:tcW w:w="10396" w:type="dxa"/>
            <w:gridSpan w:val="34"/>
            <w:shd w:val="clear" w:color="FFFFFF" w:fill="auto"/>
            <w:vAlign w:val="bottom"/>
          </w:tcPr>
          <w:p w:rsidR="00831A74" w:rsidRPr="00017D51" w:rsidRDefault="00B70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D51">
              <w:rPr>
                <w:rFonts w:ascii="Times New Roman" w:hAnsi="Times New Roman" w:cs="Times New Roman"/>
                <w:b/>
                <w:sz w:val="28"/>
                <w:szCs w:val="28"/>
              </w:rPr>
              <w:t>СПРАВКА</w:t>
            </w:r>
          </w:p>
        </w:tc>
      </w:tr>
      <w:tr w:rsidR="00831A74" w:rsidRPr="00017D51" w:rsidTr="00FD6C10">
        <w:trPr>
          <w:gridAfter w:val="1"/>
          <w:wAfter w:w="944" w:type="dxa"/>
          <w:trHeight w:val="60"/>
        </w:trPr>
        <w:tc>
          <w:tcPr>
            <w:tcW w:w="6301" w:type="dxa"/>
            <w:gridSpan w:val="21"/>
            <w:shd w:val="clear" w:color="FFFFFF" w:fill="auto"/>
            <w:vAlign w:val="bottom"/>
          </w:tcPr>
          <w:p w:rsidR="00831A74" w:rsidRPr="00017D51" w:rsidRDefault="009C57B8" w:rsidP="001D34C6">
            <w:pPr>
              <w:ind w:firstLine="42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17D5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701AE" w:rsidRPr="00017D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 </w:t>
            </w:r>
            <w:r w:rsidR="00870658" w:rsidRPr="00017D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{</w:t>
            </w:r>
            <w:proofErr w:type="spellStart"/>
            <w:r w:rsidR="00870658" w:rsidRPr="00017D51">
              <w:rPr>
                <w:rFonts w:ascii="Times New Roman" w:hAnsi="Times New Roman" w:cs="Times New Roman"/>
                <w:b/>
                <w:sz w:val="28"/>
                <w:szCs w:val="28"/>
              </w:rPr>
              <w:t>ДатаСправки</w:t>
            </w:r>
            <w:proofErr w:type="spellEnd"/>
            <w:r w:rsidR="00870658" w:rsidRPr="00017D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}</w:t>
            </w:r>
          </w:p>
        </w:tc>
        <w:tc>
          <w:tcPr>
            <w:tcW w:w="4095" w:type="dxa"/>
            <w:gridSpan w:val="13"/>
            <w:shd w:val="clear" w:color="FFFFFF" w:fill="auto"/>
            <w:vAlign w:val="bottom"/>
          </w:tcPr>
          <w:p w:rsidR="00831A74" w:rsidRPr="00017D51" w:rsidRDefault="00870658" w:rsidP="00870658">
            <w:pPr>
              <w:wordWrap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17D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{</w:t>
            </w:r>
            <w:proofErr w:type="spellStart"/>
            <w:r w:rsidRPr="00017D51">
              <w:rPr>
                <w:rFonts w:ascii="Times New Roman" w:hAnsi="Times New Roman" w:cs="Times New Roman"/>
                <w:b/>
                <w:sz w:val="28"/>
                <w:szCs w:val="28"/>
              </w:rPr>
              <w:t>ГородФактическогоАдреса</w:t>
            </w:r>
            <w:proofErr w:type="spellEnd"/>
            <w:r w:rsidRPr="00017D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}</w:t>
            </w:r>
          </w:p>
        </w:tc>
      </w:tr>
      <w:tr w:rsidR="00FD6C10" w:rsidRPr="00017D51" w:rsidTr="00FD6C10">
        <w:trPr>
          <w:gridAfter w:val="1"/>
          <w:wAfter w:w="944" w:type="dxa"/>
          <w:trHeight w:val="60"/>
        </w:trPr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gridSpan w:val="2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C10" w:rsidRPr="00017D51" w:rsidTr="00FD6C10">
        <w:trPr>
          <w:gridAfter w:val="1"/>
          <w:wAfter w:w="944" w:type="dxa"/>
          <w:trHeight w:val="60"/>
        </w:trPr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gridSpan w:val="2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A74" w:rsidRPr="00017D51" w:rsidTr="00FD6C10">
        <w:trPr>
          <w:gridAfter w:val="1"/>
          <w:wAfter w:w="944" w:type="dxa"/>
          <w:trHeight w:val="60"/>
        </w:trPr>
        <w:tc>
          <w:tcPr>
            <w:tcW w:w="10396" w:type="dxa"/>
            <w:gridSpan w:val="34"/>
            <w:shd w:val="clear" w:color="FFFFFF" w:fill="auto"/>
            <w:vAlign w:val="bottom"/>
          </w:tcPr>
          <w:p w:rsidR="00831A74" w:rsidRPr="00017D51" w:rsidRDefault="00B701AE" w:rsidP="00A16B86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51">
              <w:rPr>
                <w:rFonts w:ascii="Times New Roman" w:hAnsi="Times New Roman" w:cs="Times New Roman"/>
                <w:sz w:val="28"/>
                <w:szCs w:val="28"/>
              </w:rPr>
              <w:t xml:space="preserve">Настоящая справка выдана </w:t>
            </w:r>
            <w:r w:rsidR="00A16B86" w:rsidRPr="00017D51">
              <w:rPr>
                <w:rFonts w:ascii="Times New Roman" w:hAnsi="Times New Roman" w:cs="Times New Roman"/>
                <w:sz w:val="28"/>
                <w:szCs w:val="28"/>
              </w:rPr>
              <w:t>{</w:t>
            </w:r>
            <w:r w:rsidR="00A16B86" w:rsidRPr="00017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ФИОВДательномПадеже</w:t>
            </w:r>
            <w:r w:rsidR="004B1F2A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r w:rsidR="00A16B86" w:rsidRPr="00017D51">
              <w:rPr>
                <w:rFonts w:ascii="Times New Roman" w:hAnsi="Times New Roman" w:cs="Times New Roman"/>
                <w:sz w:val="28"/>
                <w:szCs w:val="28"/>
              </w:rPr>
              <w:t>}</w:t>
            </w:r>
            <w:r w:rsidRPr="00017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16B86" w:rsidRPr="00017D51">
              <w:rPr>
                <w:rFonts w:ascii="Times New Roman" w:hAnsi="Times New Roman" w:cs="Times New Roman"/>
                <w:sz w:val="28"/>
                <w:szCs w:val="28"/>
              </w:rPr>
              <w:t>{</w:t>
            </w:r>
            <w:proofErr w:type="spellStart"/>
            <w:r w:rsidR="00A16B86" w:rsidRPr="00017D51">
              <w:rPr>
                <w:rFonts w:ascii="Times New Roman" w:hAnsi="Times New Roman" w:cs="Times New Roman"/>
                <w:sz w:val="28"/>
                <w:szCs w:val="28"/>
              </w:rPr>
              <w:t>АдресМестаПроживанияВРодительномПадеже</w:t>
            </w:r>
            <w:proofErr w:type="spellEnd"/>
            <w:r w:rsidR="00A16B86" w:rsidRPr="00017D51">
              <w:rPr>
                <w:rFonts w:ascii="Times New Roman" w:hAnsi="Times New Roman" w:cs="Times New Roman"/>
                <w:sz w:val="28"/>
                <w:szCs w:val="28"/>
              </w:rPr>
              <w:t>}</w:t>
            </w:r>
            <w:r w:rsidRPr="00017D51">
              <w:rPr>
                <w:rFonts w:ascii="Times New Roman" w:hAnsi="Times New Roman" w:cs="Times New Roman"/>
                <w:sz w:val="28"/>
                <w:szCs w:val="28"/>
              </w:rPr>
              <w:t xml:space="preserve"> и подтверждает, что </w:t>
            </w:r>
            <w:r w:rsidR="00A16B86" w:rsidRPr="00017D51">
              <w:rPr>
                <w:rFonts w:ascii="Times New Roman" w:hAnsi="Times New Roman" w:cs="Times New Roman"/>
                <w:sz w:val="28"/>
                <w:szCs w:val="28"/>
              </w:rPr>
              <w:t>{</w:t>
            </w:r>
            <w:proofErr w:type="spellStart"/>
            <w:r w:rsidR="00A16B86" w:rsidRPr="00017D51">
              <w:rPr>
                <w:rFonts w:ascii="Times New Roman" w:hAnsi="Times New Roman" w:cs="Times New Roman"/>
                <w:sz w:val="28"/>
                <w:szCs w:val="28"/>
              </w:rPr>
              <w:t>ОнОна</w:t>
            </w:r>
            <w:proofErr w:type="spellEnd"/>
            <w:r w:rsidR="00A16B86" w:rsidRPr="00017D51">
              <w:rPr>
                <w:rFonts w:ascii="Times New Roman" w:hAnsi="Times New Roman" w:cs="Times New Roman"/>
                <w:sz w:val="28"/>
                <w:szCs w:val="28"/>
              </w:rPr>
              <w:t>}</w:t>
            </w:r>
            <w:r w:rsidRPr="00017D51">
              <w:rPr>
                <w:rFonts w:ascii="Times New Roman" w:hAnsi="Times New Roman" w:cs="Times New Roman"/>
                <w:sz w:val="28"/>
                <w:szCs w:val="28"/>
              </w:rPr>
              <w:t xml:space="preserve"> работает в  </w:t>
            </w:r>
            <w:r w:rsidR="00A16B86" w:rsidRPr="00017D51">
              <w:rPr>
                <w:rFonts w:ascii="Times New Roman" w:hAnsi="Times New Roman" w:cs="Times New Roman"/>
                <w:sz w:val="28"/>
                <w:szCs w:val="28"/>
              </w:rPr>
              <w:t>{</w:t>
            </w:r>
            <w:proofErr w:type="spellStart"/>
            <w:r w:rsidR="00A16B86" w:rsidRPr="00017D51">
              <w:rPr>
                <w:rFonts w:ascii="Times New Roman" w:hAnsi="Times New Roman" w:cs="Times New Roman"/>
                <w:sz w:val="28"/>
                <w:szCs w:val="28"/>
              </w:rPr>
              <w:t>ОрганизацияНаименованиеСокр</w:t>
            </w:r>
            <w:proofErr w:type="spellEnd"/>
            <w:r w:rsidR="00A16B86" w:rsidRPr="00017D51">
              <w:rPr>
                <w:rFonts w:ascii="Times New Roman" w:hAnsi="Times New Roman" w:cs="Times New Roman"/>
                <w:sz w:val="28"/>
                <w:szCs w:val="28"/>
              </w:rPr>
              <w:t>}</w:t>
            </w:r>
            <w:r w:rsidRPr="00017D51">
              <w:rPr>
                <w:rFonts w:ascii="Times New Roman" w:hAnsi="Times New Roman" w:cs="Times New Roman"/>
                <w:sz w:val="28"/>
                <w:szCs w:val="28"/>
              </w:rPr>
              <w:t xml:space="preserve"> в должности</w:t>
            </w:r>
            <w:r w:rsidR="00A16B86" w:rsidRPr="00017D51">
              <w:rPr>
                <w:rFonts w:ascii="Times New Roman" w:hAnsi="Times New Roman" w:cs="Times New Roman"/>
                <w:sz w:val="28"/>
                <w:szCs w:val="28"/>
              </w:rPr>
              <w:t xml:space="preserve"> {</w:t>
            </w:r>
            <w:proofErr w:type="spellStart"/>
            <w:r w:rsidR="00A16B86" w:rsidRPr="00017D51">
              <w:rPr>
                <w:rFonts w:ascii="Times New Roman" w:hAnsi="Times New Roman" w:cs="Times New Roman"/>
                <w:sz w:val="28"/>
                <w:szCs w:val="28"/>
              </w:rPr>
              <w:t>ДолжностьВРодительномПадеже</w:t>
            </w:r>
            <w:proofErr w:type="spellEnd"/>
            <w:r w:rsidR="00A16B86" w:rsidRPr="00017D51">
              <w:rPr>
                <w:rFonts w:ascii="Times New Roman" w:hAnsi="Times New Roman" w:cs="Times New Roman"/>
                <w:sz w:val="28"/>
                <w:szCs w:val="28"/>
              </w:rPr>
              <w:t>}</w:t>
            </w:r>
            <w:r w:rsidRPr="00017D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1A74" w:rsidRPr="00017D51" w:rsidTr="00517D51">
        <w:trPr>
          <w:gridAfter w:val="1"/>
          <w:wAfter w:w="944" w:type="dxa"/>
          <w:trHeight w:val="60"/>
        </w:trPr>
        <w:tc>
          <w:tcPr>
            <w:tcW w:w="10396" w:type="dxa"/>
            <w:gridSpan w:val="34"/>
            <w:shd w:val="clear" w:color="FFFFFF" w:fill="auto"/>
            <w:vAlign w:val="bottom"/>
          </w:tcPr>
          <w:p w:rsidR="00831A74" w:rsidRPr="00017D51" w:rsidRDefault="00A16B86" w:rsidP="005152E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D51">
              <w:rPr>
                <w:rFonts w:ascii="Times New Roman" w:hAnsi="Times New Roman" w:cs="Times New Roman"/>
                <w:sz w:val="28"/>
                <w:szCs w:val="28"/>
              </w:rPr>
              <w:t>{</w:t>
            </w:r>
            <w:proofErr w:type="spellStart"/>
            <w:r w:rsidRPr="00017D51">
              <w:rPr>
                <w:rFonts w:ascii="Times New Roman" w:hAnsi="Times New Roman" w:cs="Times New Roman"/>
                <w:sz w:val="28"/>
                <w:szCs w:val="28"/>
              </w:rPr>
              <w:t>ОрганизацияНаименованиеПолное</w:t>
            </w:r>
            <w:proofErr w:type="spellEnd"/>
            <w:r w:rsidRPr="00017D51">
              <w:rPr>
                <w:rFonts w:ascii="Times New Roman" w:hAnsi="Times New Roman" w:cs="Times New Roman"/>
                <w:sz w:val="28"/>
                <w:szCs w:val="28"/>
              </w:rPr>
              <w:t>}</w:t>
            </w:r>
            <w:r w:rsidR="00B701AE" w:rsidRPr="00017D51">
              <w:rPr>
                <w:rFonts w:ascii="Times New Roman" w:hAnsi="Times New Roman" w:cs="Times New Roman"/>
                <w:sz w:val="28"/>
                <w:szCs w:val="28"/>
              </w:rPr>
              <w:t xml:space="preserve"> относится к непрерывно действующим организациям, приостановка деятельности которых невозможна по производственно-техническим причинам. Поэтому в силу п. 4 Указа Прези</w:t>
            </w:r>
            <w:r w:rsidR="005152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701AE" w:rsidRPr="00017D51">
              <w:rPr>
                <w:rFonts w:ascii="Times New Roman" w:hAnsi="Times New Roman" w:cs="Times New Roman"/>
                <w:sz w:val="28"/>
                <w:szCs w:val="28"/>
              </w:rPr>
              <w:t xml:space="preserve">ента РФ от 02.04.2020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      </w:r>
            <w:proofErr w:type="spellStart"/>
            <w:r w:rsidR="00B701AE" w:rsidRPr="00017D51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="00B701AE" w:rsidRPr="00017D51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(COVID-19)», работники </w:t>
            </w:r>
            <w:r w:rsidRPr="00017D51">
              <w:rPr>
                <w:rFonts w:ascii="Times New Roman" w:hAnsi="Times New Roman" w:cs="Times New Roman"/>
                <w:sz w:val="28"/>
                <w:szCs w:val="28"/>
              </w:rPr>
              <w:t>{</w:t>
            </w:r>
            <w:proofErr w:type="spellStart"/>
            <w:r w:rsidRPr="00017D51">
              <w:rPr>
                <w:rFonts w:ascii="Times New Roman" w:hAnsi="Times New Roman" w:cs="Times New Roman"/>
                <w:sz w:val="28"/>
                <w:szCs w:val="28"/>
              </w:rPr>
              <w:t>ОрганизацияНаименованиеСокр</w:t>
            </w:r>
            <w:proofErr w:type="spellEnd"/>
            <w:r w:rsidRPr="00017D51">
              <w:rPr>
                <w:rFonts w:ascii="Times New Roman" w:hAnsi="Times New Roman" w:cs="Times New Roman"/>
                <w:sz w:val="28"/>
                <w:szCs w:val="28"/>
              </w:rPr>
              <w:t>}</w:t>
            </w:r>
            <w:r w:rsidR="00B701AE" w:rsidRPr="00017D51">
              <w:rPr>
                <w:rFonts w:ascii="Times New Roman" w:hAnsi="Times New Roman" w:cs="Times New Roman"/>
                <w:sz w:val="28"/>
                <w:szCs w:val="28"/>
              </w:rPr>
              <w:t xml:space="preserve"> могут продолжать работать в период с 04 апреля 2020 по 30 апреля 2020 г.</w:t>
            </w:r>
          </w:p>
        </w:tc>
      </w:tr>
      <w:tr w:rsidR="00FD6C10" w:rsidRPr="00017D51" w:rsidTr="00517D51">
        <w:trPr>
          <w:gridAfter w:val="1"/>
          <w:wAfter w:w="944" w:type="dxa"/>
          <w:trHeight w:val="60"/>
        </w:trPr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gridSpan w:val="2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C10" w:rsidRPr="00017D51" w:rsidTr="00FD6C10">
        <w:trPr>
          <w:gridAfter w:val="1"/>
          <w:wAfter w:w="944" w:type="dxa"/>
          <w:trHeight w:val="60"/>
        </w:trPr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gridSpan w:val="2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A74" w:rsidRPr="00017D51" w:rsidTr="00FD6C10">
        <w:trPr>
          <w:gridAfter w:val="1"/>
          <w:wAfter w:w="944" w:type="dxa"/>
          <w:trHeight w:val="60"/>
        </w:trPr>
        <w:tc>
          <w:tcPr>
            <w:tcW w:w="2826" w:type="dxa"/>
            <w:gridSpan w:val="9"/>
            <w:shd w:val="clear" w:color="FFFFFF" w:fill="auto"/>
            <w:vAlign w:val="bottom"/>
          </w:tcPr>
          <w:p w:rsidR="00831A74" w:rsidRPr="00017D51" w:rsidRDefault="00A16B86" w:rsidP="00017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{</w:t>
            </w:r>
            <w:proofErr w:type="spellStart"/>
            <w:r w:rsidR="00017D51" w:rsidRPr="00017D5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ДолжностьРуководителя</w:t>
            </w:r>
            <w:proofErr w:type="spellEnd"/>
            <w:r w:rsidRPr="00017D51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  <w:gridSpan w:val="13"/>
            <w:shd w:val="clear" w:color="FFFFFF" w:fill="auto"/>
            <w:vAlign w:val="bottom"/>
          </w:tcPr>
          <w:p w:rsidR="00831A74" w:rsidRPr="00017D51" w:rsidRDefault="00A16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D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{</w:t>
            </w:r>
            <w:proofErr w:type="spellStart"/>
            <w:r w:rsidRPr="00017D51">
              <w:rPr>
                <w:rFonts w:ascii="Times New Roman" w:hAnsi="Times New Roman" w:cs="Times New Roman"/>
                <w:b/>
                <w:sz w:val="28"/>
                <w:szCs w:val="28"/>
              </w:rPr>
              <w:t>ФИОРуководителя</w:t>
            </w:r>
            <w:proofErr w:type="spellEnd"/>
            <w:r w:rsidRPr="00017D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}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A74" w:rsidRPr="00017D51" w:rsidTr="00FD6C10">
        <w:trPr>
          <w:gridAfter w:val="1"/>
          <w:wAfter w:w="944" w:type="dxa"/>
          <w:trHeight w:val="60"/>
        </w:trPr>
        <w:tc>
          <w:tcPr>
            <w:tcW w:w="2826" w:type="dxa"/>
            <w:gridSpan w:val="9"/>
            <w:shd w:val="clear" w:color="FFFFFF" w:fill="auto"/>
          </w:tcPr>
          <w:p w:rsidR="00831A74" w:rsidRPr="00017D51" w:rsidRDefault="00831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  <w:gridSpan w:val="13"/>
            <w:shd w:val="clear" w:color="FFFFFF" w:fill="auto"/>
          </w:tcPr>
          <w:p w:rsidR="00831A74" w:rsidRPr="00017D51" w:rsidRDefault="00831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31A74" w:rsidRPr="00017D51" w:rsidRDefault="0083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A74" w:rsidRPr="00017D51" w:rsidTr="00870658">
        <w:trPr>
          <w:trHeight w:val="60"/>
        </w:trPr>
        <w:tc>
          <w:tcPr>
            <w:tcW w:w="11340" w:type="dxa"/>
            <w:gridSpan w:val="35"/>
            <w:shd w:val="clear" w:color="FFFFFF" w:fill="auto"/>
            <w:vAlign w:val="bottom"/>
          </w:tcPr>
          <w:p w:rsidR="00831A74" w:rsidRPr="00017D51" w:rsidRDefault="00B7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D5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B701AE" w:rsidRPr="00017D51" w:rsidRDefault="00B701AE">
      <w:pPr>
        <w:rPr>
          <w:rFonts w:ascii="Times New Roman" w:hAnsi="Times New Roman" w:cs="Times New Roman"/>
          <w:sz w:val="28"/>
          <w:szCs w:val="28"/>
        </w:rPr>
      </w:pPr>
    </w:p>
    <w:sectPr w:rsidR="00B701AE" w:rsidRPr="00017D51" w:rsidSect="001D34C6">
      <w:pgSz w:w="11907" w:h="1683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31A74"/>
    <w:rsid w:val="00017D51"/>
    <w:rsid w:val="00192A2C"/>
    <w:rsid w:val="001D34C6"/>
    <w:rsid w:val="004B1F2A"/>
    <w:rsid w:val="005152EE"/>
    <w:rsid w:val="00517D51"/>
    <w:rsid w:val="005350FA"/>
    <w:rsid w:val="0069515B"/>
    <w:rsid w:val="00831A74"/>
    <w:rsid w:val="00870658"/>
    <w:rsid w:val="009C57B8"/>
    <w:rsid w:val="00A16B86"/>
    <w:rsid w:val="00B701AE"/>
    <w:rsid w:val="00C14B06"/>
    <w:rsid w:val="00C6043A"/>
    <w:rsid w:val="00C6296C"/>
    <w:rsid w:val="00D9654B"/>
    <w:rsid w:val="00FD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31A7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12</cp:revision>
  <dcterms:created xsi:type="dcterms:W3CDTF">2020-04-03T11:13:00Z</dcterms:created>
  <dcterms:modified xsi:type="dcterms:W3CDTF">2020-04-04T06:28:00Z</dcterms:modified>
</cp:coreProperties>
</file>