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68" w:rsidRPr="00BC2E68" w:rsidRDefault="00BC2E68" w:rsidP="00BC2E68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C2E68">
        <w:rPr>
          <w:rFonts w:ascii="Helvetica Neue" w:eastAsia="Times New Roman" w:hAnsi="Helvetica Neue" w:cs="Times New Roman"/>
          <w:color w:val="000000"/>
          <w:sz w:val="22"/>
          <w:szCs w:val="22"/>
          <w:shd w:val="clear" w:color="auto" w:fill="FFFFFF"/>
          <w:lang w:eastAsia="ru-RU"/>
        </w:rPr>
        <w:t>С 1 июня 2020 года работодатели при выплате заработной платы и иных выплат работнику обязаны указывать в расчетных документах коды видов дохода. Указание ЦБ от 14.10.2019 № 5286-У </w:t>
      </w:r>
    </w:p>
    <w:p w:rsidR="00FD4373" w:rsidRDefault="00BC2E68" w:rsidP="007518B8">
      <w:pPr>
        <w:rPr>
          <w:b/>
          <w:bCs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  <w:br/>
      </w:r>
      <w:r w:rsidR="00FD4373">
        <w:rPr>
          <w:b/>
          <w:bCs/>
        </w:rPr>
        <w:t xml:space="preserve">В структуру формата </w:t>
      </w:r>
      <w:r w:rsidR="00FD4373" w:rsidRPr="00FD4373">
        <w:rPr>
          <w:b/>
          <w:bCs/>
        </w:rPr>
        <w:t>1</w:t>
      </w:r>
      <w:r w:rsidR="00FD4373">
        <w:rPr>
          <w:b/>
          <w:bCs/>
          <w:lang w:val="en-US"/>
        </w:rPr>
        <w:t>C</w:t>
      </w:r>
      <w:r w:rsidR="00FD4373" w:rsidRPr="00FD4373">
        <w:rPr>
          <w:b/>
          <w:bCs/>
        </w:rPr>
        <w:t xml:space="preserve"> </w:t>
      </w:r>
      <w:r w:rsidR="00FD4373">
        <w:rPr>
          <w:b/>
          <w:bCs/>
        </w:rPr>
        <w:t>добавлены два новых тега:</w:t>
      </w:r>
    </w:p>
    <w:p w:rsidR="00FD4373" w:rsidRPr="00FD4373" w:rsidRDefault="00FD4373" w:rsidP="00FD4373">
      <w:pPr>
        <w:pStyle w:val="a3"/>
        <w:numPr>
          <w:ilvl w:val="0"/>
          <w:numId w:val="8"/>
        </w:numPr>
      </w:pPr>
      <w:r w:rsidRPr="00FD4373">
        <w:t>КодВидаДохода</w:t>
      </w:r>
    </w:p>
    <w:p w:rsidR="007518B8" w:rsidRPr="00FD4373" w:rsidRDefault="00FD4373" w:rsidP="00FD4373">
      <w:pPr>
        <w:pStyle w:val="a3"/>
        <w:numPr>
          <w:ilvl w:val="0"/>
          <w:numId w:val="8"/>
        </w:numPr>
      </w:pPr>
      <w:r w:rsidRPr="00FD4373">
        <w:t>ОбщаяСуммаУдержаний</w:t>
      </w:r>
      <w:r w:rsidRPr="00FD4373">
        <w:br/>
      </w:r>
    </w:p>
    <w:p w:rsidR="007518B8" w:rsidRPr="00F8699E" w:rsidRDefault="007518B8" w:rsidP="007518B8">
      <w:pPr>
        <w:rPr>
          <w:b/>
          <w:bCs/>
          <w:sz w:val="32"/>
          <w:szCs w:val="32"/>
        </w:rPr>
      </w:pPr>
      <w:r w:rsidRPr="00F8699E">
        <w:rPr>
          <w:b/>
          <w:bCs/>
          <w:sz w:val="32"/>
          <w:szCs w:val="32"/>
        </w:rPr>
        <w:t xml:space="preserve">Структура и формат </w:t>
      </w:r>
      <w:r w:rsidRPr="00F8699E">
        <w:rPr>
          <w:b/>
          <w:bCs/>
          <w:sz w:val="32"/>
          <w:szCs w:val="32"/>
          <w:lang w:val="en-US"/>
        </w:rPr>
        <w:t>xml</w:t>
      </w:r>
      <w:r w:rsidRPr="00FD4373">
        <w:rPr>
          <w:b/>
          <w:bCs/>
          <w:sz w:val="32"/>
          <w:szCs w:val="32"/>
        </w:rPr>
        <w:t xml:space="preserve"> </w:t>
      </w:r>
      <w:r w:rsidRPr="00F8699E">
        <w:rPr>
          <w:b/>
          <w:bCs/>
          <w:sz w:val="32"/>
          <w:szCs w:val="32"/>
        </w:rPr>
        <w:t>файла</w:t>
      </w:r>
    </w:p>
    <w:p w:rsidR="00F8699E" w:rsidRPr="00F8699E" w:rsidRDefault="00F8699E" w:rsidP="00F8699E">
      <w:pPr>
        <w:rPr>
          <w:rFonts w:ascii="Times New Roman" w:eastAsia="Times New Roman" w:hAnsi="Times New Roman" w:cs="Times New Roman"/>
          <w:lang w:eastAsia="ru-RU"/>
        </w:rPr>
      </w:pPr>
      <w:r w:rsidRPr="00F8699E"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FFFFF"/>
          <w:lang w:eastAsia="ru-RU"/>
        </w:rPr>
        <w:t xml:space="preserve">Обновлённая </w:t>
      </w:r>
      <w:proofErr w:type="spellStart"/>
      <w:r w:rsidRPr="00F8699E"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FFFFF"/>
          <w:lang w:eastAsia="ru-RU"/>
        </w:rPr>
        <w:t>xsd</w:t>
      </w:r>
      <w:proofErr w:type="spellEnd"/>
      <w:r w:rsidRPr="00F8699E"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FFFFF"/>
          <w:lang w:eastAsia="ru-RU"/>
        </w:rPr>
        <w:t xml:space="preserve"> (версия 3.6) </w:t>
      </w:r>
      <w:r w:rsidRPr="00F8699E">
        <w:rPr>
          <w:rFonts w:ascii="Segoe UI" w:eastAsia="Times New Roman" w:hAnsi="Segoe UI" w:cs="Segoe UI"/>
          <w:color w:val="172B4D"/>
          <w:sz w:val="21"/>
          <w:szCs w:val="21"/>
          <w:shd w:val="clear" w:color="auto" w:fill="FFFFFF"/>
          <w:lang w:eastAsia="ru-RU"/>
        </w:rPr>
        <w:t>- </w:t>
      </w:r>
      <w:r w:rsidRPr="00F8699E">
        <w:rPr>
          <w:rFonts w:ascii="Segoe UI" w:eastAsia="Times New Roman" w:hAnsi="Segoe UI" w:cs="Segoe UI"/>
          <w:color w:val="000080"/>
          <w:sz w:val="21"/>
          <w:szCs w:val="21"/>
          <w:shd w:val="clear" w:color="auto" w:fill="FFFFFF"/>
          <w:lang w:eastAsia="ru-RU"/>
        </w:rPr>
        <w:t> </w:t>
      </w:r>
      <w:hyperlink r:id="rId5" w:tooltip="http://v8.1c.ru/edi/edi_stnd/109" w:history="1">
        <w:r w:rsidRPr="00F8699E">
          <w:rPr>
            <w:rFonts w:ascii="Segoe UI" w:eastAsia="Times New Roman" w:hAnsi="Segoe UI" w:cs="Segoe UI"/>
            <w:color w:val="0052CC"/>
            <w:sz w:val="21"/>
            <w:szCs w:val="21"/>
            <w:u w:val="single"/>
            <w:shd w:val="clear" w:color="auto" w:fill="FFFFFF"/>
            <w:lang w:eastAsia="ru-RU"/>
          </w:rPr>
          <w:t>http://v8.1c.ru/edi/edi_stnd/109</w:t>
        </w:r>
      </w:hyperlink>
    </w:p>
    <w:p w:rsidR="007518B8" w:rsidRPr="00F8699E" w:rsidRDefault="007518B8" w:rsidP="007518B8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5"/>
        <w:gridCol w:w="2338"/>
        <w:gridCol w:w="1323"/>
        <w:gridCol w:w="1293"/>
        <w:gridCol w:w="1768"/>
        <w:gridCol w:w="1602"/>
      </w:tblGrid>
      <w:tr w:rsidR="00856D22" w:rsidTr="00856D22">
        <w:trPr>
          <w:trHeight w:val="471"/>
        </w:trPr>
        <w:tc>
          <w:tcPr>
            <w:tcW w:w="1015" w:type="dxa"/>
            <w:vAlign w:val="center"/>
          </w:tcPr>
          <w:p w:rsidR="00856D22" w:rsidRPr="00B10EAA" w:rsidRDefault="00856D22" w:rsidP="007518B8">
            <w:pPr>
              <w:jc w:val="center"/>
              <w:rPr>
                <w:b/>
                <w:bCs/>
                <w:sz w:val="20"/>
                <w:szCs w:val="20"/>
              </w:rPr>
            </w:pPr>
            <w:r w:rsidRPr="00B10EA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38" w:type="dxa"/>
            <w:vAlign w:val="center"/>
          </w:tcPr>
          <w:p w:rsidR="00856D22" w:rsidRPr="00B10EAA" w:rsidRDefault="00856D22" w:rsidP="007518B8">
            <w:pPr>
              <w:jc w:val="center"/>
              <w:rPr>
                <w:b/>
                <w:bCs/>
                <w:sz w:val="20"/>
                <w:szCs w:val="20"/>
              </w:rPr>
            </w:pPr>
            <w:r w:rsidRPr="00B10EAA">
              <w:rPr>
                <w:b/>
                <w:bCs/>
                <w:sz w:val="20"/>
                <w:szCs w:val="20"/>
              </w:rPr>
              <w:t xml:space="preserve">Название объекта структуры </w:t>
            </w:r>
            <w:proofErr w:type="spellStart"/>
            <w:r w:rsidRPr="00B10EAA">
              <w:rPr>
                <w:b/>
                <w:bCs/>
                <w:sz w:val="20"/>
                <w:szCs w:val="20"/>
              </w:rPr>
              <w:t>xml</w:t>
            </w:r>
            <w:proofErr w:type="spellEnd"/>
          </w:p>
        </w:tc>
        <w:tc>
          <w:tcPr>
            <w:tcW w:w="1323" w:type="dxa"/>
            <w:vAlign w:val="center"/>
          </w:tcPr>
          <w:p w:rsidR="00856D22" w:rsidRPr="00B10EAA" w:rsidRDefault="00856D22" w:rsidP="007518B8">
            <w:pPr>
              <w:jc w:val="center"/>
              <w:rPr>
                <w:b/>
                <w:bCs/>
                <w:sz w:val="20"/>
                <w:szCs w:val="20"/>
              </w:rPr>
            </w:pPr>
            <w:r w:rsidRPr="00B10EAA">
              <w:rPr>
                <w:b/>
                <w:bCs/>
                <w:sz w:val="20"/>
                <w:szCs w:val="20"/>
              </w:rPr>
              <w:t>Тип объекта</w:t>
            </w:r>
          </w:p>
        </w:tc>
        <w:tc>
          <w:tcPr>
            <w:tcW w:w="1293" w:type="dxa"/>
            <w:vAlign w:val="center"/>
          </w:tcPr>
          <w:p w:rsidR="00856D22" w:rsidRPr="00B10EAA" w:rsidRDefault="00856D22" w:rsidP="007518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0EAA">
              <w:rPr>
                <w:b/>
                <w:bCs/>
                <w:sz w:val="20"/>
                <w:szCs w:val="20"/>
                <w:lang w:val="en-US"/>
              </w:rPr>
              <w:t>Формат</w:t>
            </w:r>
            <w:proofErr w:type="spellEnd"/>
            <w:r w:rsidRPr="00B10EA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0EAA">
              <w:rPr>
                <w:b/>
                <w:bCs/>
                <w:sz w:val="20"/>
                <w:szCs w:val="20"/>
                <w:lang w:val="en-US"/>
              </w:rPr>
              <w:t>данных</w:t>
            </w:r>
            <w:proofErr w:type="spellEnd"/>
          </w:p>
        </w:tc>
        <w:tc>
          <w:tcPr>
            <w:tcW w:w="1768" w:type="dxa"/>
            <w:vAlign w:val="center"/>
          </w:tcPr>
          <w:p w:rsidR="00856D22" w:rsidRPr="00B10EAA" w:rsidRDefault="00856D22" w:rsidP="007518B8">
            <w:pPr>
              <w:jc w:val="center"/>
              <w:rPr>
                <w:b/>
                <w:bCs/>
                <w:sz w:val="20"/>
                <w:szCs w:val="20"/>
              </w:rPr>
            </w:pPr>
            <w:r w:rsidRPr="00B10EAA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602" w:type="dxa"/>
          </w:tcPr>
          <w:p w:rsidR="00856D22" w:rsidRDefault="00856D22" w:rsidP="00856D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56D22" w:rsidRPr="00856D22" w:rsidRDefault="00856D22" w:rsidP="00856D22">
            <w:pPr>
              <w:rPr>
                <w:b/>
                <w:bCs/>
                <w:sz w:val="20"/>
                <w:szCs w:val="20"/>
              </w:rPr>
            </w:pPr>
            <w:r w:rsidRPr="00856D22">
              <w:rPr>
                <w:b/>
                <w:bCs/>
                <w:sz w:val="20"/>
                <w:szCs w:val="20"/>
              </w:rPr>
              <w:t>Обязательность</w:t>
            </w:r>
          </w:p>
        </w:tc>
      </w:tr>
      <w:tr w:rsidR="00856D22" w:rsidTr="00856D22">
        <w:tc>
          <w:tcPr>
            <w:tcW w:w="1015" w:type="dxa"/>
            <w:vAlign w:val="center"/>
          </w:tcPr>
          <w:p w:rsidR="00856D22" w:rsidRPr="00B10EAA" w:rsidRDefault="00856D22" w:rsidP="0075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center"/>
          </w:tcPr>
          <w:p w:rsidR="00856D22" w:rsidRPr="00493838" w:rsidRDefault="00856D22" w:rsidP="007518B8">
            <w:pPr>
              <w:rPr>
                <w:sz w:val="20"/>
                <w:szCs w:val="20"/>
              </w:rPr>
            </w:pPr>
            <w:r w:rsidRPr="00856D22">
              <w:rPr>
                <w:sz w:val="20"/>
                <w:szCs w:val="20"/>
              </w:rPr>
              <w:t>КодВидаДохода</w:t>
            </w:r>
          </w:p>
        </w:tc>
        <w:tc>
          <w:tcPr>
            <w:tcW w:w="1323" w:type="dxa"/>
            <w:vAlign w:val="center"/>
          </w:tcPr>
          <w:p w:rsidR="00856D22" w:rsidRPr="00B10EAA" w:rsidRDefault="00856D22" w:rsidP="0075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</w:t>
            </w:r>
          </w:p>
        </w:tc>
        <w:tc>
          <w:tcPr>
            <w:tcW w:w="1293" w:type="dxa"/>
            <w:vAlign w:val="center"/>
          </w:tcPr>
          <w:p w:rsidR="00856D22" w:rsidRPr="00B10EAA" w:rsidRDefault="00856D22" w:rsidP="007518B8">
            <w:pPr>
              <w:jc w:val="center"/>
              <w:rPr>
                <w:sz w:val="20"/>
                <w:szCs w:val="20"/>
                <w:lang w:val="en-US"/>
              </w:rPr>
            </w:pPr>
            <w:r w:rsidRPr="00B10EAA">
              <w:rPr>
                <w:sz w:val="20"/>
                <w:szCs w:val="20"/>
                <w:lang w:val="en-US"/>
              </w:rPr>
              <w:t>string [2]</w:t>
            </w:r>
          </w:p>
        </w:tc>
        <w:tc>
          <w:tcPr>
            <w:tcW w:w="1768" w:type="dxa"/>
            <w:vAlign w:val="center"/>
          </w:tcPr>
          <w:p w:rsidR="00856D22" w:rsidRPr="00B10EAA" w:rsidRDefault="00856D22" w:rsidP="00751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Цифровое значение, которое указывается в соответствии с наличием ограничений о взыскании в зависимости от вида дохода. Детализация видов выплат и ограничений указана в соответствующих статьях 229-ФЗ.</w:t>
            </w:r>
            <w:r>
              <w:rPr>
                <w:sz w:val="20"/>
                <w:szCs w:val="20"/>
              </w:rPr>
              <w:br/>
              <w:t>Возможные цифровые значения:</w:t>
            </w:r>
            <w:r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br/>
              <w:t>2</w:t>
            </w:r>
            <w:r>
              <w:rPr>
                <w:sz w:val="20"/>
                <w:szCs w:val="20"/>
              </w:rPr>
              <w:br/>
              <w:t>3</w:t>
            </w:r>
          </w:p>
        </w:tc>
        <w:tc>
          <w:tcPr>
            <w:tcW w:w="1602" w:type="dxa"/>
          </w:tcPr>
          <w:p w:rsidR="00856D22" w:rsidRDefault="00856D22" w:rsidP="00751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обязателен для заполнения. Может отсутствовать в структуре файла или иметь пустое значение.</w:t>
            </w:r>
          </w:p>
        </w:tc>
      </w:tr>
      <w:tr w:rsidR="00856D22" w:rsidTr="00856D22">
        <w:tc>
          <w:tcPr>
            <w:tcW w:w="1015" w:type="dxa"/>
          </w:tcPr>
          <w:p w:rsidR="00856D22" w:rsidRDefault="00856D22" w:rsidP="00856D22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  <w:r w:rsidRPr="00856D22">
              <w:rPr>
                <w:sz w:val="22"/>
                <w:szCs w:val="22"/>
              </w:rPr>
              <w:t>2</w:t>
            </w:r>
          </w:p>
        </w:tc>
        <w:tc>
          <w:tcPr>
            <w:tcW w:w="2338" w:type="dxa"/>
          </w:tcPr>
          <w:p w:rsidR="00856D22" w:rsidRDefault="00856D22" w:rsidP="00856D22">
            <w:pPr>
              <w:rPr>
                <w:b/>
                <w:bCs/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</w:p>
          <w:p w:rsidR="00337D1F" w:rsidRDefault="00337D1F" w:rsidP="00337D1F">
            <w:pPr>
              <w:rPr>
                <w:b/>
                <w:bCs/>
                <w:sz w:val="28"/>
                <w:szCs w:val="28"/>
              </w:rPr>
            </w:pPr>
          </w:p>
          <w:p w:rsidR="00337D1F" w:rsidRPr="00337D1F" w:rsidRDefault="00337D1F" w:rsidP="00337D1F">
            <w:pPr>
              <w:rPr>
                <w:sz w:val="28"/>
                <w:szCs w:val="28"/>
              </w:rPr>
            </w:pPr>
            <w:r w:rsidRPr="00337D1F">
              <w:rPr>
                <w:sz w:val="20"/>
                <w:szCs w:val="20"/>
              </w:rPr>
              <w:t>ОбщаяСуммаУдержаний</w:t>
            </w:r>
          </w:p>
        </w:tc>
        <w:tc>
          <w:tcPr>
            <w:tcW w:w="1323" w:type="dxa"/>
            <w:vAlign w:val="center"/>
          </w:tcPr>
          <w:p w:rsidR="00856D22" w:rsidRPr="00B10EAA" w:rsidRDefault="00856D22" w:rsidP="0085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</w:t>
            </w:r>
          </w:p>
        </w:tc>
        <w:tc>
          <w:tcPr>
            <w:tcW w:w="1293" w:type="dxa"/>
            <w:vAlign w:val="center"/>
          </w:tcPr>
          <w:p w:rsidR="00856D22" w:rsidRPr="00B10EAA" w:rsidRDefault="00856D22" w:rsidP="00856D22">
            <w:pPr>
              <w:jc w:val="center"/>
              <w:rPr>
                <w:sz w:val="20"/>
                <w:szCs w:val="20"/>
                <w:lang w:val="en-US"/>
              </w:rPr>
            </w:pPr>
            <w:r w:rsidRPr="00B10EAA">
              <w:rPr>
                <w:sz w:val="20"/>
                <w:szCs w:val="20"/>
                <w:lang w:val="en-US"/>
              </w:rPr>
              <w:t>decimal [1-18.2]</w:t>
            </w:r>
          </w:p>
        </w:tc>
        <w:tc>
          <w:tcPr>
            <w:tcW w:w="1768" w:type="dxa"/>
            <w:vAlign w:val="center"/>
          </w:tcPr>
          <w:p w:rsidR="00856D22" w:rsidRPr="00B10EAA" w:rsidRDefault="00856D22" w:rsidP="00856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удержаний, которая была удержана в рамках текущей выплаты с сотрудника, до формирования окончательной суммы выплаты по сотруднику, которая указывается в реестре.</w:t>
            </w:r>
            <w:r w:rsidR="00337D1F">
              <w:rPr>
                <w:sz w:val="20"/>
                <w:szCs w:val="20"/>
              </w:rPr>
              <w:t xml:space="preserve"> Не влияет на сумму зачислений и является справочной информацией для дальнейших алгоритмов удержаний со счёта получателя.</w:t>
            </w:r>
          </w:p>
        </w:tc>
        <w:tc>
          <w:tcPr>
            <w:tcW w:w="1602" w:type="dxa"/>
          </w:tcPr>
          <w:p w:rsidR="00856D22" w:rsidRDefault="00116828" w:rsidP="00856D2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Не обязателен для заполнения. Может отсутствовать в структуре файла или иметь пустое значение.</w:t>
            </w:r>
          </w:p>
        </w:tc>
      </w:tr>
    </w:tbl>
    <w:p w:rsidR="007518B8" w:rsidRDefault="007518B8" w:rsidP="007518B8">
      <w:pPr>
        <w:rPr>
          <w:b/>
          <w:bCs/>
          <w:sz w:val="28"/>
          <w:szCs w:val="28"/>
        </w:rPr>
      </w:pPr>
    </w:p>
    <w:p w:rsidR="00F8699E" w:rsidRDefault="00F8699E" w:rsidP="007518B8">
      <w:pPr>
        <w:rPr>
          <w:b/>
          <w:bCs/>
          <w:sz w:val="32"/>
          <w:szCs w:val="32"/>
        </w:rPr>
      </w:pPr>
    </w:p>
    <w:p w:rsidR="00F8699E" w:rsidRPr="009E58DF" w:rsidRDefault="00F8699E" w:rsidP="007518B8">
      <w:pPr>
        <w:rPr>
          <w:b/>
          <w:bCs/>
          <w:sz w:val="32"/>
          <w:szCs w:val="32"/>
          <w:lang w:val="en-US"/>
        </w:rPr>
      </w:pPr>
    </w:p>
    <w:p w:rsidR="00F8699E" w:rsidRDefault="00F8699E" w:rsidP="007518B8">
      <w:pPr>
        <w:rPr>
          <w:b/>
          <w:bCs/>
          <w:sz w:val="32"/>
          <w:szCs w:val="32"/>
        </w:rPr>
      </w:pPr>
    </w:p>
    <w:p w:rsidR="00673C79" w:rsidRPr="00F8699E" w:rsidRDefault="00673C79" w:rsidP="007518B8">
      <w:pPr>
        <w:rPr>
          <w:b/>
          <w:bCs/>
          <w:sz w:val="32"/>
          <w:szCs w:val="32"/>
          <w:lang w:val="en-US"/>
        </w:rPr>
      </w:pPr>
      <w:r w:rsidRPr="00F8699E">
        <w:rPr>
          <w:b/>
          <w:bCs/>
          <w:sz w:val="32"/>
          <w:szCs w:val="32"/>
        </w:rPr>
        <w:t>Пример</w:t>
      </w:r>
      <w:r w:rsidR="00F8699E" w:rsidRPr="00FD4373">
        <w:rPr>
          <w:b/>
          <w:bCs/>
          <w:sz w:val="32"/>
          <w:szCs w:val="32"/>
          <w:lang w:val="en-US"/>
        </w:rPr>
        <w:t xml:space="preserve"> </w:t>
      </w:r>
      <w:r w:rsidR="00FD4373">
        <w:rPr>
          <w:b/>
          <w:bCs/>
          <w:sz w:val="32"/>
          <w:szCs w:val="32"/>
        </w:rPr>
        <w:t>структуры</w:t>
      </w:r>
      <w:r w:rsidRPr="00FD4373">
        <w:rPr>
          <w:b/>
          <w:bCs/>
          <w:sz w:val="32"/>
          <w:szCs w:val="32"/>
          <w:lang w:val="en-US"/>
        </w:rPr>
        <w:t xml:space="preserve"> </w:t>
      </w:r>
      <w:r w:rsidRPr="00F8699E">
        <w:rPr>
          <w:b/>
          <w:bCs/>
          <w:sz w:val="32"/>
          <w:szCs w:val="32"/>
          <w:lang w:val="en-US"/>
        </w:rPr>
        <w:t>xml</w:t>
      </w:r>
    </w:p>
    <w:p w:rsidR="00673C79" w:rsidRDefault="00673C79" w:rsidP="007518B8">
      <w:pPr>
        <w:rPr>
          <w:b/>
          <w:bCs/>
          <w:sz w:val="28"/>
          <w:szCs w:val="28"/>
          <w:lang w:val="en-US"/>
        </w:rPr>
      </w:pPr>
    </w:p>
    <w:p w:rsidR="00673C79" w:rsidRPr="00673C79" w:rsidRDefault="00673C79" w:rsidP="00673C79">
      <w:pPr>
        <w:rPr>
          <w:lang w:val="en-US"/>
        </w:rPr>
      </w:pPr>
      <w:r w:rsidRPr="00673C79">
        <w:rPr>
          <w:lang w:val="en-US"/>
        </w:rPr>
        <w:t>&lt;?xml version="1.0" encoding="Windows-1251" standalone="yes"?&gt;</w:t>
      </w:r>
    </w:p>
    <w:p w:rsidR="00673C79" w:rsidRPr="00673C79" w:rsidRDefault="00673C79" w:rsidP="00673C79">
      <w:r w:rsidRPr="00673C79">
        <w:t>&lt;</w:t>
      </w:r>
      <w:proofErr w:type="spellStart"/>
      <w:r w:rsidRPr="00673C79">
        <w:t>СчетаПК</w:t>
      </w:r>
      <w:proofErr w:type="spellEnd"/>
      <w:r w:rsidRPr="00673C79">
        <w:t xml:space="preserve"> </w:t>
      </w:r>
      <w:proofErr w:type="spellStart"/>
      <w:r w:rsidRPr="00673C79">
        <w:t>ДатаРеестра</w:t>
      </w:r>
      <w:proofErr w:type="spellEnd"/>
      <w:r w:rsidRPr="00673C79">
        <w:t xml:space="preserve">="2020-04-16" </w:t>
      </w:r>
      <w:proofErr w:type="spellStart"/>
      <w:r w:rsidRPr="00673C79">
        <w:t>НомерРеестра</w:t>
      </w:r>
      <w:proofErr w:type="spellEnd"/>
      <w:r w:rsidRPr="00673C79">
        <w:t>="" БИК="</w:t>
      </w:r>
      <w:r>
        <w:t>*********</w:t>
      </w:r>
      <w:r w:rsidRPr="00673C79">
        <w:t xml:space="preserve">" </w:t>
      </w:r>
      <w:proofErr w:type="spellStart"/>
      <w:r w:rsidRPr="00673C79">
        <w:t>РасчетныйСчетОрганизации</w:t>
      </w:r>
      <w:proofErr w:type="spellEnd"/>
      <w:r w:rsidRPr="00673C79">
        <w:t>="</w:t>
      </w:r>
      <w:r>
        <w:t>********************</w:t>
      </w:r>
      <w:r w:rsidRPr="00673C79">
        <w:t>" ИНН="</w:t>
      </w:r>
      <w:r>
        <w:t>************</w:t>
      </w:r>
      <w:r w:rsidRPr="00673C79">
        <w:t xml:space="preserve">" </w:t>
      </w:r>
      <w:proofErr w:type="spellStart"/>
      <w:r w:rsidRPr="00673C79">
        <w:t>НаименованиеОрганизации</w:t>
      </w:r>
      <w:proofErr w:type="spellEnd"/>
      <w:r w:rsidRPr="00673C79">
        <w:t xml:space="preserve">="Полное наименование организации" </w:t>
      </w:r>
      <w:proofErr w:type="spellStart"/>
      <w:r w:rsidRPr="00673C79">
        <w:t>ДатаДоговора</w:t>
      </w:r>
      <w:proofErr w:type="spellEnd"/>
      <w:r w:rsidRPr="00673C79">
        <w:t>="</w:t>
      </w:r>
      <w:r w:rsidRPr="00B05FF3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2019-11-22</w:t>
      </w:r>
      <w:r w:rsidRPr="00673C79">
        <w:t xml:space="preserve">" </w:t>
      </w:r>
      <w:proofErr w:type="spellStart"/>
      <w:r w:rsidRPr="00673C79">
        <w:t>НомерДоговора</w:t>
      </w:r>
      <w:proofErr w:type="spellEnd"/>
      <w:r w:rsidRPr="00673C79">
        <w:t>="</w:t>
      </w:r>
      <w:r w:rsidR="00FD4373" w:rsidRPr="00FD4373">
        <w:t>*********</w:t>
      </w:r>
      <w:r w:rsidRPr="00673C79">
        <w:t>"&gt;</w:t>
      </w:r>
    </w:p>
    <w:p w:rsidR="00673C79" w:rsidRPr="00673C79" w:rsidRDefault="00673C79" w:rsidP="00673C79">
      <w:r w:rsidRPr="00673C79">
        <w:t xml:space="preserve">    &lt;ЗачислениеЗарплаты&gt;</w:t>
      </w:r>
    </w:p>
    <w:p w:rsidR="00673C79" w:rsidRPr="00673C79" w:rsidRDefault="00673C79" w:rsidP="00673C79">
      <w:r w:rsidRPr="00673C79">
        <w:t xml:space="preserve">        &lt;Сотрудник Нпп="1"&gt;</w:t>
      </w:r>
    </w:p>
    <w:p w:rsidR="00673C79" w:rsidRPr="00673C79" w:rsidRDefault="00673C79" w:rsidP="00673C79">
      <w:r w:rsidRPr="00673C79">
        <w:t xml:space="preserve">            &lt;Фамилия&gt;</w:t>
      </w:r>
      <w:r>
        <w:t>Фамилия</w:t>
      </w:r>
      <w:r w:rsidRPr="00673C79">
        <w:t>&lt;/Фамилия&gt;</w:t>
      </w:r>
    </w:p>
    <w:p w:rsidR="00673C79" w:rsidRPr="00673C79" w:rsidRDefault="00673C79" w:rsidP="00673C79">
      <w:r w:rsidRPr="00673C79">
        <w:t xml:space="preserve">            &lt;Имя&gt;</w:t>
      </w:r>
      <w:r>
        <w:t>Имя</w:t>
      </w:r>
      <w:r w:rsidRPr="00673C79">
        <w:t>&lt;/Имя&gt;</w:t>
      </w:r>
    </w:p>
    <w:p w:rsidR="00673C79" w:rsidRPr="00673C79" w:rsidRDefault="00673C79" w:rsidP="00673C79">
      <w:r w:rsidRPr="00673C79">
        <w:t xml:space="preserve">            &lt;Отчество&gt;</w:t>
      </w:r>
      <w:r>
        <w:t>Отчество</w:t>
      </w:r>
      <w:r w:rsidRPr="00673C79">
        <w:t>&lt;/Отчество&gt;</w:t>
      </w:r>
    </w:p>
    <w:p w:rsidR="00673C79" w:rsidRPr="00673C79" w:rsidRDefault="00673C79" w:rsidP="00673C79">
      <w:r w:rsidRPr="00673C79">
        <w:t xml:space="preserve">            &lt;ЛицевойСчет&gt;</w:t>
      </w:r>
      <w:r>
        <w:t>********************</w:t>
      </w:r>
      <w:r w:rsidRPr="00673C79">
        <w:t>&lt;/ЛицевойСчет&gt;</w:t>
      </w:r>
    </w:p>
    <w:p w:rsidR="00673C79" w:rsidRPr="00673C79" w:rsidRDefault="00673C79" w:rsidP="00673C79">
      <w:r w:rsidRPr="00673C79">
        <w:t xml:space="preserve">            &lt;Сумма&gt;10.00&lt;/</w:t>
      </w:r>
      <w:proofErr w:type="gramStart"/>
      <w:r w:rsidRPr="00673C79">
        <w:t>Сумма&gt;</w:t>
      </w:r>
      <w:r>
        <w:br/>
        <w:t xml:space="preserve">   </w:t>
      </w:r>
      <w:proofErr w:type="gramEnd"/>
      <w:r>
        <w:t xml:space="preserve">         </w:t>
      </w:r>
      <w:r w:rsidRPr="005A5833">
        <w:rPr>
          <w:highlight w:val="yellow"/>
        </w:rPr>
        <w:t>&lt;ОбщаяСуммаУдержаний&gt;5.00&lt;/ОбщаяСуммаУдержаний&gt;</w:t>
      </w:r>
    </w:p>
    <w:p w:rsidR="00673C79" w:rsidRPr="00673C79" w:rsidRDefault="00673C79" w:rsidP="00673C79">
      <w:r w:rsidRPr="00673C79">
        <w:t xml:space="preserve">        &lt;/Сотрудник&gt;</w:t>
      </w:r>
    </w:p>
    <w:p w:rsidR="00673C79" w:rsidRPr="00673C79" w:rsidRDefault="00673C79" w:rsidP="00673C79">
      <w:r w:rsidRPr="00673C79">
        <w:tab/>
        <w:t>&lt;/ЗачислениеЗарплаты&gt;</w:t>
      </w:r>
    </w:p>
    <w:p w:rsidR="00673C79" w:rsidRPr="00DB72CA" w:rsidRDefault="00673C79" w:rsidP="00673C79">
      <w:r w:rsidRPr="00DB72CA">
        <w:rPr>
          <w:highlight w:val="yellow"/>
        </w:rPr>
        <w:t>&lt;ВидЗачисления&gt;01&lt;/ВидЗачисления&gt;</w:t>
      </w:r>
    </w:p>
    <w:p w:rsidR="00673C79" w:rsidRPr="00673C79" w:rsidRDefault="00673C79" w:rsidP="00673C79">
      <w:r w:rsidRPr="005A5833">
        <w:rPr>
          <w:highlight w:val="yellow"/>
        </w:rPr>
        <w:t>&lt;КодВидаДохода&gt;1&lt;/КодВидаДохода&gt;</w:t>
      </w:r>
    </w:p>
    <w:p w:rsidR="00673C79" w:rsidRPr="00673C79" w:rsidRDefault="00673C79" w:rsidP="00673C79">
      <w:r w:rsidRPr="00673C79">
        <w:t>&lt;КонтрольныеСуммы&gt;</w:t>
      </w:r>
    </w:p>
    <w:p w:rsidR="00673C79" w:rsidRPr="00673C79" w:rsidRDefault="00673C79" w:rsidP="00673C79">
      <w:r w:rsidRPr="00673C79">
        <w:tab/>
        <w:t>&lt;КоличествоЗаписей&gt;1&lt;/КоличествоЗаписей&gt;</w:t>
      </w:r>
    </w:p>
    <w:p w:rsidR="00673C79" w:rsidRPr="00673C79" w:rsidRDefault="00673C79" w:rsidP="00673C79">
      <w:r w:rsidRPr="00673C79">
        <w:tab/>
        <w:t>&lt;СуммаИтого&gt;10.00&lt;/СуммаИтого&gt;</w:t>
      </w:r>
    </w:p>
    <w:p w:rsidR="00673C79" w:rsidRPr="00673C79" w:rsidRDefault="00673C79" w:rsidP="00673C79">
      <w:r w:rsidRPr="00673C79">
        <w:t>&lt;/КонтрольныеСуммы&gt;</w:t>
      </w:r>
    </w:p>
    <w:p w:rsidR="00673C79" w:rsidRPr="00673C79" w:rsidRDefault="00673C79" w:rsidP="00673C79">
      <w:r w:rsidRPr="00673C79">
        <w:t>&lt;/СчетаПК&gt;</w:t>
      </w:r>
    </w:p>
    <w:sectPr w:rsidR="00673C79" w:rsidRPr="00673C79" w:rsidSect="005965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66BD"/>
    <w:multiLevelType w:val="hybridMultilevel"/>
    <w:tmpl w:val="30DC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585E"/>
    <w:multiLevelType w:val="hybridMultilevel"/>
    <w:tmpl w:val="15F832F4"/>
    <w:lvl w:ilvl="0" w:tplc="890C2F5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7FF4"/>
    <w:multiLevelType w:val="hybridMultilevel"/>
    <w:tmpl w:val="52E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280B"/>
    <w:multiLevelType w:val="hybridMultilevel"/>
    <w:tmpl w:val="BC9A1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23A7"/>
    <w:multiLevelType w:val="hybridMultilevel"/>
    <w:tmpl w:val="FEDE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A453E"/>
    <w:multiLevelType w:val="hybridMultilevel"/>
    <w:tmpl w:val="C39E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F16CA"/>
    <w:multiLevelType w:val="hybridMultilevel"/>
    <w:tmpl w:val="BF84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40507"/>
    <w:multiLevelType w:val="hybridMultilevel"/>
    <w:tmpl w:val="2B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15"/>
    <w:rsid w:val="000737CE"/>
    <w:rsid w:val="00116828"/>
    <w:rsid w:val="001723A8"/>
    <w:rsid w:val="002E0AD2"/>
    <w:rsid w:val="00337D1F"/>
    <w:rsid w:val="003C1AF2"/>
    <w:rsid w:val="005024D2"/>
    <w:rsid w:val="005965E0"/>
    <w:rsid w:val="005A5833"/>
    <w:rsid w:val="00673C79"/>
    <w:rsid w:val="006E08D3"/>
    <w:rsid w:val="006F14F0"/>
    <w:rsid w:val="007518B8"/>
    <w:rsid w:val="00830A21"/>
    <w:rsid w:val="00856D22"/>
    <w:rsid w:val="0093146A"/>
    <w:rsid w:val="009568F9"/>
    <w:rsid w:val="00963B8A"/>
    <w:rsid w:val="009E58DF"/>
    <w:rsid w:val="00A11984"/>
    <w:rsid w:val="00A14D3F"/>
    <w:rsid w:val="00AA6FC0"/>
    <w:rsid w:val="00BC2E68"/>
    <w:rsid w:val="00BD48E9"/>
    <w:rsid w:val="00BF2F5D"/>
    <w:rsid w:val="00C27415"/>
    <w:rsid w:val="00DB72CA"/>
    <w:rsid w:val="00F8699E"/>
    <w:rsid w:val="00FC7525"/>
    <w:rsid w:val="00FD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F357-053E-BF4E-8902-4B612009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15"/>
    <w:pPr>
      <w:ind w:left="720"/>
      <w:contextualSpacing/>
    </w:pPr>
  </w:style>
  <w:style w:type="table" w:styleId="a4">
    <w:name w:val="Table Grid"/>
    <w:basedOn w:val="a1"/>
    <w:uiPriority w:val="39"/>
    <w:rsid w:val="00751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86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8.1c.ru/edi/edi_stnd/1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 Konsatantin</dc:creator>
  <cp:keywords/>
  <dc:description/>
  <cp:lastModifiedBy>Ахметшина Анастасия Павловна</cp:lastModifiedBy>
  <cp:revision>3</cp:revision>
  <dcterms:created xsi:type="dcterms:W3CDTF">2020-04-28T15:17:00Z</dcterms:created>
  <dcterms:modified xsi:type="dcterms:W3CDTF">2020-05-08T09:27:00Z</dcterms:modified>
</cp:coreProperties>
</file>