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1B45C" w14:textId="07262E79" w:rsidR="004E59C1" w:rsidRDefault="005A0A82" w:rsidP="005A0A82">
      <w:r>
        <w:t xml:space="preserve">Деятельность – торговля (ОСНО+ЕНВД), все </w:t>
      </w:r>
      <w:proofErr w:type="gramStart"/>
      <w:r>
        <w:t>расходы Распределяются</w:t>
      </w:r>
      <w:proofErr w:type="gramEnd"/>
      <w:r>
        <w:t xml:space="preserve"> (от выручки стандартным способом). Распределение «работает», проверено на НДС и справками о закрытии счета 44.</w:t>
      </w:r>
    </w:p>
    <w:p w14:paraId="5ED18B0E" w14:textId="67CFF912" w:rsidR="004A111F" w:rsidRDefault="004A111F" w:rsidP="005A0A82">
      <w:r>
        <w:t>Коэффициент распределения считается за каждый месяц отдельно, проверено.</w:t>
      </w:r>
    </w:p>
    <w:p w14:paraId="39CD439A" w14:textId="3AF14539" w:rsidR="005A0A82" w:rsidRDefault="005A0A82" w:rsidP="005A0A82">
      <w:r>
        <w:t>Оплаты по всем операциям есть. Отдельно в каждом пункте писать не буду.</w:t>
      </w:r>
    </w:p>
    <w:p w14:paraId="3B64E058" w14:textId="11C1EE60" w:rsidR="005A0A82" w:rsidRDefault="005A0A82" w:rsidP="005A0A82">
      <w:pPr>
        <w:pStyle w:val="a3"/>
        <w:numPr>
          <w:ilvl w:val="0"/>
          <w:numId w:val="2"/>
        </w:numPr>
      </w:pPr>
      <w:r>
        <w:t xml:space="preserve">Операция: приобретение услуг (в примере забито транспортные, но это для примера, вообще имеются ввиду все расходы, которые невозможно отнести к конкретному виду деятельности (коммунальные, услуги связи и т.п.) не отражается в </w:t>
      </w:r>
      <w:proofErr w:type="spellStart"/>
      <w:r>
        <w:t>КУДиР</w:t>
      </w:r>
      <w:proofErr w:type="spellEnd"/>
      <w:r>
        <w:t xml:space="preserve"> (НДФЛ ИП). Причем не отражается вообще, не только в размере распределенной суммы. </w:t>
      </w:r>
    </w:p>
    <w:p w14:paraId="57E29005" w14:textId="54F96BF4" w:rsidR="005A0A82" w:rsidRDefault="005A0A82" w:rsidP="005A0A82">
      <w:pPr>
        <w:pStyle w:val="a3"/>
      </w:pPr>
      <w:r>
        <w:t>Приобретение товаров и услуг №</w:t>
      </w:r>
      <w:r w:rsidRPr="005A0A82">
        <w:t>00УТ-У00001</w:t>
      </w:r>
      <w:r>
        <w:t xml:space="preserve"> от 11.05.20   3,60руб.</w:t>
      </w:r>
    </w:p>
    <w:p w14:paraId="7FAF5E15" w14:textId="525026DD" w:rsidR="005A0A82" w:rsidRDefault="005A0A82" w:rsidP="005A0A82">
      <w:pPr>
        <w:pStyle w:val="a3"/>
        <w:numPr>
          <w:ilvl w:val="0"/>
          <w:numId w:val="2"/>
        </w:numPr>
      </w:pPr>
      <w:r>
        <w:t xml:space="preserve"> Операция: списание товаров для внутреннего потребления должно распределяться (по справке 44 счета распределяются)</w:t>
      </w:r>
      <w:r w:rsidR="00083FBC">
        <w:t xml:space="preserve">, в </w:t>
      </w:r>
      <w:proofErr w:type="spellStart"/>
      <w:r w:rsidR="00083FBC">
        <w:t>КУДиР</w:t>
      </w:r>
      <w:proofErr w:type="spellEnd"/>
      <w:r w:rsidR="00083FBC">
        <w:t xml:space="preserve"> (Иные материальные расходы) все количество (сумма) отнесено на ЕНВД.</w:t>
      </w:r>
    </w:p>
    <w:p w14:paraId="67EFBF14" w14:textId="45729DDF" w:rsidR="00083FBC" w:rsidRDefault="00083FBC" w:rsidP="00083FBC">
      <w:pPr>
        <w:pStyle w:val="a3"/>
      </w:pPr>
      <w:r>
        <w:t>Приобретение товаров и услуг №</w:t>
      </w:r>
      <w:r w:rsidRPr="00083FBC">
        <w:t>00УТ-000002</w:t>
      </w:r>
      <w:r>
        <w:t xml:space="preserve"> от </w:t>
      </w:r>
      <w:proofErr w:type="gramStart"/>
      <w:r>
        <w:t>11.05.20  168</w:t>
      </w:r>
      <w:proofErr w:type="gramEnd"/>
      <w:r>
        <w:t>руб.</w:t>
      </w:r>
    </w:p>
    <w:p w14:paraId="591F3ABE" w14:textId="013E3B51" w:rsidR="00083FBC" w:rsidRDefault="00083FBC" w:rsidP="00083FBC">
      <w:pPr>
        <w:pStyle w:val="a3"/>
      </w:pPr>
      <w:r>
        <w:t>Требование-накладная от 11.05.20</w:t>
      </w:r>
    </w:p>
    <w:p w14:paraId="4B76333E" w14:textId="2FD7DC2B" w:rsidR="00083FBC" w:rsidRDefault="004A111F" w:rsidP="00083FBC">
      <w:pPr>
        <w:pStyle w:val="a3"/>
        <w:numPr>
          <w:ilvl w:val="0"/>
          <w:numId w:val="2"/>
        </w:numPr>
      </w:pPr>
      <w:r>
        <w:t xml:space="preserve">Операция: списание товаров (недостача) тоже должно было распределяться (в Управлении торговлей возможность выбора была), ну и плюс документ поступления товара </w:t>
      </w:r>
      <w:proofErr w:type="gramStart"/>
      <w:r>
        <w:t>был Распределяется</w:t>
      </w:r>
      <w:proofErr w:type="gramEnd"/>
      <w:r>
        <w:t xml:space="preserve">, но по факту не распределяется (в справке 44 счета за март распределения вообще нет). В </w:t>
      </w:r>
      <w:proofErr w:type="spellStart"/>
      <w:r>
        <w:t>КУДиР</w:t>
      </w:r>
      <w:proofErr w:type="spellEnd"/>
      <w:r>
        <w:t xml:space="preserve"> попадает в полном объеме на ОСНО. </w:t>
      </w:r>
      <w:proofErr w:type="gramStart"/>
      <w:r>
        <w:t>Подробности видно</w:t>
      </w:r>
      <w:proofErr w:type="gramEnd"/>
      <w:r>
        <w:t xml:space="preserve"> в таблице Иные материальные расходы </w:t>
      </w:r>
      <w:proofErr w:type="spellStart"/>
      <w:r>
        <w:t>КУДиР</w:t>
      </w:r>
      <w:proofErr w:type="spellEnd"/>
      <w:r>
        <w:t>.</w:t>
      </w:r>
    </w:p>
    <w:p w14:paraId="5E649538" w14:textId="6F0A82EA" w:rsidR="004A111F" w:rsidRDefault="004A111F" w:rsidP="004A111F">
      <w:pPr>
        <w:pStyle w:val="a3"/>
      </w:pPr>
      <w:r>
        <w:t>Списание товаров от 09.02.20</w:t>
      </w:r>
    </w:p>
    <w:p w14:paraId="014D4E70" w14:textId="0DC6C2E2" w:rsidR="004A111F" w:rsidRDefault="004A111F" w:rsidP="004A111F">
      <w:pPr>
        <w:pStyle w:val="a3"/>
      </w:pPr>
    </w:p>
    <w:p w14:paraId="1D2F0151" w14:textId="2674AA33" w:rsidR="004A111F" w:rsidRDefault="004A111F" w:rsidP="004A111F">
      <w:pPr>
        <w:pStyle w:val="a3"/>
      </w:pPr>
      <w:r>
        <w:rPr>
          <w:lang w:val="en-US"/>
        </w:rPr>
        <w:t>P</w:t>
      </w:r>
      <w:r w:rsidRPr="004A111F">
        <w:t>.</w:t>
      </w:r>
      <w:r>
        <w:rPr>
          <w:lang w:val="en-US"/>
        </w:rPr>
        <w:t>S</w:t>
      </w:r>
      <w:r w:rsidRPr="004A111F">
        <w:t>.</w:t>
      </w:r>
      <w:r>
        <w:t xml:space="preserve"> Есть свое предположение, что что-то не так со статьей Прочие расходы (хотя там настроено использование под разные виды деятельности). Но при этом есть один вид операций, использующий эту статью, который и </w:t>
      </w:r>
      <w:proofErr w:type="gramStart"/>
      <w:r>
        <w:t>распределяется</w:t>
      </w:r>
      <w:proofErr w:type="gramEnd"/>
      <w:r>
        <w:t xml:space="preserve"> и правильно отражается в </w:t>
      </w:r>
      <w:proofErr w:type="spellStart"/>
      <w:r>
        <w:t>КУДиР</w:t>
      </w:r>
      <w:proofErr w:type="spellEnd"/>
      <w:r>
        <w:t>. Это авансовый отчет</w:t>
      </w:r>
      <w:r w:rsidR="001C3F4A">
        <w:t xml:space="preserve"> (от </w:t>
      </w:r>
      <w:proofErr w:type="gramStart"/>
      <w:r w:rsidR="001C3F4A">
        <w:t>01.04.20г  34</w:t>
      </w:r>
      <w:proofErr w:type="gramEnd"/>
      <w:r w:rsidR="001C3F4A">
        <w:t xml:space="preserve">руб.), но закуп был без НДС и за нал соответственно. В </w:t>
      </w:r>
      <w:proofErr w:type="spellStart"/>
      <w:r w:rsidR="001C3F4A">
        <w:t>КУДиР</w:t>
      </w:r>
      <w:proofErr w:type="spellEnd"/>
      <w:r w:rsidR="001C3F4A">
        <w:t xml:space="preserve"> в таблице Прочие расходы.</w:t>
      </w:r>
    </w:p>
    <w:p w14:paraId="159864B0" w14:textId="600717D4" w:rsidR="001C3F4A" w:rsidRDefault="001C3F4A" w:rsidP="001B684B">
      <w:r>
        <w:t xml:space="preserve">   </w:t>
      </w:r>
      <w:r w:rsidR="001B684B">
        <w:t xml:space="preserve">4. </w:t>
      </w:r>
      <w:r>
        <w:t xml:space="preserve">Операция: оприходование товаров (излишки) не понимаю движений в </w:t>
      </w:r>
      <w:proofErr w:type="spellStart"/>
      <w:r>
        <w:t>КУДиР</w:t>
      </w:r>
      <w:proofErr w:type="spellEnd"/>
      <w:r>
        <w:t xml:space="preserve">. Может быть так и должно быть и стандартно для 1С. Но по налоговому учету должно быть так: излишки приходуются в полном объеме в рыночных ценах (для нас это последние закупочные) полностью на ОСНО (без НДС). И получается внереализационный доход. А дальнейшая продажа сама по </w:t>
      </w:r>
      <w:proofErr w:type="gramStart"/>
      <w:r>
        <w:t>себе..</w:t>
      </w:r>
      <w:proofErr w:type="gramEnd"/>
      <w:r>
        <w:t xml:space="preserve"> доход исчисляется как при реализации обычной.</w:t>
      </w:r>
    </w:p>
    <w:p w14:paraId="6AD9570A" w14:textId="473D9CF9" w:rsidR="007F3B2B" w:rsidRDefault="007F3B2B" w:rsidP="007F3B2B">
      <w:pPr>
        <w:pStyle w:val="a3"/>
      </w:pPr>
      <w:r>
        <w:t xml:space="preserve">В </w:t>
      </w:r>
      <w:proofErr w:type="spellStart"/>
      <w:r>
        <w:t>КУДиР</w:t>
      </w:r>
      <w:proofErr w:type="spellEnd"/>
      <w:r>
        <w:t xml:space="preserve"> Оприходование идет с минусом (как расход), продажи дальнейшие с плюсом (как доход) … причем там есть и продажа розничная (ЕНВД). </w:t>
      </w:r>
    </w:p>
    <w:p w14:paraId="22530DE7" w14:textId="77777777" w:rsidR="00FB7517" w:rsidRDefault="007F3B2B" w:rsidP="007F3B2B">
      <w:pPr>
        <w:pStyle w:val="a3"/>
      </w:pPr>
      <w:r>
        <w:t xml:space="preserve">На мой взгляд налоговая база по этой именно операции должна быть: </w:t>
      </w:r>
    </w:p>
    <w:p w14:paraId="77ECD8B0" w14:textId="150B1433" w:rsidR="00FB7517" w:rsidRDefault="00FB7517" w:rsidP="007F3B2B">
      <w:pPr>
        <w:pStyle w:val="a3"/>
      </w:pPr>
      <w:r>
        <w:t>Доход от реализации 41,67</w:t>
      </w:r>
    </w:p>
    <w:p w14:paraId="6512A91D" w14:textId="7794D26C" w:rsidR="00FB7517" w:rsidRDefault="00FB7517" w:rsidP="007F3B2B">
      <w:pPr>
        <w:pStyle w:val="a3"/>
      </w:pPr>
      <w:r>
        <w:t>Прочие доходы 250</w:t>
      </w:r>
    </w:p>
    <w:p w14:paraId="23597C10" w14:textId="47781EDA" w:rsidR="00FB7517" w:rsidRDefault="00FB7517" w:rsidP="007F3B2B">
      <w:pPr>
        <w:pStyle w:val="a3"/>
      </w:pPr>
      <w:r>
        <w:t>Расход (41,67-25) = 16,67</w:t>
      </w:r>
    </w:p>
    <w:p w14:paraId="66445D18" w14:textId="77777777" w:rsidR="00FB7517" w:rsidRDefault="00FB7517" w:rsidP="007F3B2B">
      <w:pPr>
        <w:pStyle w:val="a3"/>
      </w:pPr>
    </w:p>
    <w:p w14:paraId="10625102" w14:textId="6749090B" w:rsidR="007F3B2B" w:rsidRDefault="007F3B2B" w:rsidP="007F3B2B">
      <w:pPr>
        <w:pStyle w:val="a3"/>
      </w:pPr>
      <w:r>
        <w:t xml:space="preserve">А в 1С в таблице Налоговая база (за март): </w:t>
      </w:r>
    </w:p>
    <w:p w14:paraId="2D6FEAF7" w14:textId="7EC703F7" w:rsidR="007F3B2B" w:rsidRDefault="007F3B2B" w:rsidP="007F3B2B">
      <w:pPr>
        <w:pStyle w:val="a3"/>
      </w:pPr>
      <w:r>
        <w:t>Доход от реализации 41,67</w:t>
      </w:r>
    </w:p>
    <w:p w14:paraId="33F025B9" w14:textId="64D03733" w:rsidR="007F3B2B" w:rsidRDefault="007F3B2B" w:rsidP="007F3B2B">
      <w:pPr>
        <w:pStyle w:val="a3"/>
      </w:pPr>
      <w:r>
        <w:t>Прочие доходы 250</w:t>
      </w:r>
    </w:p>
    <w:p w14:paraId="22E28A01" w14:textId="3AADAAF4" w:rsidR="007F3B2B" w:rsidRPr="00FB7517" w:rsidRDefault="007F3B2B" w:rsidP="007F3B2B">
      <w:pPr>
        <w:pStyle w:val="a3"/>
        <w:rPr>
          <w:i/>
          <w:iCs/>
          <w:u w:val="single"/>
        </w:rPr>
      </w:pPr>
      <w:r w:rsidRPr="00FB7517">
        <w:rPr>
          <w:i/>
          <w:iCs/>
          <w:u w:val="single"/>
        </w:rPr>
        <w:t>Это все верно…</w:t>
      </w:r>
    </w:p>
    <w:p w14:paraId="33841DA5" w14:textId="5D5038B5" w:rsidR="007F3B2B" w:rsidRDefault="007F3B2B" w:rsidP="007F3B2B">
      <w:pPr>
        <w:pStyle w:val="a3"/>
      </w:pPr>
      <w:r>
        <w:t xml:space="preserve">А вот расходы 1050 (из </w:t>
      </w:r>
      <w:r w:rsidR="00FB7517">
        <w:t xml:space="preserve">них </w:t>
      </w:r>
      <w:r>
        <w:t>900 по другой операции</w:t>
      </w:r>
      <w:proofErr w:type="gramStart"/>
      <w:r>
        <w:t>)..</w:t>
      </w:r>
      <w:proofErr w:type="gramEnd"/>
      <w:r>
        <w:t xml:space="preserve"> получается 150</w:t>
      </w:r>
      <w:r w:rsidR="00FB7517">
        <w:t>.</w:t>
      </w:r>
    </w:p>
    <w:p w14:paraId="699C72EF" w14:textId="64178A09" w:rsidR="00FB7517" w:rsidRDefault="00FB7517" w:rsidP="007F3B2B">
      <w:pPr>
        <w:pStyle w:val="a3"/>
        <w:rPr>
          <w:i/>
          <w:iCs/>
          <w:u w:val="single"/>
        </w:rPr>
      </w:pPr>
      <w:r w:rsidRPr="00FB7517">
        <w:rPr>
          <w:i/>
          <w:iCs/>
          <w:u w:val="single"/>
        </w:rPr>
        <w:t>Допустим 100 – это 4шт*25р проданные в розницу и программа их зачитывает как доход по ЕНВД</w:t>
      </w:r>
      <w:r w:rsidR="001B684B">
        <w:rPr>
          <w:i/>
          <w:iCs/>
          <w:u w:val="single"/>
        </w:rPr>
        <w:t xml:space="preserve"> (что было бы просто отлично))</w:t>
      </w:r>
      <w:r w:rsidRPr="00FB7517">
        <w:rPr>
          <w:i/>
          <w:iCs/>
          <w:u w:val="single"/>
        </w:rPr>
        <w:t>, получается 150-100 = 50… Но у нас продана оптом 1шт*25</w:t>
      </w:r>
      <w:proofErr w:type="gramStart"/>
      <w:r w:rsidRPr="00FB7517">
        <w:rPr>
          <w:i/>
          <w:iCs/>
          <w:u w:val="single"/>
        </w:rPr>
        <w:t>р..</w:t>
      </w:r>
      <w:proofErr w:type="gramEnd"/>
      <w:r w:rsidRPr="00FB7517">
        <w:rPr>
          <w:i/>
          <w:iCs/>
          <w:u w:val="single"/>
        </w:rPr>
        <w:t xml:space="preserve"> Тогда должен быть расход 125р</w:t>
      </w:r>
    </w:p>
    <w:p w14:paraId="0E204C48" w14:textId="76177360" w:rsidR="00FB7517" w:rsidRDefault="00FB7517" w:rsidP="007F3B2B">
      <w:pPr>
        <w:pStyle w:val="a3"/>
      </w:pPr>
      <w:r>
        <w:t>Подробности видны в таблице Доходы и расходы от реализации</w:t>
      </w:r>
    </w:p>
    <w:p w14:paraId="74CDF542" w14:textId="61D3223D" w:rsidR="005A0A82" w:rsidRDefault="001B684B" w:rsidP="001B684B">
      <w:pPr>
        <w:pStyle w:val="a3"/>
      </w:pPr>
      <w:proofErr w:type="gramStart"/>
      <w:r>
        <w:t>Возможно</w:t>
      </w:r>
      <w:proofErr w:type="gramEnd"/>
      <w:r>
        <w:t xml:space="preserve"> механизм там какой-то особый и правильный. Меня </w:t>
      </w:r>
      <w:proofErr w:type="gramStart"/>
      <w:r>
        <w:t>результат конечно</w:t>
      </w:r>
      <w:proofErr w:type="gramEnd"/>
      <w:r>
        <w:t xml:space="preserve"> устраивает, но главное быть уверенной, что все рассчитано верно.</w:t>
      </w:r>
    </w:p>
    <w:sectPr w:rsidR="005A0A82" w:rsidSect="001B684B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A0177"/>
    <w:multiLevelType w:val="hybridMultilevel"/>
    <w:tmpl w:val="54747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5766C"/>
    <w:multiLevelType w:val="hybridMultilevel"/>
    <w:tmpl w:val="E16C6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82"/>
    <w:rsid w:val="00083FBC"/>
    <w:rsid w:val="000F71A1"/>
    <w:rsid w:val="00143735"/>
    <w:rsid w:val="001B684B"/>
    <w:rsid w:val="001C3F4A"/>
    <w:rsid w:val="002F1846"/>
    <w:rsid w:val="004A111F"/>
    <w:rsid w:val="005A0A82"/>
    <w:rsid w:val="007F3B2B"/>
    <w:rsid w:val="00FB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9BC7"/>
  <w15:chartTrackingRefBased/>
  <w15:docId w15:val="{A44620DF-1406-4FE2-A63C-AB4F4EFF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2020-05-18T19:19:00Z</dcterms:created>
  <dcterms:modified xsi:type="dcterms:W3CDTF">2020-05-18T20:32:00Z</dcterms:modified>
</cp:coreProperties>
</file>