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4B" w:rsidRPr="00AD204B" w:rsidRDefault="00AD204B" w:rsidP="00AD204B">
      <w:pPr>
        <w:tabs>
          <w:tab w:val="left" w:pos="2130"/>
        </w:tabs>
        <w:jc w:val="both"/>
        <w:rPr>
          <w:rFonts w:ascii="Arial" w:hAnsi="Arial" w:cs="Arial"/>
        </w:rPr>
      </w:pPr>
      <w:r w:rsidRPr="00AD204B">
        <w:rPr>
          <w:rFonts w:ascii="Arial" w:hAnsi="Arial" w:cs="Arial"/>
          <w:b/>
        </w:rPr>
        <w:t>КА</w:t>
      </w:r>
      <w:r w:rsidRPr="00AD204B">
        <w:rPr>
          <w:rFonts w:ascii="Arial" w:hAnsi="Arial" w:cs="Arial"/>
        </w:rPr>
        <w:t xml:space="preserve"> - существующая информационная база Заказчика на основе "1С</w:t>
      </w:r>
      <w:proofErr w:type="gramStart"/>
      <w:r w:rsidRPr="00AD204B">
        <w:rPr>
          <w:rFonts w:ascii="Arial" w:hAnsi="Arial" w:cs="Arial"/>
        </w:rPr>
        <w:t>:К</w:t>
      </w:r>
      <w:proofErr w:type="gramEnd"/>
      <w:r w:rsidRPr="00AD204B">
        <w:rPr>
          <w:rFonts w:ascii="Arial" w:hAnsi="Arial" w:cs="Arial"/>
        </w:rPr>
        <w:t>омплексная автоматизация, ред. 1.1", релиз 1.1.106.</w:t>
      </w:r>
      <w:r w:rsidR="00C6260E">
        <w:rPr>
          <w:rFonts w:ascii="Arial" w:hAnsi="Arial" w:cs="Arial"/>
        </w:rPr>
        <w:t>1, в которой сейчас ведется учет</w:t>
      </w:r>
    </w:p>
    <w:p w:rsidR="00AD204B" w:rsidRPr="00AD204B" w:rsidRDefault="00AD204B" w:rsidP="00AD204B">
      <w:pPr>
        <w:tabs>
          <w:tab w:val="left" w:pos="2130"/>
        </w:tabs>
        <w:jc w:val="both"/>
        <w:rPr>
          <w:rFonts w:ascii="Arial" w:hAnsi="Arial" w:cs="Arial"/>
        </w:rPr>
      </w:pPr>
      <w:r w:rsidRPr="00AD204B">
        <w:rPr>
          <w:rFonts w:ascii="Arial" w:hAnsi="Arial" w:cs="Arial"/>
          <w:b/>
        </w:rPr>
        <w:t>БП</w:t>
      </w:r>
      <w:r w:rsidRPr="00AD204B">
        <w:rPr>
          <w:rFonts w:ascii="Arial" w:hAnsi="Arial" w:cs="Arial"/>
        </w:rPr>
        <w:t xml:space="preserve"> - информационная база на основе "1С</w:t>
      </w:r>
      <w:proofErr w:type="gramStart"/>
      <w:r w:rsidRPr="00AD204B">
        <w:rPr>
          <w:rFonts w:ascii="Arial" w:hAnsi="Arial" w:cs="Arial"/>
        </w:rPr>
        <w:t>:Б</w:t>
      </w:r>
      <w:proofErr w:type="gramEnd"/>
      <w:r w:rsidRPr="00AD204B">
        <w:rPr>
          <w:rFonts w:ascii="Arial" w:hAnsi="Arial" w:cs="Arial"/>
        </w:rPr>
        <w:t>ухгалтерия предприятия", релиз 3.0.76.77, в которой будет вестись регла</w:t>
      </w:r>
      <w:r w:rsidR="00C6260E">
        <w:rPr>
          <w:rFonts w:ascii="Arial" w:hAnsi="Arial" w:cs="Arial"/>
        </w:rPr>
        <w:t>ментированный учет деятельности</w:t>
      </w:r>
    </w:p>
    <w:p w:rsidR="00AD204B" w:rsidRPr="00B90337" w:rsidRDefault="00D37E67" w:rsidP="00D04125">
      <w:pPr>
        <w:pStyle w:val="a3"/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B90337">
        <w:rPr>
          <w:rFonts w:ascii="Arial" w:hAnsi="Arial" w:cs="Arial"/>
          <w:b/>
        </w:rPr>
        <w:t>О</w:t>
      </w:r>
      <w:r w:rsidR="00AD204B" w:rsidRPr="00B90337">
        <w:rPr>
          <w:rFonts w:ascii="Arial" w:hAnsi="Arial" w:cs="Arial"/>
          <w:b/>
        </w:rPr>
        <w:t>писание задачи</w:t>
      </w:r>
    </w:p>
    <w:p w:rsidR="00AD204B" w:rsidRDefault="00AD204B" w:rsidP="00AD204B">
      <w:pPr>
        <w:tabs>
          <w:tab w:val="left" w:pos="2130"/>
        </w:tabs>
        <w:jc w:val="both"/>
        <w:rPr>
          <w:rFonts w:ascii="Arial" w:hAnsi="Arial" w:cs="Arial"/>
        </w:rPr>
      </w:pPr>
      <w:r w:rsidRPr="00AD204B">
        <w:rPr>
          <w:rFonts w:ascii="Arial" w:hAnsi="Arial" w:cs="Arial"/>
        </w:rPr>
        <w:t>Необходимо доработать правила выгрузки данных из КА в БП (передача данных производится только в одну сторону: из КА в БП).</w:t>
      </w:r>
      <w:r w:rsidRPr="00AD204B">
        <w:rPr>
          <w:rFonts w:ascii="Arial" w:hAnsi="Arial" w:cs="Arial"/>
          <w:color w:val="000000"/>
        </w:rPr>
        <w:t xml:space="preserve"> План обмена между базами создан и настроен. </w:t>
      </w:r>
      <w:r w:rsidRPr="00AD204B">
        <w:rPr>
          <w:rFonts w:ascii="Arial" w:hAnsi="Arial" w:cs="Arial"/>
        </w:rPr>
        <w:t xml:space="preserve">Документы в КА регистрируются к обмену. В БП отправляются все зарегистрированные документы и сопутствующие справочники. </w:t>
      </w:r>
    </w:p>
    <w:p w:rsidR="00B90337" w:rsidRPr="00AD204B" w:rsidRDefault="00B90337" w:rsidP="00AD204B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Нужно реализовать:</w:t>
      </w:r>
    </w:p>
    <w:p w:rsidR="00DF661B" w:rsidRPr="00DF661B" w:rsidRDefault="00AD204B" w:rsidP="00DF661B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 xml:space="preserve">Для существующего плана обмена </w:t>
      </w:r>
      <w:r w:rsidR="002242D5">
        <w:rPr>
          <w:rFonts w:ascii="Arial" w:hAnsi="Arial" w:cs="Arial"/>
        </w:rPr>
        <w:t>оставить</w:t>
      </w:r>
      <w:r w:rsidRPr="00AD204B">
        <w:rPr>
          <w:rFonts w:ascii="Arial" w:hAnsi="Arial" w:cs="Arial"/>
        </w:rPr>
        <w:t xml:space="preserve"> регистрацию изменений для обмена следующих документов</w:t>
      </w:r>
      <w:r w:rsidR="002242D5">
        <w:rPr>
          <w:rFonts w:ascii="Arial" w:hAnsi="Arial" w:cs="Arial"/>
        </w:rPr>
        <w:t xml:space="preserve"> (сейчас регистрируется много всего, оставить только документы)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Реализация товаров и услуг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Возврат товаров от покупателя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Перемещение товаров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Требование-накладная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Оприходование товаров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Списание товаров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Комплектация номенклатуры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Выпуск продукции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Оприходование материалов из производства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Поступление доп. Расходов</w:t>
      </w:r>
    </w:p>
    <w:p w:rsidR="00AD204B" w:rsidRP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Возврат товаров поставщику</w:t>
      </w:r>
    </w:p>
    <w:p w:rsidR="00AD204B" w:rsidRDefault="00AD204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 w:rsidRPr="00AD204B">
        <w:rPr>
          <w:rFonts w:ascii="Arial" w:hAnsi="Arial" w:cs="Arial"/>
        </w:rPr>
        <w:t>ГТД по импорту</w:t>
      </w:r>
    </w:p>
    <w:p w:rsidR="00DF661B" w:rsidRPr="00AD204B" w:rsidRDefault="00DF661B" w:rsidP="002242D5">
      <w:pPr>
        <w:pStyle w:val="a3"/>
        <w:numPr>
          <w:ilvl w:val="0"/>
          <w:numId w:val="4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Поступление товаров и услуг</w:t>
      </w:r>
    </w:p>
    <w:p w:rsidR="00AD204B" w:rsidRPr="00AD204B" w:rsidRDefault="00AD204B" w:rsidP="00AD204B">
      <w:pPr>
        <w:pStyle w:val="a3"/>
        <w:rPr>
          <w:rFonts w:ascii="Arial" w:hAnsi="Arial" w:cs="Arial"/>
        </w:rPr>
      </w:pPr>
    </w:p>
    <w:p w:rsidR="0016645F" w:rsidRDefault="0016645F" w:rsidP="00D04125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Исправить выгрузку документов начиная с установленной даты. Сейчас дата установлена, но регистрируются к обмену и  выгружаются все зарегистрированные документы независимо от даты</w:t>
      </w:r>
    </w:p>
    <w:p w:rsidR="0016645F" w:rsidRPr="0016645F" w:rsidRDefault="0016645F" w:rsidP="0016645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0425" cy="13967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E67" w:rsidRPr="00B90337" w:rsidRDefault="00B90337" w:rsidP="00D04125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Исправить о</w:t>
      </w:r>
      <w:r w:rsidR="00D37E67" w:rsidRPr="00B90337">
        <w:rPr>
          <w:rFonts w:ascii="Arial" w:hAnsi="Arial" w:cs="Arial"/>
          <w:color w:val="000000"/>
        </w:rPr>
        <w:t>шибки в существующих правилах выгрузки документов и справочников описаны в текущем документе (п.2 и п.3)</w:t>
      </w:r>
      <w:proofErr w:type="gramStart"/>
      <w:r w:rsidR="00C6260E">
        <w:rPr>
          <w:rFonts w:ascii="Arial" w:hAnsi="Arial" w:cs="Arial"/>
          <w:color w:val="000000"/>
        </w:rPr>
        <w:t>.</w:t>
      </w:r>
      <w:proofErr w:type="gramEnd"/>
      <w:r w:rsidR="00C6260E">
        <w:rPr>
          <w:rFonts w:ascii="Arial" w:hAnsi="Arial" w:cs="Arial"/>
          <w:color w:val="000000"/>
        </w:rPr>
        <w:t xml:space="preserve"> Правила обмена были сделаны под другой релиз КА, поэтому есть несоответствия в основном в Перечислениях.</w:t>
      </w:r>
      <w:bookmarkStart w:id="0" w:name="_GoBack"/>
      <w:bookmarkEnd w:id="0"/>
    </w:p>
    <w:p w:rsidR="00B90337" w:rsidRPr="00B90337" w:rsidRDefault="00B90337" w:rsidP="00B90337">
      <w:pPr>
        <w:pStyle w:val="a3"/>
        <w:tabs>
          <w:tab w:val="left" w:pos="709"/>
        </w:tabs>
        <w:jc w:val="both"/>
        <w:rPr>
          <w:rFonts w:ascii="Arial" w:hAnsi="Arial" w:cs="Arial"/>
        </w:rPr>
      </w:pPr>
    </w:p>
    <w:p w:rsidR="00D37E67" w:rsidRPr="008118EC" w:rsidRDefault="00B90337" w:rsidP="008118EC">
      <w:pPr>
        <w:pStyle w:val="a3"/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B90337">
        <w:rPr>
          <w:rFonts w:ascii="Arial" w:hAnsi="Arial" w:cs="Arial"/>
          <w:b/>
        </w:rPr>
        <w:t xml:space="preserve">Ошибки в выгрузке </w:t>
      </w:r>
      <w:r w:rsidR="00A379A5">
        <w:rPr>
          <w:rFonts w:ascii="Arial" w:hAnsi="Arial" w:cs="Arial"/>
          <w:b/>
        </w:rPr>
        <w:t>справочников</w:t>
      </w:r>
      <w:proofErr w:type="gramStart"/>
      <w:r w:rsidR="00C6260E">
        <w:rPr>
          <w:rFonts w:ascii="Arial" w:hAnsi="Arial" w:cs="Arial"/>
          <w:b/>
        </w:rPr>
        <w:t xml:space="preserve"> </w:t>
      </w:r>
      <w:r w:rsidRPr="00B90337">
        <w:rPr>
          <w:rFonts w:ascii="Arial" w:hAnsi="Arial" w:cs="Arial"/>
          <w:b/>
        </w:rPr>
        <w:t>:</w:t>
      </w:r>
      <w:proofErr w:type="gramEnd"/>
    </w:p>
    <w:tbl>
      <w:tblPr>
        <w:tblpPr w:leftFromText="180" w:rightFromText="180" w:vertAnchor="text" w:tblpY="1"/>
        <w:tblOverlap w:val="never"/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559"/>
        <w:gridCol w:w="1559"/>
        <w:gridCol w:w="2977"/>
        <w:gridCol w:w="2835"/>
        <w:gridCol w:w="142"/>
      </w:tblGrid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7C96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7C96">
              <w:rPr>
                <w:rFonts w:ascii="Arial" w:hAnsi="Arial" w:cs="Arial"/>
                <w:b/>
              </w:rPr>
              <w:t xml:space="preserve">КА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7C96">
              <w:rPr>
                <w:rFonts w:ascii="Arial" w:hAnsi="Arial" w:cs="Arial"/>
                <w:b/>
              </w:rPr>
              <w:t>БП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7C96">
              <w:rPr>
                <w:rFonts w:ascii="Arial" w:hAnsi="Arial" w:cs="Arial"/>
                <w:b/>
              </w:rPr>
              <w:t>Идентификация при загрузке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A379A5" w:rsidP="00B54C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Ошибки, которые необходимо исправить</w:t>
            </w: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Организации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Поля поиска</w:t>
            </w:r>
          </w:p>
          <w:p w:rsidR="00D37E67" w:rsidRPr="00ED7C96" w:rsidRDefault="00D37E67" w:rsidP="00D0412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ИНН+КПП</w:t>
            </w:r>
          </w:p>
          <w:p w:rsidR="00D37E67" w:rsidRPr="00ED7C96" w:rsidRDefault="00D37E67" w:rsidP="00B54C2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lastRenderedPageBreak/>
              <w:t>Только поиск, новый элемент в БП не создается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79A5" w:rsidRPr="00A379A5" w:rsidRDefault="00A379A5" w:rsidP="00A379A5">
            <w:pPr>
              <w:rPr>
                <w:rFonts w:ascii="Arial" w:hAnsi="Arial" w:cs="Arial"/>
              </w:rPr>
            </w:pPr>
            <w:r w:rsidRPr="00A379A5">
              <w:rPr>
                <w:rFonts w:ascii="Arial" w:hAnsi="Arial" w:cs="Arial"/>
              </w:rPr>
              <w:lastRenderedPageBreak/>
              <w:t xml:space="preserve">Элементы справочника «Организации» не выгружать, только поиск </w:t>
            </w:r>
            <w:r w:rsidRPr="00A379A5">
              <w:rPr>
                <w:rFonts w:ascii="Arial" w:hAnsi="Arial" w:cs="Arial"/>
              </w:rPr>
              <w:lastRenderedPageBreak/>
              <w:t>по ИНН/КПП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Склад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Склад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поиска.</w:t>
            </w:r>
            <w:r w:rsidRPr="00ED7C96">
              <w:rPr>
                <w:rFonts w:ascii="Arial" w:hAnsi="Arial" w:cs="Arial"/>
              </w:rPr>
              <w:br/>
              <w:t>Для группы:</w:t>
            </w:r>
          </w:p>
          <w:p w:rsidR="00D37E67" w:rsidRPr="00ED7C96" w:rsidRDefault="00D37E67" w:rsidP="00D0412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 Наименование.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элемента:</w:t>
            </w:r>
          </w:p>
          <w:p w:rsidR="00D37E67" w:rsidRPr="00ED7C96" w:rsidRDefault="00D37E67" w:rsidP="00D04125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Код</w:t>
            </w:r>
          </w:p>
          <w:p w:rsidR="00D37E67" w:rsidRPr="00ED7C96" w:rsidRDefault="00D37E67" w:rsidP="00D04125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F532D1" w:rsidP="00F532D1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заполнен </w:t>
            </w:r>
            <w:r w:rsidR="00D37E67" w:rsidRPr="00ED7C96">
              <w:rPr>
                <w:rFonts w:ascii="Arial" w:hAnsi="Arial" w:cs="Arial"/>
              </w:rPr>
              <w:t>Тип склада – Вид склада КА 1.1</w:t>
            </w: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Контрагенты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Контрагенты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поиска.</w:t>
            </w:r>
            <w:r w:rsidRPr="00ED7C96">
              <w:rPr>
                <w:rFonts w:ascii="Arial" w:hAnsi="Arial" w:cs="Arial"/>
              </w:rPr>
              <w:br/>
              <w:t>Для группы:</w:t>
            </w:r>
          </w:p>
          <w:p w:rsidR="00D37E67" w:rsidRPr="00ED7C96" w:rsidRDefault="00D37E67" w:rsidP="00D04125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 Наименование.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элемента:</w:t>
            </w:r>
          </w:p>
          <w:p w:rsidR="00D37E67" w:rsidRPr="00ED7C96" w:rsidRDefault="00D37E67" w:rsidP="00D04125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ИНН + КПП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0267BC" w:rsidP="000267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заполнен </w:t>
            </w:r>
            <w:r w:rsidR="00D37E67" w:rsidRPr="00ED7C96">
              <w:rPr>
                <w:rFonts w:ascii="Arial" w:hAnsi="Arial" w:cs="Arial"/>
              </w:rPr>
              <w:t>Вид  контрагента – Вид КА</w:t>
            </w:r>
            <w:proofErr w:type="gramStart"/>
            <w:r w:rsidR="00D37E67" w:rsidRPr="00ED7C96">
              <w:rPr>
                <w:rFonts w:ascii="Arial" w:hAnsi="Arial" w:cs="Arial"/>
              </w:rPr>
              <w:t>1</w:t>
            </w:r>
            <w:proofErr w:type="gramEnd"/>
            <w:r w:rsidR="00D37E67" w:rsidRPr="00ED7C96">
              <w:rPr>
                <w:rFonts w:ascii="Arial" w:hAnsi="Arial" w:cs="Arial"/>
              </w:rPr>
              <w:t>.1</w:t>
            </w:r>
          </w:p>
        </w:tc>
      </w:tr>
      <w:tr w:rsidR="00D37E67" w:rsidRPr="00ED7C96" w:rsidTr="00A379A5">
        <w:trPr>
          <w:gridAfter w:val="1"/>
          <w:wAfter w:w="142" w:type="dxa"/>
        </w:trPr>
        <w:tc>
          <w:tcPr>
            <w:tcW w:w="94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  <w:i/>
              </w:rPr>
              <w:t>Сопутствующие НСИ</w:t>
            </w: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5.1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Договоры с контрагентами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Договоры с контрагентами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поиска:</w:t>
            </w:r>
            <w:r w:rsidRPr="00ED7C96">
              <w:rPr>
                <w:rFonts w:ascii="Arial" w:hAnsi="Arial" w:cs="Arial"/>
              </w:rPr>
              <w:br/>
              <w:t>1) Дата</w:t>
            </w:r>
            <w:r w:rsidRPr="00ED7C96">
              <w:rPr>
                <w:rFonts w:ascii="Arial" w:hAnsi="Arial" w:cs="Arial"/>
              </w:rPr>
              <w:br/>
              <w:t>+ Номер</w:t>
            </w:r>
            <w:r w:rsidRPr="00ED7C96">
              <w:rPr>
                <w:rFonts w:ascii="Arial" w:hAnsi="Arial" w:cs="Arial"/>
              </w:rPr>
              <w:br/>
              <w:t>+ Валюта</w:t>
            </w:r>
            <w:r w:rsidRPr="00ED7C96">
              <w:rPr>
                <w:rFonts w:ascii="Arial" w:hAnsi="Arial" w:cs="Arial"/>
              </w:rPr>
              <w:br/>
              <w:t>Взаиморасчетов</w:t>
            </w:r>
            <w:r w:rsidRPr="00ED7C96">
              <w:rPr>
                <w:rFonts w:ascii="Arial" w:hAnsi="Arial" w:cs="Arial"/>
              </w:rPr>
              <w:br/>
              <w:t xml:space="preserve">+ </w:t>
            </w:r>
            <w:proofErr w:type="spellStart"/>
            <w:r w:rsidRPr="00ED7C96">
              <w:rPr>
                <w:rFonts w:ascii="Arial" w:hAnsi="Arial" w:cs="Arial"/>
              </w:rPr>
              <w:t>ВидДоговора</w:t>
            </w:r>
            <w:proofErr w:type="spellEnd"/>
            <w:r w:rsidRPr="00ED7C96">
              <w:rPr>
                <w:rFonts w:ascii="Arial" w:hAnsi="Arial" w:cs="Arial"/>
              </w:rPr>
              <w:br/>
              <w:t>+ Владелец</w:t>
            </w:r>
            <w:r w:rsidRPr="00ED7C96">
              <w:rPr>
                <w:rFonts w:ascii="Arial" w:hAnsi="Arial" w:cs="Arial"/>
              </w:rPr>
              <w:br/>
              <w:t>+ Организация</w:t>
            </w:r>
            <w:r w:rsidRPr="00ED7C96">
              <w:rPr>
                <w:rFonts w:ascii="Arial" w:hAnsi="Arial" w:cs="Arial"/>
              </w:rPr>
              <w:br/>
              <w:t>2) Наименование</w:t>
            </w:r>
            <w:r w:rsidRPr="00ED7C96">
              <w:rPr>
                <w:rFonts w:ascii="Arial" w:hAnsi="Arial" w:cs="Arial"/>
              </w:rPr>
              <w:br/>
              <w:t>+ Валюта</w:t>
            </w:r>
            <w:r w:rsidRPr="00ED7C96">
              <w:rPr>
                <w:rFonts w:ascii="Arial" w:hAnsi="Arial" w:cs="Arial"/>
              </w:rPr>
              <w:br/>
              <w:t>Взаиморасчетов</w:t>
            </w:r>
            <w:r w:rsidRPr="00ED7C96">
              <w:rPr>
                <w:rFonts w:ascii="Arial" w:hAnsi="Arial" w:cs="Arial"/>
              </w:rPr>
              <w:br/>
              <w:t xml:space="preserve">+ </w:t>
            </w:r>
            <w:proofErr w:type="spellStart"/>
            <w:r w:rsidRPr="00ED7C96">
              <w:rPr>
                <w:rFonts w:ascii="Arial" w:hAnsi="Arial" w:cs="Arial"/>
              </w:rPr>
              <w:t>ВидДоговора</w:t>
            </w:r>
            <w:proofErr w:type="spellEnd"/>
            <w:r w:rsidRPr="00ED7C96">
              <w:rPr>
                <w:rFonts w:ascii="Arial" w:hAnsi="Arial" w:cs="Arial"/>
              </w:rPr>
              <w:br/>
              <w:t>+ Владелец</w:t>
            </w:r>
            <w:r w:rsidRPr="00ED7C96">
              <w:rPr>
                <w:rFonts w:ascii="Arial" w:hAnsi="Arial" w:cs="Arial"/>
              </w:rPr>
              <w:br/>
              <w:t>+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0267BC" w:rsidP="000267BC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заполнен  </w:t>
            </w:r>
            <w:r w:rsidR="00D37E67" w:rsidRPr="00ED7C96">
              <w:rPr>
                <w:rFonts w:ascii="Arial" w:hAnsi="Arial" w:cs="Arial"/>
              </w:rPr>
              <w:t>Вид договора – Вид КА 1.1</w:t>
            </w: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Статьи затрат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Статьи затрат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поиска: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группы:</w:t>
            </w:r>
          </w:p>
          <w:p w:rsidR="00D37E67" w:rsidRPr="00ED7C96" w:rsidRDefault="00D37E67" w:rsidP="00D04125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 Наименование.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элемента</w:t>
            </w:r>
          </w:p>
          <w:p w:rsidR="00D37E67" w:rsidRPr="00ED7C96" w:rsidRDefault="00D37E67" w:rsidP="00D0412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Код</w:t>
            </w:r>
          </w:p>
          <w:p w:rsidR="00D37E67" w:rsidRPr="00ED7C96" w:rsidRDefault="00D37E67" w:rsidP="00D04125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7F86" w:rsidRDefault="00847F86" w:rsidP="00847F86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заполнен </w:t>
            </w:r>
            <w:r w:rsidRPr="00ED7C96">
              <w:rPr>
                <w:rFonts w:ascii="Arial" w:hAnsi="Arial" w:cs="Arial"/>
              </w:rPr>
              <w:t>Вид расхода НУ</w:t>
            </w:r>
            <w:r>
              <w:rPr>
                <w:rFonts w:ascii="Arial" w:hAnsi="Arial" w:cs="Arial"/>
              </w:rPr>
              <w:t xml:space="preserve"> </w:t>
            </w:r>
            <w:r w:rsidRPr="00ED7C96">
              <w:rPr>
                <w:rFonts w:ascii="Arial" w:hAnsi="Arial" w:cs="Arial"/>
              </w:rPr>
              <w:t>– Вид</w:t>
            </w:r>
            <w:r>
              <w:rPr>
                <w:rFonts w:ascii="Arial" w:hAnsi="Arial" w:cs="Arial"/>
              </w:rPr>
              <w:t xml:space="preserve"> расхода НУ</w:t>
            </w:r>
            <w:r w:rsidRPr="00ED7C96">
              <w:rPr>
                <w:rFonts w:ascii="Arial" w:hAnsi="Arial" w:cs="Arial"/>
              </w:rPr>
              <w:t xml:space="preserve"> КА 1.1</w:t>
            </w:r>
          </w:p>
          <w:p w:rsidR="00D37E67" w:rsidRPr="00ED7C96" w:rsidRDefault="00D37E67" w:rsidP="00465152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Прочие доходы и 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Прочие доходы и расходы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поиска: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группы:</w:t>
            </w:r>
          </w:p>
          <w:p w:rsidR="00D37E67" w:rsidRPr="00ED7C96" w:rsidRDefault="00D37E67" w:rsidP="00D04125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 Наименование.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элемента:</w:t>
            </w:r>
          </w:p>
          <w:p w:rsidR="00D37E67" w:rsidRPr="00ED7C96" w:rsidRDefault="00D37E67" w:rsidP="00D0412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Код</w:t>
            </w:r>
          </w:p>
          <w:p w:rsidR="00D37E67" w:rsidRPr="00ED7C96" w:rsidRDefault="00D37E67" w:rsidP="00D0412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7F86" w:rsidRPr="00ED7C96" w:rsidRDefault="00847F86" w:rsidP="00465152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заполнен </w:t>
            </w:r>
            <w:r w:rsidRPr="00ED7C96">
              <w:rPr>
                <w:rFonts w:ascii="Arial" w:hAnsi="Arial" w:cs="Arial"/>
              </w:rPr>
              <w:t xml:space="preserve">Вид </w:t>
            </w:r>
            <w:r>
              <w:rPr>
                <w:rFonts w:ascii="Arial" w:hAnsi="Arial" w:cs="Arial"/>
              </w:rPr>
              <w:t xml:space="preserve">прочих доходов расходов </w:t>
            </w:r>
            <w:r w:rsidRPr="00ED7C96">
              <w:rPr>
                <w:rFonts w:ascii="Arial" w:hAnsi="Arial" w:cs="Arial"/>
              </w:rPr>
              <w:t xml:space="preserve">–  Вид </w:t>
            </w:r>
            <w:r>
              <w:rPr>
                <w:rFonts w:ascii="Arial" w:hAnsi="Arial" w:cs="Arial"/>
              </w:rPr>
              <w:t xml:space="preserve">прочих доходов расходов </w:t>
            </w:r>
            <w:r w:rsidRPr="00ED7C96">
              <w:rPr>
                <w:rFonts w:ascii="Arial" w:hAnsi="Arial" w:cs="Arial"/>
              </w:rPr>
              <w:t>КА 1.1</w:t>
            </w:r>
          </w:p>
        </w:tc>
      </w:tr>
      <w:tr w:rsidR="00D37E67" w:rsidRPr="00ED7C96" w:rsidTr="00A379A5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Расходы будущих периодов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Расходы будущих периодов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УИД, поля поиска:</w:t>
            </w:r>
          </w:p>
          <w:p w:rsidR="00D37E67" w:rsidRPr="00ED7C96" w:rsidRDefault="00D37E67" w:rsidP="00D0412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Код</w:t>
            </w:r>
          </w:p>
          <w:p w:rsidR="00D37E67" w:rsidRPr="00ED7C96" w:rsidRDefault="00D37E67" w:rsidP="00D04125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7F86" w:rsidRDefault="00847F86" w:rsidP="00B54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будущих периодов не выгружаются.</w:t>
            </w:r>
            <w:r w:rsidR="008118EC">
              <w:rPr>
                <w:rFonts w:ascii="Arial" w:hAnsi="Arial" w:cs="Arial"/>
              </w:rPr>
              <w:t xml:space="preserve"> Добавить выгрузку элементов справочника. </w:t>
            </w:r>
          </w:p>
          <w:p w:rsidR="008118EC" w:rsidRDefault="008118EC" w:rsidP="00B54C2E">
            <w:pPr>
              <w:spacing w:after="0" w:line="240" w:lineRule="auto"/>
              <w:rPr>
                <w:rFonts w:ascii="Arial" w:hAnsi="Arial" w:cs="Arial"/>
              </w:rPr>
            </w:pP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Для новых элементов в БП записывается: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Наименование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 xml:space="preserve">Вид </w:t>
            </w:r>
            <w:proofErr w:type="gramStart"/>
            <w:r w:rsidRPr="00ED7C96">
              <w:rPr>
                <w:rFonts w:ascii="Arial" w:hAnsi="Arial" w:cs="Arial"/>
              </w:rPr>
              <w:t>для</w:t>
            </w:r>
            <w:proofErr w:type="gramEnd"/>
            <w:r w:rsidRPr="00ED7C96">
              <w:rPr>
                <w:rFonts w:ascii="Arial" w:hAnsi="Arial" w:cs="Arial"/>
              </w:rPr>
              <w:t xml:space="preserve"> НУ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Вид актива в балансе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Сумма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Период списания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Счет затрат (БУ, НУ)</w:t>
            </w:r>
          </w:p>
          <w:p w:rsidR="00D37E67" w:rsidRPr="00ED7C96" w:rsidRDefault="00D37E67" w:rsidP="00D04125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lastRenderedPageBreak/>
              <w:t>Субкотно</w:t>
            </w:r>
            <w:proofErr w:type="gramStart"/>
            <w:r w:rsidRPr="00ED7C96">
              <w:rPr>
                <w:rFonts w:ascii="Arial" w:hAnsi="Arial" w:cs="Arial"/>
              </w:rPr>
              <w:t>1</w:t>
            </w:r>
            <w:proofErr w:type="gramEnd"/>
            <w:r w:rsidRPr="00ED7C96">
              <w:rPr>
                <w:rFonts w:ascii="Arial" w:hAnsi="Arial" w:cs="Arial"/>
              </w:rPr>
              <w:t>, Субконто2, Субконто3</w:t>
            </w:r>
          </w:p>
          <w:p w:rsidR="00D37E67" w:rsidRPr="00ED7C96" w:rsidRDefault="00D37E67" w:rsidP="00B54C2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AD204B" w:rsidRPr="00AD204B" w:rsidRDefault="00AD204B" w:rsidP="00AD204B">
      <w:pPr>
        <w:pStyle w:val="a3"/>
        <w:rPr>
          <w:rFonts w:ascii="Arial" w:hAnsi="Arial" w:cs="Arial"/>
        </w:rPr>
      </w:pPr>
    </w:p>
    <w:p w:rsidR="00170E61" w:rsidRPr="00AD204B" w:rsidRDefault="00170E61" w:rsidP="00170E61">
      <w:pPr>
        <w:pStyle w:val="a3"/>
        <w:rPr>
          <w:rFonts w:ascii="Arial" w:hAnsi="Arial" w:cs="Arial"/>
        </w:rPr>
      </w:pPr>
    </w:p>
    <w:p w:rsidR="007D2D71" w:rsidRDefault="00D65EA1" w:rsidP="004F750E">
      <w:pPr>
        <w:pStyle w:val="a3"/>
        <w:numPr>
          <w:ilvl w:val="0"/>
          <w:numId w:val="4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Новые счета в Плане сче</w:t>
      </w:r>
      <w:r w:rsidR="004F750E">
        <w:rPr>
          <w:rFonts w:ascii="Arial" w:hAnsi="Arial" w:cs="Arial"/>
        </w:rPr>
        <w:t xml:space="preserve">тов не добавлять, только поиск. </w:t>
      </w:r>
    </w:p>
    <w:p w:rsidR="007D2D71" w:rsidRDefault="007D2D71" w:rsidP="007D2D71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Счета учета в документах БП должны подставляться не из соответствующих реквизитов КА, а в заполняться в соответствии с установленными настройками в БП</w:t>
      </w:r>
      <w:r w:rsidR="000F2F27">
        <w:rPr>
          <w:rFonts w:ascii="Arial" w:hAnsi="Arial" w:cs="Arial"/>
        </w:rPr>
        <w:t xml:space="preserve">. </w:t>
      </w:r>
      <w:proofErr w:type="gramEnd"/>
    </w:p>
    <w:p w:rsidR="00074A80" w:rsidRDefault="00074A80" w:rsidP="007D2D7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БП будут настроены счета Учетов номенклатуры и учета расчетов с контрагентами. </w:t>
      </w:r>
    </w:p>
    <w:p w:rsidR="00074A80" w:rsidRDefault="00074A80" w:rsidP="007D2D71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77982" cy="2650862"/>
            <wp:effectExtent l="19050" t="0" r="841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36" cy="265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80" w:rsidRDefault="00074A80" w:rsidP="007D2D71">
      <w:pPr>
        <w:pStyle w:val="a3"/>
        <w:rPr>
          <w:rFonts w:ascii="Arial" w:hAnsi="Arial" w:cs="Arial"/>
        </w:rPr>
      </w:pPr>
    </w:p>
    <w:p w:rsidR="00170E61" w:rsidRDefault="007D2D71" w:rsidP="007D2D7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За исключением счетов</w:t>
      </w:r>
      <w:r w:rsidR="004F750E">
        <w:rPr>
          <w:rFonts w:ascii="Arial" w:hAnsi="Arial" w:cs="Arial"/>
        </w:rPr>
        <w:t xml:space="preserve"> затрат </w:t>
      </w:r>
      <w:r>
        <w:rPr>
          <w:rFonts w:ascii="Arial" w:hAnsi="Arial" w:cs="Arial"/>
        </w:rPr>
        <w:t xml:space="preserve">– они </w:t>
      </w:r>
      <w:r w:rsidR="004F750E">
        <w:rPr>
          <w:rFonts w:ascii="Arial" w:hAnsi="Arial" w:cs="Arial"/>
        </w:rPr>
        <w:t>заполняют</w:t>
      </w:r>
      <w:r>
        <w:rPr>
          <w:rFonts w:ascii="Arial" w:hAnsi="Arial" w:cs="Arial"/>
        </w:rPr>
        <w:t>ся в документах БП как в КА. Но план счетов в БП немного другой соответствие счетов такое</w:t>
      </w:r>
    </w:p>
    <w:p w:rsidR="007D2D71" w:rsidRPr="007D2D71" w:rsidRDefault="007D2D71" w:rsidP="007D2D71">
      <w:pPr>
        <w:spacing w:after="0"/>
        <w:ind w:left="708" w:firstLine="3"/>
        <w:rPr>
          <w:rFonts w:ascii="Arial" w:hAnsi="Arial" w:cs="Arial"/>
        </w:rPr>
      </w:pPr>
      <w:r w:rsidRPr="007D2D71">
        <w:rPr>
          <w:rFonts w:ascii="Arial" w:hAnsi="Arial" w:cs="Arial"/>
        </w:rPr>
        <w:t>26.01 – 26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20.01.1 – 20.01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25.01 – 25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44.02.1 – 44.02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44.01.1 – 44.01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91.02.1 – 91.02</w:t>
      </w:r>
    </w:p>
    <w:p w:rsidR="007D2D71" w:rsidRDefault="007D2D71" w:rsidP="007D2D71">
      <w:pPr>
        <w:spacing w:after="0"/>
        <w:ind w:left="708"/>
        <w:rPr>
          <w:rFonts w:ascii="Arial" w:hAnsi="Arial" w:cs="Arial"/>
        </w:rPr>
      </w:pPr>
      <w:r w:rsidRPr="007D2D71">
        <w:rPr>
          <w:rFonts w:ascii="Arial" w:hAnsi="Arial" w:cs="Arial"/>
        </w:rPr>
        <w:t>97.21 – 97.21</w:t>
      </w:r>
    </w:p>
    <w:p w:rsidR="007D2D71" w:rsidRPr="007D2D71" w:rsidRDefault="007D2D71" w:rsidP="007D2D71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Ниже</w:t>
      </w:r>
      <w:r w:rsidR="000F2F27">
        <w:rPr>
          <w:rFonts w:ascii="Arial" w:hAnsi="Arial" w:cs="Arial"/>
        </w:rPr>
        <w:t xml:space="preserve"> в описании документов написано</w:t>
      </w:r>
      <w:r>
        <w:rPr>
          <w:rFonts w:ascii="Arial" w:hAnsi="Arial" w:cs="Arial"/>
        </w:rPr>
        <w:t>, где используется этот поиск.</w:t>
      </w:r>
    </w:p>
    <w:p w:rsidR="00D65EA1" w:rsidRPr="00AD204B" w:rsidRDefault="00D65EA1" w:rsidP="00B90337">
      <w:pPr>
        <w:pStyle w:val="a3"/>
        <w:rPr>
          <w:rFonts w:ascii="Arial" w:hAnsi="Arial" w:cs="Arial"/>
        </w:rPr>
      </w:pPr>
    </w:p>
    <w:p w:rsidR="00D64BAF" w:rsidRDefault="00D64BAF" w:rsidP="00D04125">
      <w:pPr>
        <w:pStyle w:val="a3"/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AD204B">
        <w:rPr>
          <w:rFonts w:ascii="Arial" w:hAnsi="Arial" w:cs="Arial"/>
          <w:b/>
        </w:rPr>
        <w:t>Ошибки в выгрузке документов:</w:t>
      </w:r>
    </w:p>
    <w:p w:rsidR="00B90337" w:rsidRDefault="00B90337" w:rsidP="00B90337">
      <w:pPr>
        <w:pStyle w:val="a3"/>
        <w:tabs>
          <w:tab w:val="left" w:pos="284"/>
        </w:tabs>
        <w:jc w:val="both"/>
        <w:rPr>
          <w:rFonts w:ascii="Arial" w:hAnsi="Arial" w:cs="Arial"/>
          <w:b/>
        </w:rPr>
      </w:pPr>
    </w:p>
    <w:p w:rsidR="00AD204B" w:rsidRPr="00AD204B" w:rsidRDefault="00AD204B" w:rsidP="00D04125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Общее правило для всех документов. Из КА выгружаются только те документы, у которых установлен признак проведения в бухгалтерском учете (реквизит «</w:t>
      </w:r>
      <w:proofErr w:type="spellStart"/>
      <w:r w:rsidRPr="00AD204B">
        <w:rPr>
          <w:rFonts w:ascii="Arial" w:hAnsi="Arial" w:cs="Arial"/>
        </w:rPr>
        <w:t>ОтражатьВБухгалтерскомУчете</w:t>
      </w:r>
      <w:proofErr w:type="spellEnd"/>
      <w:r w:rsidRPr="00AD204B">
        <w:rPr>
          <w:rFonts w:ascii="Arial" w:hAnsi="Arial" w:cs="Arial"/>
        </w:rPr>
        <w:t>»).</w:t>
      </w:r>
    </w:p>
    <w:p w:rsidR="00AD204B" w:rsidRPr="00AD204B" w:rsidRDefault="00AD204B" w:rsidP="00D64BAF">
      <w:pPr>
        <w:ind w:left="360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93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296"/>
        <w:gridCol w:w="3849"/>
      </w:tblGrid>
      <w:tr w:rsidR="00B44B52" w:rsidRPr="00AD204B" w:rsidTr="00B44B5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204B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204B">
              <w:rPr>
                <w:rFonts w:ascii="Arial" w:hAnsi="Arial" w:cs="Arial"/>
                <w:b/>
              </w:rPr>
              <w:t xml:space="preserve">КА 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204B">
              <w:rPr>
                <w:rFonts w:ascii="Arial" w:hAnsi="Arial" w:cs="Arial"/>
                <w:b/>
              </w:rPr>
              <w:t>БП</w:t>
            </w:r>
          </w:p>
        </w:tc>
      </w:tr>
      <w:tr w:rsidR="00B44B52" w:rsidRPr="00AD204B" w:rsidTr="00B44B52">
        <w:trPr>
          <w:trHeight w:val="75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1.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Реализация товаров и услуг (операция «продажа, комиссия»)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4B52" w:rsidRPr="00AD204B" w:rsidRDefault="00B44B52" w:rsidP="00334E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Реализация товаров и услуг (операция «продажа, комиссия»)</w:t>
            </w:r>
          </w:p>
        </w:tc>
      </w:tr>
    </w:tbl>
    <w:p w:rsidR="0029716D" w:rsidRPr="00AD204B" w:rsidRDefault="0029716D">
      <w:pPr>
        <w:rPr>
          <w:rFonts w:ascii="Arial" w:hAnsi="Arial" w:cs="Arial"/>
        </w:rPr>
      </w:pPr>
    </w:p>
    <w:p w:rsidR="00D71E29" w:rsidRPr="00AD204B" w:rsidRDefault="00D71E29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Убрать выгрузку и заполнение Счета на оплату</w:t>
      </w:r>
    </w:p>
    <w:p w:rsidR="00F57954" w:rsidRPr="00AD204B" w:rsidRDefault="00F57954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Убрать выгрузку и заполнение справочника «Тип цен»</w:t>
      </w:r>
    </w:p>
    <w:p w:rsidR="00236BA9" w:rsidRPr="00AD204B" w:rsidRDefault="00236BA9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В документах не заполнен реквизит «Ставка НДС»</w:t>
      </w:r>
      <w:r w:rsidR="00497A6A" w:rsidRPr="00AD204B">
        <w:rPr>
          <w:rFonts w:ascii="Arial" w:hAnsi="Arial" w:cs="Arial"/>
        </w:rPr>
        <w:t xml:space="preserve"> для </w:t>
      </w:r>
      <w:r w:rsidR="00F57954" w:rsidRPr="00AD204B">
        <w:rPr>
          <w:rFonts w:ascii="Arial" w:hAnsi="Arial" w:cs="Arial"/>
        </w:rPr>
        <w:t>ТЧ</w:t>
      </w:r>
      <w:r w:rsidR="00497A6A" w:rsidRPr="00AD204B">
        <w:rPr>
          <w:rFonts w:ascii="Arial" w:hAnsi="Arial" w:cs="Arial"/>
        </w:rPr>
        <w:t xml:space="preserve"> «Товары» и «Услуги»</w:t>
      </w:r>
      <w:r w:rsidR="00F57954" w:rsidRPr="00AD204B">
        <w:rPr>
          <w:rFonts w:ascii="Arial" w:hAnsi="Arial" w:cs="Arial"/>
        </w:rPr>
        <w:t>. При этом заполнена сумма НДС (как 20%), хотя все документы</w:t>
      </w:r>
      <w:proofErr w:type="gramStart"/>
      <w:r w:rsidR="00F57954" w:rsidRPr="00AD204B">
        <w:rPr>
          <w:rFonts w:ascii="Arial" w:hAnsi="Arial" w:cs="Arial"/>
        </w:rPr>
        <w:t xml:space="preserve"> Б</w:t>
      </w:r>
      <w:proofErr w:type="gramEnd"/>
      <w:r w:rsidR="00F57954" w:rsidRPr="00AD204B">
        <w:rPr>
          <w:rFonts w:ascii="Arial" w:hAnsi="Arial" w:cs="Arial"/>
        </w:rPr>
        <w:t>ез НДС.</w:t>
      </w:r>
      <w:r w:rsidR="008118EC">
        <w:rPr>
          <w:rFonts w:ascii="Arial" w:hAnsi="Arial" w:cs="Arial"/>
        </w:rPr>
        <w:t xml:space="preserve"> </w:t>
      </w:r>
    </w:p>
    <w:p w:rsidR="00236BA9" w:rsidRPr="00AD204B" w:rsidRDefault="00236BA9" w:rsidP="00236BA9">
      <w:pPr>
        <w:ind w:left="360"/>
        <w:rPr>
          <w:rFonts w:ascii="Arial" w:hAnsi="Arial" w:cs="Arial"/>
        </w:rPr>
      </w:pPr>
      <w:r w:rsidRPr="00AD204B">
        <w:rPr>
          <w:rFonts w:ascii="Arial" w:hAnsi="Arial" w:cs="Arial"/>
          <w:noProof/>
        </w:rPr>
        <w:drawing>
          <wp:inline distT="0" distB="0" distL="0" distR="0">
            <wp:extent cx="5940425" cy="245089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9" w:rsidRDefault="00497A6A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Для всех документов для реквизита «Способ зачета аванса» по умолчанию устанавливать значение «Автоматически». Пример документа с иным значением 00000000303 от 26.02.2020</w:t>
      </w:r>
      <w:r w:rsidR="00741E99" w:rsidRPr="00AD204B">
        <w:rPr>
          <w:rFonts w:ascii="Arial" w:hAnsi="Arial" w:cs="Arial"/>
        </w:rPr>
        <w:t xml:space="preserve"> организация </w:t>
      </w:r>
      <w:proofErr w:type="spellStart"/>
      <w:r w:rsidR="00741E99" w:rsidRPr="00AD204B">
        <w:rPr>
          <w:rFonts w:ascii="Arial" w:hAnsi="Arial" w:cs="Arial"/>
        </w:rPr>
        <w:t>Биолот</w:t>
      </w:r>
      <w:proofErr w:type="spellEnd"/>
    </w:p>
    <w:p w:rsidR="008118EC" w:rsidRDefault="008118EC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 w:rsidRPr="00ED7C96">
        <w:rPr>
          <w:rFonts w:ascii="Arial" w:eastAsia="Times New Roman" w:hAnsi="Arial" w:cs="Arial"/>
          <w:color w:val="000000"/>
        </w:rPr>
        <w:t>СчетУчетаРасчетовСКонтрагентом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D7C96">
        <w:rPr>
          <w:rFonts w:ascii="Arial" w:eastAsia="Times New Roman" w:hAnsi="Arial" w:cs="Arial"/>
          <w:color w:val="000000"/>
        </w:rPr>
        <w:t>СчетУчетаРасчетовПоАвансам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FA6174" w:rsidRPr="00AD204B" w:rsidRDefault="00FA6174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</w:t>
      </w:r>
      <w:r w:rsidR="00D05588">
        <w:rPr>
          <w:rFonts w:ascii="Arial" w:hAnsi="Arial" w:cs="Arial"/>
        </w:rPr>
        <w:t xml:space="preserve">и </w:t>
      </w:r>
      <w:proofErr w:type="spellStart"/>
      <w:r w:rsidR="00D05588">
        <w:rPr>
          <w:rFonts w:ascii="Arial" w:hAnsi="Arial" w:cs="Arial"/>
        </w:rPr>
        <w:t>тч</w:t>
      </w:r>
      <w:proofErr w:type="spellEnd"/>
      <w:r w:rsidR="00D05588">
        <w:rPr>
          <w:rFonts w:ascii="Arial" w:hAnsi="Arial" w:cs="Arial"/>
        </w:rPr>
        <w:t xml:space="preserve"> «Услуги» </w:t>
      </w:r>
      <w:proofErr w:type="spellStart"/>
      <w:r w:rsidRPr="00FA6174"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СчетДоходов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СчетУчетаНДСПоРеализации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СчетРасходов</w:t>
      </w:r>
      <w:proofErr w:type="spellEnd"/>
      <w:r w:rsidRPr="00FA6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DA6E02" w:rsidRPr="00AD204B" w:rsidRDefault="00DA6E02" w:rsidP="00D0412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D64BAF" w:rsidRPr="00AD204B" w:rsidTr="00D64BAF">
        <w:trPr>
          <w:trHeight w:val="421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BAF" w:rsidRPr="00AD204B" w:rsidRDefault="00D64BAF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BAF" w:rsidRPr="00AD204B" w:rsidRDefault="00D64BAF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Возврат товаров от покупателя</w:t>
            </w:r>
          </w:p>
          <w:p w:rsidR="00D64BAF" w:rsidRPr="00AD204B" w:rsidRDefault="00D64BAF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(операция «продажа, комиссия»)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4BAF" w:rsidRPr="00AD204B" w:rsidRDefault="00D64BAF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Возврат товаров от покупателя</w:t>
            </w:r>
          </w:p>
          <w:p w:rsidR="00D64BAF" w:rsidRPr="00AD204B" w:rsidRDefault="00D64BAF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(операция «продажа»)</w:t>
            </w:r>
          </w:p>
        </w:tc>
      </w:tr>
    </w:tbl>
    <w:p w:rsidR="00741E99" w:rsidRPr="00AD204B" w:rsidRDefault="00D64BAF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 xml:space="preserve">Не заполнен реквизит вид операции. </w:t>
      </w:r>
      <w:r w:rsidR="00B47F32" w:rsidRPr="00AD204B">
        <w:rPr>
          <w:rFonts w:ascii="Arial" w:hAnsi="Arial" w:cs="Arial"/>
        </w:rPr>
        <w:t>Операции КА «Продажа, комиссия» соответствует операция «Продажа» в БП</w:t>
      </w:r>
    </w:p>
    <w:p w:rsidR="00716565" w:rsidRPr="00AD204B" w:rsidRDefault="00716565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В документах не заполнен реквизит «Ставка НДС» для ТЧ «Товары»</w:t>
      </w:r>
    </w:p>
    <w:p w:rsidR="001E04A4" w:rsidRPr="00AD204B" w:rsidRDefault="001E04A4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</w:t>
      </w:r>
      <w:r w:rsidR="00D216C5" w:rsidRPr="00AD204B">
        <w:rPr>
          <w:rFonts w:ascii="Arial" w:hAnsi="Arial" w:cs="Arial"/>
        </w:rPr>
        <w:t>Отражение в УСН» п</w:t>
      </w:r>
      <w:r w:rsidR="00B47F32" w:rsidRPr="00AD204B">
        <w:rPr>
          <w:rFonts w:ascii="Arial" w:hAnsi="Arial" w:cs="Arial"/>
        </w:rPr>
        <w:t>о умолчанию заполнить</w:t>
      </w:r>
      <w:r w:rsidRPr="00AD204B">
        <w:rPr>
          <w:rFonts w:ascii="Arial" w:hAnsi="Arial" w:cs="Arial"/>
        </w:rPr>
        <w:t xml:space="preserve"> в значении «Принимаются»</w:t>
      </w:r>
    </w:p>
    <w:p w:rsidR="00D216C5" w:rsidRPr="00AD204B" w:rsidRDefault="00D216C5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ТЧ «Себестоимость» по умолчанию заполнить значением 1. Не разобралась почему, при проведении документа ругается «Не заполнена колонка "Себестоимость" в строке 1 списка "Товары"». Вручную установила значени</w:t>
      </w:r>
      <w:proofErr w:type="gramStart"/>
      <w:r w:rsidRPr="00AD204B">
        <w:rPr>
          <w:rFonts w:ascii="Arial" w:hAnsi="Arial" w:cs="Arial"/>
        </w:rPr>
        <w:t>е</w:t>
      </w:r>
      <w:r w:rsidR="00B47F32" w:rsidRPr="00AD204B">
        <w:rPr>
          <w:rFonts w:ascii="Arial" w:hAnsi="Arial" w:cs="Arial"/>
        </w:rPr>
        <w:t>(</w:t>
      </w:r>
      <w:proofErr w:type="gramEnd"/>
      <w:r w:rsidR="00B47F32" w:rsidRPr="00AD204B">
        <w:rPr>
          <w:rFonts w:ascii="Arial" w:hAnsi="Arial" w:cs="Arial"/>
        </w:rPr>
        <w:t>допустим</w:t>
      </w:r>
      <w:r w:rsidRPr="00AD204B">
        <w:rPr>
          <w:rFonts w:ascii="Arial" w:hAnsi="Arial" w:cs="Arial"/>
        </w:rPr>
        <w:t xml:space="preserve"> =1</w:t>
      </w:r>
      <w:r w:rsidR="00B47F32" w:rsidRPr="00AD204B">
        <w:rPr>
          <w:rFonts w:ascii="Arial" w:hAnsi="Arial" w:cs="Arial"/>
        </w:rPr>
        <w:t>)</w:t>
      </w:r>
      <w:r w:rsidRPr="00AD204B">
        <w:rPr>
          <w:rFonts w:ascii="Arial" w:hAnsi="Arial" w:cs="Arial"/>
        </w:rPr>
        <w:t xml:space="preserve">, провела документ, при этом при после проведения документа </w:t>
      </w:r>
      <w:r w:rsidR="00B47F32" w:rsidRPr="00AD204B">
        <w:rPr>
          <w:rFonts w:ascii="Arial" w:hAnsi="Arial" w:cs="Arial"/>
        </w:rPr>
        <w:t>себестоимость очищается и берется из документа отгрузки.</w:t>
      </w:r>
    </w:p>
    <w:p w:rsidR="00B47F32" w:rsidRDefault="00B47F32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Убрать выгрузку и заполнение справочника «Тип цен»</w:t>
      </w:r>
    </w:p>
    <w:p w:rsidR="00CC6177" w:rsidRDefault="00CC6177" w:rsidP="00CC6177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 w:rsidRPr="00ED7C96">
        <w:rPr>
          <w:rFonts w:ascii="Arial" w:eastAsia="Times New Roman" w:hAnsi="Arial" w:cs="Arial"/>
          <w:color w:val="000000"/>
        </w:rPr>
        <w:t>СчетУчетаРасчетовСКонтрагентом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ED7C96">
        <w:rPr>
          <w:rFonts w:ascii="Arial" w:eastAsia="Times New Roman" w:hAnsi="Arial" w:cs="Arial"/>
          <w:color w:val="000000"/>
        </w:rPr>
        <w:t>СчетУчетаРасчетовПоАвансам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CC6177" w:rsidRPr="00CC6177" w:rsidRDefault="00CC6177" w:rsidP="00CC6177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и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«Услуги» </w:t>
      </w:r>
      <w:proofErr w:type="spellStart"/>
      <w:r w:rsidRPr="00FA6174"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СчетДоходов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СчетУчетаНДСПоРеализации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FA6174">
        <w:rPr>
          <w:rFonts w:ascii="Arial" w:hAnsi="Arial" w:cs="Arial"/>
        </w:rPr>
        <w:t>СчетРасходов</w:t>
      </w:r>
      <w:proofErr w:type="spellEnd"/>
      <w:r w:rsidRPr="00FA6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B47F32" w:rsidRPr="00AD204B" w:rsidRDefault="00B47F32" w:rsidP="00D0412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210609" w:rsidRPr="00AD204B" w:rsidTr="00210609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609" w:rsidRPr="00AD204B" w:rsidRDefault="00210609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609" w:rsidRPr="00AD204B" w:rsidRDefault="00210609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Перемещение товаров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0609" w:rsidRPr="00AD204B" w:rsidRDefault="00210609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Перемещение товаров</w:t>
            </w:r>
          </w:p>
        </w:tc>
      </w:tr>
    </w:tbl>
    <w:p w:rsidR="00210609" w:rsidRPr="00AD204B" w:rsidRDefault="00210609" w:rsidP="00210609">
      <w:pPr>
        <w:pStyle w:val="a3"/>
        <w:ind w:left="1080"/>
        <w:rPr>
          <w:rFonts w:ascii="Arial" w:hAnsi="Arial" w:cs="Arial"/>
        </w:rPr>
      </w:pPr>
    </w:p>
    <w:p w:rsidR="00864189" w:rsidRDefault="00864189" w:rsidP="00D04125">
      <w:pPr>
        <w:pStyle w:val="a3"/>
        <w:numPr>
          <w:ilvl w:val="0"/>
          <w:numId w:val="5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p w:rsidR="00CC6177" w:rsidRPr="00CC6177" w:rsidRDefault="00CC6177" w:rsidP="00CC6177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</w:t>
      </w:r>
      <w:proofErr w:type="spellStart"/>
      <w:r w:rsidRPr="00FA6174"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CC6177">
        <w:rPr>
          <w:rFonts w:ascii="Arial" w:hAnsi="Arial" w:cs="Arial"/>
        </w:rPr>
        <w:t>НовыйСчетУчета</w:t>
      </w:r>
      <w:proofErr w:type="spellEnd"/>
      <w:r>
        <w:rPr>
          <w:rFonts w:ascii="Arial" w:hAnsi="Arial" w:cs="Arial"/>
        </w:rPr>
        <w:t xml:space="preserve">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9A3994" w:rsidRPr="00AD204B" w:rsidTr="009A3994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994" w:rsidRPr="00AD204B" w:rsidRDefault="009A3994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994" w:rsidRPr="00AD204B" w:rsidRDefault="009A3994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Требование-накладная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3994" w:rsidRPr="00AD204B" w:rsidRDefault="009A3994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Требование-накладная</w:t>
            </w:r>
          </w:p>
        </w:tc>
      </w:tr>
    </w:tbl>
    <w:p w:rsidR="00C52531" w:rsidRPr="00AD204B" w:rsidRDefault="00C52531" w:rsidP="00C52531">
      <w:pPr>
        <w:rPr>
          <w:rFonts w:ascii="Arial" w:hAnsi="Arial" w:cs="Arial"/>
        </w:rPr>
      </w:pPr>
    </w:p>
    <w:p w:rsidR="00C52531" w:rsidRPr="00AD204B" w:rsidRDefault="00621119" w:rsidP="00D04125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C52531" w:rsidRDefault="00C52531" w:rsidP="00D04125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p w:rsidR="00CC6177" w:rsidRPr="00CC6177" w:rsidRDefault="00CC6177" w:rsidP="00CC6177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Счет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CC6177" w:rsidRPr="00AD204B" w:rsidRDefault="00CC6177" w:rsidP="00D04125">
      <w:pPr>
        <w:pStyle w:val="a3"/>
        <w:numPr>
          <w:ilvl w:val="0"/>
          <w:numId w:val="7"/>
        </w:num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F168FD" w:rsidRPr="00AD204B" w:rsidTr="00F168FD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68FD" w:rsidRPr="00AD204B" w:rsidRDefault="00F168FD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68FD" w:rsidRPr="00AD204B" w:rsidRDefault="00F168FD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Оприходование товаров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68FD" w:rsidRPr="00AD204B" w:rsidRDefault="00F168FD" w:rsidP="00E34F3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Оприходование товаров</w:t>
            </w:r>
          </w:p>
        </w:tc>
      </w:tr>
    </w:tbl>
    <w:p w:rsidR="00B47F32" w:rsidRPr="00AD204B" w:rsidRDefault="000B3534" w:rsidP="00D04125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Не заполнился склад. Во всех документах встал склад «Неизвестный склад»</w:t>
      </w:r>
    </w:p>
    <w:p w:rsidR="00B67594" w:rsidRPr="00AD204B" w:rsidRDefault="00B67594" w:rsidP="00D04125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CC6177" w:rsidRPr="00CC6177" w:rsidRDefault="00CC6177" w:rsidP="00CC6177">
      <w:pPr>
        <w:pStyle w:val="a3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</w:t>
      </w:r>
      <w:proofErr w:type="spellStart"/>
      <w:r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AD204B" w:rsidRPr="00AD204B" w:rsidRDefault="00AD204B" w:rsidP="00D04125">
      <w:pPr>
        <w:pStyle w:val="a3"/>
        <w:numPr>
          <w:ilvl w:val="0"/>
          <w:numId w:val="9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p w:rsidR="00AD204B" w:rsidRPr="00AD204B" w:rsidRDefault="00AD204B" w:rsidP="00AD204B">
      <w:pPr>
        <w:pStyle w:val="a3"/>
        <w:ind w:left="108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6D5CA1" w:rsidRPr="00AD204B" w:rsidTr="006D5CA1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5CA1" w:rsidRPr="00AD204B" w:rsidRDefault="006D5CA1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5CA1" w:rsidRPr="00AD204B" w:rsidRDefault="006D5CA1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Списание товаров</w:t>
            </w:r>
          </w:p>
          <w:p w:rsidR="006D5CA1" w:rsidRPr="00AD204B" w:rsidRDefault="006D5CA1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(вид операции «товары, продукция»)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5CA1" w:rsidRPr="00AD204B" w:rsidRDefault="006D5CA1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04B">
              <w:rPr>
                <w:rFonts w:ascii="Arial" w:eastAsia="Times New Roman" w:hAnsi="Arial" w:cs="Arial"/>
                <w:color w:val="000000"/>
              </w:rPr>
              <w:t>Списание товаров</w:t>
            </w:r>
          </w:p>
        </w:tc>
      </w:tr>
    </w:tbl>
    <w:p w:rsidR="00AD204B" w:rsidRPr="00AD204B" w:rsidRDefault="00AD204B" w:rsidP="00D04125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CC6177" w:rsidRPr="00CC6177" w:rsidRDefault="00CC6177" w:rsidP="00CC6177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 </w:t>
      </w:r>
      <w:proofErr w:type="spellStart"/>
      <w:r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AD204B" w:rsidRPr="00AD204B" w:rsidRDefault="00AD204B" w:rsidP="00D04125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041830" w:rsidRPr="006C197C" w:rsidTr="00041830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1830" w:rsidRPr="00381125" w:rsidRDefault="00041830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Pr="0038112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1830" w:rsidRPr="006C197C" w:rsidRDefault="00041830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197C">
              <w:rPr>
                <w:rFonts w:ascii="Arial" w:eastAsia="Times New Roman" w:hAnsi="Arial" w:cs="Arial"/>
                <w:color w:val="000000"/>
              </w:rPr>
              <w:t>Комплектация номенклатуры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1830" w:rsidRPr="006C197C" w:rsidRDefault="00041830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197C">
              <w:rPr>
                <w:rFonts w:ascii="Arial" w:eastAsia="Times New Roman" w:hAnsi="Arial" w:cs="Arial"/>
                <w:color w:val="000000"/>
              </w:rPr>
              <w:t>Комплектация</w:t>
            </w:r>
          </w:p>
          <w:p w:rsidR="00041830" w:rsidRPr="006C197C" w:rsidRDefault="00041830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C197C">
              <w:rPr>
                <w:rFonts w:ascii="Arial" w:eastAsia="Times New Roman" w:hAnsi="Arial" w:cs="Arial"/>
                <w:color w:val="000000"/>
              </w:rPr>
              <w:t>Номенклатуры</w:t>
            </w:r>
          </w:p>
        </w:tc>
      </w:tr>
    </w:tbl>
    <w:p w:rsidR="00AD204B" w:rsidRDefault="00041830" w:rsidP="00D04125">
      <w:pPr>
        <w:pStyle w:val="a3"/>
        <w:numPr>
          <w:ilvl w:val="0"/>
          <w:numId w:val="43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Не заполнен Вид операции: </w:t>
      </w:r>
      <w:r>
        <w:rPr>
          <w:rFonts w:ascii="Arial" w:eastAsia="Times New Roman" w:hAnsi="Arial" w:cs="Arial"/>
          <w:color w:val="000000"/>
        </w:rPr>
        <w:t xml:space="preserve">Сборка – Комплектация; </w:t>
      </w:r>
      <w:r w:rsidRPr="00041830">
        <w:rPr>
          <w:rFonts w:ascii="Arial" w:eastAsia="Times New Roman" w:hAnsi="Arial" w:cs="Arial"/>
          <w:color w:val="000000"/>
        </w:rPr>
        <w:t>Разборка – Разукомплектация</w:t>
      </w:r>
    </w:p>
    <w:p w:rsidR="00CC6177" w:rsidRPr="00CC6177" w:rsidRDefault="00CC6177" w:rsidP="00CC6177">
      <w:pPr>
        <w:pStyle w:val="a3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документа и 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</w:t>
      </w:r>
      <w:r w:rsidRPr="00CC6177">
        <w:rPr>
          <w:rFonts w:ascii="Arial" w:hAnsi="Arial" w:cs="Arial"/>
        </w:rPr>
        <w:t>Комплектующие</w:t>
      </w:r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D9457F" w:rsidRPr="00AD204B" w:rsidRDefault="00D9457F" w:rsidP="00D04125">
      <w:pPr>
        <w:pStyle w:val="a3"/>
        <w:numPr>
          <w:ilvl w:val="0"/>
          <w:numId w:val="43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17475C" w:rsidRPr="00743071" w:rsidTr="0017475C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75C" w:rsidRPr="00381125" w:rsidRDefault="0017475C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8.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75C" w:rsidRPr="00743071" w:rsidRDefault="0017475C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3071">
              <w:rPr>
                <w:rFonts w:ascii="Arial" w:eastAsia="Times New Roman" w:hAnsi="Arial" w:cs="Arial"/>
                <w:color w:val="000000"/>
              </w:rPr>
              <w:t>Выпуск продукции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475C" w:rsidRPr="00743071" w:rsidRDefault="0017475C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3071">
              <w:rPr>
                <w:rFonts w:ascii="Arial" w:eastAsia="Times New Roman" w:hAnsi="Arial" w:cs="Arial"/>
                <w:color w:val="000000"/>
              </w:rPr>
              <w:t>Отчет производства за смену</w:t>
            </w:r>
          </w:p>
        </w:tc>
      </w:tr>
    </w:tbl>
    <w:p w:rsidR="00C267AC" w:rsidRPr="00C267AC" w:rsidRDefault="00C267AC" w:rsidP="00D04125">
      <w:pPr>
        <w:pStyle w:val="a3"/>
        <w:numPr>
          <w:ilvl w:val="0"/>
          <w:numId w:val="44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Номер документа заполнить как в КА</w:t>
      </w:r>
      <w:proofErr w:type="gramStart"/>
      <w:r>
        <w:rPr>
          <w:rFonts w:ascii="Arial" w:eastAsia="Times New Roman" w:hAnsi="Arial" w:cs="Arial"/>
          <w:color w:val="000000"/>
        </w:rPr>
        <w:t>1</w:t>
      </w:r>
      <w:proofErr w:type="gramEnd"/>
      <w:r>
        <w:rPr>
          <w:rFonts w:ascii="Arial" w:eastAsia="Times New Roman" w:hAnsi="Arial" w:cs="Arial"/>
          <w:color w:val="000000"/>
        </w:rPr>
        <w:t>.1</w:t>
      </w:r>
    </w:p>
    <w:p w:rsidR="0017475C" w:rsidRPr="0017475C" w:rsidRDefault="0017475C" w:rsidP="00D04125">
      <w:pPr>
        <w:pStyle w:val="a3"/>
        <w:numPr>
          <w:ilvl w:val="0"/>
          <w:numId w:val="44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ТЧ «Материалы» не заполнять.</w:t>
      </w:r>
    </w:p>
    <w:p w:rsidR="00CC6177" w:rsidRPr="00CC6177" w:rsidRDefault="00CC6177" w:rsidP="00CC6177">
      <w:pPr>
        <w:pStyle w:val="a3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Сделать, чтобы реквизиты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«Продукция» </w:t>
      </w:r>
      <w:proofErr w:type="spellStart"/>
      <w:r>
        <w:rPr>
          <w:rFonts w:ascii="Arial" w:hAnsi="Arial" w:cs="Arial"/>
        </w:rPr>
        <w:t>СчетУчета</w:t>
      </w:r>
      <w:proofErr w:type="spellEnd"/>
      <w:r>
        <w:rPr>
          <w:rFonts w:ascii="Arial" w:hAnsi="Arial" w:cs="Arial"/>
        </w:rPr>
        <w:t xml:space="preserve"> заполнялись</w:t>
      </w:r>
      <w:r w:rsidRPr="00ED7C96">
        <w:rPr>
          <w:rFonts w:ascii="Arial" w:hAnsi="Arial" w:cs="Arial"/>
        </w:rPr>
        <w:t xml:space="preserve"> на стороне БП по правилам и настройкам БП</w:t>
      </w:r>
    </w:p>
    <w:p w:rsidR="0017475C" w:rsidRDefault="0017475C" w:rsidP="00D04125">
      <w:pPr>
        <w:pStyle w:val="a3"/>
        <w:numPr>
          <w:ilvl w:val="0"/>
          <w:numId w:val="44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t>Для счета затрат следующие соответствия  20.01.1 – 20.01 23.01 – 23</w:t>
      </w:r>
      <w:r>
        <w:rPr>
          <w:rFonts w:ascii="Arial" w:hAnsi="Arial" w:cs="Arial"/>
        </w:rPr>
        <w:t xml:space="preserve">. Новые счета в </w:t>
      </w:r>
      <w:r w:rsidR="009510EE">
        <w:rPr>
          <w:rFonts w:ascii="Arial" w:hAnsi="Arial" w:cs="Arial"/>
        </w:rPr>
        <w:t>План счетов не добавлять, только поиск.</w:t>
      </w:r>
    </w:p>
    <w:p w:rsidR="00E10CEF" w:rsidRPr="00E10CEF" w:rsidRDefault="00E10CEF" w:rsidP="00D04125">
      <w:pPr>
        <w:pStyle w:val="a3"/>
        <w:numPr>
          <w:ilvl w:val="0"/>
          <w:numId w:val="44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Убрать выгрузку и заполнение</w:t>
      </w:r>
      <w:r>
        <w:rPr>
          <w:rFonts w:ascii="Arial" w:hAnsi="Arial" w:cs="Arial"/>
        </w:rPr>
        <w:t xml:space="preserve"> Спецификации</w:t>
      </w:r>
    </w:p>
    <w:p w:rsidR="0017475C" w:rsidRDefault="0017475C" w:rsidP="00D04125">
      <w:pPr>
        <w:pStyle w:val="a3"/>
        <w:numPr>
          <w:ilvl w:val="0"/>
          <w:numId w:val="44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E61C0B" w:rsidRPr="00743071" w:rsidTr="00E61C0B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1C0B" w:rsidRPr="00381125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1C0B" w:rsidRPr="00743071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3071">
              <w:rPr>
                <w:rFonts w:ascii="Arial" w:eastAsia="Times New Roman" w:hAnsi="Arial" w:cs="Arial"/>
                <w:color w:val="000000"/>
              </w:rPr>
              <w:t>Оприходование материалов из производства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1C0B" w:rsidRPr="00743071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3071">
              <w:rPr>
                <w:rFonts w:ascii="Arial" w:eastAsia="Times New Roman" w:hAnsi="Arial" w:cs="Arial"/>
                <w:color w:val="000000"/>
              </w:rPr>
              <w:t>Отчет производства за смену (закладка возвратные отходы)</w:t>
            </w:r>
          </w:p>
        </w:tc>
      </w:tr>
    </w:tbl>
    <w:p w:rsidR="00E61C0B" w:rsidRPr="0017475C" w:rsidRDefault="00E61C0B" w:rsidP="00E61C0B">
      <w:pPr>
        <w:pStyle w:val="a3"/>
        <w:ind w:left="1080"/>
        <w:rPr>
          <w:rFonts w:ascii="Arial" w:hAnsi="Arial" w:cs="Arial"/>
        </w:rPr>
      </w:pPr>
    </w:p>
    <w:p w:rsidR="00716CC2" w:rsidRDefault="00E61C0B" w:rsidP="00E61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Документ не выгружается с существующими правилами. </w:t>
      </w:r>
      <w:r w:rsidR="00716CC2">
        <w:rPr>
          <w:rFonts w:ascii="Arial" w:hAnsi="Arial" w:cs="Arial"/>
        </w:rPr>
        <w:t>Возникает такая ошибка: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 xml:space="preserve">Ошибка при выгрузке данных для узла плана обмена 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</w:r>
      <w:proofErr w:type="spellStart"/>
      <w:r w:rsidRPr="00716CC2">
        <w:rPr>
          <w:rFonts w:ascii="Arial" w:hAnsi="Arial" w:cs="Arial"/>
          <w:i/>
        </w:rPr>
        <w:t>ТипОбъекта</w:t>
      </w:r>
      <w:proofErr w:type="spellEnd"/>
      <w:r w:rsidRPr="00716CC2">
        <w:rPr>
          <w:rFonts w:ascii="Arial" w:hAnsi="Arial" w:cs="Arial"/>
          <w:i/>
        </w:rPr>
        <w:t xml:space="preserve">             =  Документ объект: Оприходование материалов из производства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  <w:t>Объект                 =  Оприходование материалов из производства 00000000001 от 09.01.2020 10:00:00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</w:r>
      <w:proofErr w:type="spellStart"/>
      <w:r w:rsidRPr="00716CC2">
        <w:rPr>
          <w:rFonts w:ascii="Arial" w:hAnsi="Arial" w:cs="Arial"/>
          <w:i/>
        </w:rPr>
        <w:t>ОписаниеОшибки</w:t>
      </w:r>
      <w:proofErr w:type="spellEnd"/>
      <w:r w:rsidRPr="00716CC2">
        <w:rPr>
          <w:rFonts w:ascii="Arial" w:hAnsi="Arial" w:cs="Arial"/>
          <w:i/>
        </w:rPr>
        <w:t xml:space="preserve">         =  Ошибка при загрузке данных: {</w:t>
      </w:r>
      <w:proofErr w:type="spellStart"/>
      <w:r w:rsidRPr="00716CC2">
        <w:rPr>
          <w:rFonts w:ascii="Arial" w:hAnsi="Arial" w:cs="Arial"/>
          <w:i/>
        </w:rPr>
        <w:t>Обработка</w:t>
      </w:r>
      <w:proofErr w:type="gramStart"/>
      <w:r w:rsidRPr="00716CC2">
        <w:rPr>
          <w:rFonts w:ascii="Arial" w:hAnsi="Arial" w:cs="Arial"/>
          <w:i/>
        </w:rPr>
        <w:t>.У</w:t>
      </w:r>
      <w:proofErr w:type="gramEnd"/>
      <w:r w:rsidRPr="00716CC2">
        <w:rPr>
          <w:rFonts w:ascii="Arial" w:hAnsi="Arial" w:cs="Arial"/>
          <w:i/>
        </w:rPr>
        <w:t>ниверсальныйОбменДаннымиXML.МодульОбъекта</w:t>
      </w:r>
      <w:proofErr w:type="spellEnd"/>
      <w:r w:rsidRPr="00716CC2">
        <w:rPr>
          <w:rFonts w:ascii="Arial" w:hAnsi="Arial" w:cs="Arial"/>
          <w:i/>
        </w:rPr>
        <w:t>(8670)}: Поле объекта не обнаружено (</w:t>
      </w:r>
      <w:proofErr w:type="spellStart"/>
      <w:r w:rsidRPr="00716CC2">
        <w:rPr>
          <w:rFonts w:ascii="Arial" w:hAnsi="Arial" w:cs="Arial"/>
          <w:i/>
        </w:rPr>
        <w:t>ВидЦенности</w:t>
      </w:r>
      <w:proofErr w:type="spellEnd"/>
      <w:r w:rsidRPr="00716CC2">
        <w:rPr>
          <w:rFonts w:ascii="Arial" w:hAnsi="Arial" w:cs="Arial"/>
          <w:i/>
        </w:rPr>
        <w:t>)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</w:r>
      <w:proofErr w:type="spellStart"/>
      <w:r w:rsidRPr="00716CC2">
        <w:rPr>
          <w:rFonts w:ascii="Arial" w:hAnsi="Arial" w:cs="Arial"/>
          <w:i/>
        </w:rPr>
        <w:t>ПозицияМодуля</w:t>
      </w:r>
      <w:proofErr w:type="spellEnd"/>
      <w:r w:rsidRPr="00716CC2">
        <w:rPr>
          <w:rFonts w:ascii="Arial" w:hAnsi="Arial" w:cs="Arial"/>
          <w:i/>
        </w:rPr>
        <w:t xml:space="preserve">          =  </w:t>
      </w:r>
      <w:proofErr w:type="spellStart"/>
      <w:r w:rsidRPr="00716CC2">
        <w:rPr>
          <w:rFonts w:ascii="Arial" w:hAnsi="Arial" w:cs="Arial"/>
          <w:i/>
        </w:rPr>
        <w:t>Обработка</w:t>
      </w:r>
      <w:proofErr w:type="gramStart"/>
      <w:r w:rsidRPr="00716CC2">
        <w:rPr>
          <w:rFonts w:ascii="Arial" w:hAnsi="Arial" w:cs="Arial"/>
          <w:i/>
        </w:rPr>
        <w:t>.У</w:t>
      </w:r>
      <w:proofErr w:type="gramEnd"/>
      <w:r w:rsidRPr="00716CC2">
        <w:rPr>
          <w:rFonts w:ascii="Arial" w:hAnsi="Arial" w:cs="Arial"/>
          <w:i/>
        </w:rPr>
        <w:t>ниверсальныйОбменДаннымиXML.МодульОбъекта</w:t>
      </w:r>
      <w:proofErr w:type="spellEnd"/>
      <w:r w:rsidRPr="00716CC2">
        <w:rPr>
          <w:rFonts w:ascii="Arial" w:hAnsi="Arial" w:cs="Arial"/>
          <w:i/>
        </w:rPr>
        <w:t>(1310)</w:t>
      </w:r>
    </w:p>
    <w:p w:rsidR="00716CC2" w:rsidRP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</w:r>
      <w:proofErr w:type="spellStart"/>
      <w:r w:rsidRPr="00716CC2">
        <w:rPr>
          <w:rFonts w:ascii="Arial" w:hAnsi="Arial" w:cs="Arial"/>
          <w:i/>
        </w:rPr>
        <w:t>КодСообщения</w:t>
      </w:r>
      <w:proofErr w:type="spellEnd"/>
      <w:r w:rsidRPr="00716CC2">
        <w:rPr>
          <w:rFonts w:ascii="Arial" w:hAnsi="Arial" w:cs="Arial"/>
          <w:i/>
        </w:rPr>
        <w:t xml:space="preserve">           =  72</w:t>
      </w:r>
    </w:p>
    <w:p w:rsidR="00716CC2" w:rsidRDefault="00716CC2" w:rsidP="00716CC2">
      <w:pPr>
        <w:spacing w:after="0"/>
        <w:rPr>
          <w:rFonts w:ascii="Arial" w:hAnsi="Arial" w:cs="Arial"/>
          <w:i/>
        </w:rPr>
      </w:pPr>
      <w:r w:rsidRPr="00716CC2">
        <w:rPr>
          <w:rFonts w:ascii="Arial" w:hAnsi="Arial" w:cs="Arial"/>
          <w:i/>
        </w:rPr>
        <w:tab/>
      </w:r>
      <w:proofErr w:type="spellStart"/>
      <w:r w:rsidRPr="00716CC2">
        <w:rPr>
          <w:rFonts w:ascii="Arial" w:hAnsi="Arial" w:cs="Arial"/>
          <w:i/>
        </w:rPr>
        <w:t>УзелПланаОбмена</w:t>
      </w:r>
      <w:proofErr w:type="spellEnd"/>
      <w:r w:rsidRPr="00716CC2">
        <w:rPr>
          <w:rFonts w:ascii="Arial" w:hAnsi="Arial" w:cs="Arial"/>
          <w:i/>
        </w:rPr>
        <w:t xml:space="preserve">        =  БП30</w:t>
      </w:r>
    </w:p>
    <w:p w:rsidR="00716CC2" w:rsidRPr="00716CC2" w:rsidRDefault="00716CC2" w:rsidP="00716CC2">
      <w:pPr>
        <w:spacing w:after="0"/>
        <w:rPr>
          <w:rFonts w:ascii="Arial" w:hAnsi="Arial" w:cs="Arial"/>
        </w:rPr>
      </w:pPr>
    </w:p>
    <w:p w:rsidR="00E61C0B" w:rsidRDefault="00E61C0B" w:rsidP="00E61C0B">
      <w:pPr>
        <w:rPr>
          <w:rFonts w:ascii="Arial" w:hAnsi="Arial" w:cs="Arial"/>
        </w:rPr>
      </w:pPr>
      <w:r>
        <w:rPr>
          <w:rFonts w:ascii="Arial" w:hAnsi="Arial" w:cs="Arial"/>
        </w:rPr>
        <w:t>Доработать выгрузку в соответствии с таблицей: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936"/>
      </w:tblGrid>
      <w:tr w:rsidR="00E61C0B" w:rsidRPr="00ED7C96" w:rsidTr="00D0412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Документ, о</w:t>
            </w:r>
            <w:r w:rsidRPr="00ED7C96">
              <w:rPr>
                <w:rFonts w:ascii="Arial" w:eastAsia="Times New Roman" w:hAnsi="Arial" w:cs="Arial"/>
                <w:b/>
                <w:color w:val="000000"/>
              </w:rPr>
              <w:t>формл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яемый </w:t>
            </w:r>
            <w:r w:rsidRPr="00ED7C96">
              <w:rPr>
                <w:rFonts w:ascii="Arial" w:eastAsia="Times New Roman" w:hAnsi="Arial" w:cs="Arial"/>
                <w:b/>
                <w:color w:val="000000"/>
              </w:rPr>
              <w:t>в 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D7C96">
              <w:rPr>
                <w:rFonts w:ascii="Arial" w:eastAsia="Times New Roman" w:hAnsi="Arial" w:cs="Arial"/>
                <w:b/>
                <w:color w:val="000000"/>
              </w:rPr>
              <w:t>Результат загрузки в БП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0B" w:rsidRPr="00E61C0B" w:rsidRDefault="00E61C0B" w:rsidP="00B54C2E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61C0B">
              <w:rPr>
                <w:rFonts w:ascii="Arial" w:eastAsia="Times New Roman" w:hAnsi="Arial" w:cs="Arial"/>
                <w:b/>
                <w:color w:val="000000"/>
              </w:rPr>
              <w:t>Особенности заполнения</w:t>
            </w:r>
          </w:p>
        </w:tc>
      </w:tr>
      <w:tr w:rsidR="00E61C0B" w:rsidRPr="006C197C" w:rsidTr="00D04125">
        <w:tc>
          <w:tcPr>
            <w:tcW w:w="2977" w:type="dxa"/>
          </w:tcPr>
          <w:p w:rsidR="00E61C0B" w:rsidRPr="006C197C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C197C">
              <w:rPr>
                <w:rFonts w:ascii="Arial" w:eastAsia="Times New Roman" w:hAnsi="Arial" w:cs="Arial"/>
                <w:b/>
                <w:color w:val="000000"/>
              </w:rPr>
              <w:t>Оприходование материалов из производства</w:t>
            </w:r>
          </w:p>
        </w:tc>
        <w:tc>
          <w:tcPr>
            <w:tcW w:w="2693" w:type="dxa"/>
          </w:tcPr>
          <w:p w:rsidR="00E61C0B" w:rsidRPr="006C197C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C197C">
              <w:rPr>
                <w:rFonts w:ascii="Arial" w:eastAsia="Times New Roman" w:hAnsi="Arial" w:cs="Arial"/>
                <w:b/>
                <w:color w:val="000000"/>
              </w:rPr>
              <w:t>Отчет производства за смену (закладка возвратные отходы)</w:t>
            </w:r>
          </w:p>
        </w:tc>
        <w:tc>
          <w:tcPr>
            <w:tcW w:w="3936" w:type="dxa"/>
          </w:tcPr>
          <w:p w:rsidR="00E61C0B" w:rsidRPr="006C197C" w:rsidRDefault="00E61C0B" w:rsidP="00B54C2E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E61C0B" w:rsidRPr="00ED7C96" w:rsidTr="00D04125">
        <w:tc>
          <w:tcPr>
            <w:tcW w:w="9606" w:type="dxa"/>
            <w:gridSpan w:val="3"/>
          </w:tcPr>
          <w:p w:rsidR="00E61C0B" w:rsidRPr="00ED7C96" w:rsidRDefault="00E61C0B" w:rsidP="00B54C2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Реквизиты документа</w:t>
            </w: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Номер документа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Номер документа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Дата документа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Дата документа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Организация</w:t>
            </w:r>
          </w:p>
        </w:tc>
        <w:tc>
          <w:tcPr>
            <w:tcW w:w="2693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Организация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Склад </w:t>
            </w:r>
          </w:p>
        </w:tc>
        <w:tc>
          <w:tcPr>
            <w:tcW w:w="2693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Склад 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Счет затрат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БП установить значение 20.01</w:t>
            </w:r>
          </w:p>
        </w:tc>
      </w:tr>
      <w:tr w:rsidR="00E61C0B" w:rsidRPr="00ED7C96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Ответственный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Ответственный</w:t>
            </w:r>
          </w:p>
        </w:tc>
        <w:tc>
          <w:tcPr>
            <w:tcW w:w="3936" w:type="dxa"/>
          </w:tcPr>
          <w:p w:rsidR="00E61C0B" w:rsidRPr="00ED7C96" w:rsidRDefault="00E61C0B" w:rsidP="00B54C2E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1C0B" w:rsidRPr="00ED7C96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Комментарий</w:t>
            </w:r>
          </w:p>
        </w:tc>
        <w:tc>
          <w:tcPr>
            <w:tcW w:w="2693" w:type="dxa"/>
          </w:tcPr>
          <w:p w:rsidR="00E61C0B" w:rsidRPr="00FE20E7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Комментарий</w:t>
            </w:r>
            <w:r w:rsidRPr="00FE20E7">
              <w:rPr>
                <w:rFonts w:ascii="Arial" w:eastAsia="Times New Roman" w:hAnsi="Arial" w:cs="Arial"/>
                <w:color w:val="000000"/>
              </w:rPr>
              <w:t xml:space="preserve"> + </w:t>
            </w:r>
            <w:r>
              <w:rPr>
                <w:rFonts w:ascii="Arial" w:eastAsia="Times New Roman" w:hAnsi="Arial" w:cs="Arial"/>
                <w:color w:val="000000"/>
              </w:rPr>
              <w:t xml:space="preserve">«Документ загружен из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КА 1.1»</w:t>
            </w:r>
          </w:p>
        </w:tc>
        <w:tc>
          <w:tcPr>
            <w:tcW w:w="3936" w:type="dxa"/>
          </w:tcPr>
          <w:p w:rsidR="00E61C0B" w:rsidRPr="00ED7C96" w:rsidRDefault="00E61C0B" w:rsidP="00B54C2E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Добавить к комментарию из документа КА «Документ загружен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из КА 1.1»</w:t>
            </w:r>
          </w:p>
        </w:tc>
      </w:tr>
      <w:tr w:rsidR="00E61C0B" w:rsidTr="00D04125">
        <w:tc>
          <w:tcPr>
            <w:tcW w:w="9606" w:type="dxa"/>
            <w:gridSpan w:val="3"/>
          </w:tcPr>
          <w:p w:rsidR="00E61C0B" w:rsidRDefault="00E61C0B" w:rsidP="00B54C2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Табличная часть «Возвратные отходы»</w:t>
            </w: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Номенклатура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Номенклатура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C6177" w:rsidTr="00D04125">
        <w:tc>
          <w:tcPr>
            <w:tcW w:w="2977" w:type="dxa"/>
          </w:tcPr>
          <w:p w:rsidR="00CC6177" w:rsidRPr="00ED7C96" w:rsidRDefault="00CC6177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</w:tcPr>
          <w:p w:rsidR="00CC6177" w:rsidRPr="00ED7C96" w:rsidRDefault="00CC6177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36" w:type="dxa"/>
          </w:tcPr>
          <w:p w:rsidR="00CC6177" w:rsidRDefault="00CC6177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Количество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Единица измерения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Единица измерения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Статья затрат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Статья затрат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C6177" w:rsidTr="00D04125">
        <w:tc>
          <w:tcPr>
            <w:tcW w:w="2977" w:type="dxa"/>
          </w:tcPr>
          <w:p w:rsidR="00CC6177" w:rsidRDefault="00CC6177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</w:tcPr>
          <w:p w:rsidR="00CC6177" w:rsidRDefault="00CC6177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6177">
              <w:rPr>
                <w:rFonts w:ascii="Arial" w:eastAsia="Times New Roman" w:hAnsi="Arial" w:cs="Arial"/>
                <w:color w:val="000000"/>
              </w:rPr>
              <w:t>Счет</w:t>
            </w:r>
          </w:p>
        </w:tc>
        <w:tc>
          <w:tcPr>
            <w:tcW w:w="3936" w:type="dxa"/>
          </w:tcPr>
          <w:p w:rsidR="00CC6177" w:rsidRDefault="00CC6177" w:rsidP="00B54C2E">
            <w:pPr>
              <w:spacing w:line="240" w:lineRule="auto"/>
              <w:rPr>
                <w:rFonts w:ascii="Arial" w:hAnsi="Arial" w:cs="Arial"/>
              </w:rPr>
            </w:pPr>
            <w:r w:rsidRPr="00ED7C96">
              <w:rPr>
                <w:rFonts w:ascii="Arial" w:hAnsi="Arial" w:cs="Arial"/>
              </w:rPr>
              <w:t>заполняется на стороне БП по правилам и настройкам БП</w:t>
            </w:r>
          </w:p>
        </w:tc>
      </w:tr>
      <w:tr w:rsidR="00E61C0B" w:rsidTr="00D04125">
        <w:tc>
          <w:tcPr>
            <w:tcW w:w="2977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Номенклатурная группа</w:t>
            </w:r>
          </w:p>
        </w:tc>
        <w:tc>
          <w:tcPr>
            <w:tcW w:w="2693" w:type="dxa"/>
          </w:tcPr>
          <w:p w:rsidR="00E61C0B" w:rsidRPr="00ED7C96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Номенклатурная группа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61C0B" w:rsidTr="00D04125">
        <w:tc>
          <w:tcPr>
            <w:tcW w:w="2977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Сумма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регл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.)</w:t>
            </w:r>
          </w:p>
        </w:tc>
        <w:tc>
          <w:tcPr>
            <w:tcW w:w="2693" w:type="dxa"/>
          </w:tcPr>
          <w:p w:rsidR="00E61C0B" w:rsidRDefault="00E61C0B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  <w:tc>
          <w:tcPr>
            <w:tcW w:w="3936" w:type="dxa"/>
          </w:tcPr>
          <w:p w:rsidR="00E61C0B" w:rsidRDefault="00E61C0B" w:rsidP="00B54C2E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61C0B" w:rsidRDefault="00E61C0B" w:rsidP="00E61C0B">
      <w:pPr>
        <w:rPr>
          <w:rFonts w:ascii="Arial" w:hAnsi="Arial" w:cs="Arial"/>
        </w:rPr>
      </w:pPr>
    </w:p>
    <w:p w:rsidR="00D04125" w:rsidRPr="00AD204B" w:rsidRDefault="00E61C0B" w:rsidP="00E61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D04125" w:rsidRPr="001749FC" w:rsidTr="00D04125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4125" w:rsidRDefault="00D04125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4125" w:rsidRPr="001749FC" w:rsidRDefault="00D04125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9FC">
              <w:rPr>
                <w:rFonts w:ascii="Arial" w:eastAsia="Times New Roman" w:hAnsi="Arial" w:cs="Arial"/>
                <w:color w:val="000000"/>
              </w:rPr>
              <w:t>Поступление доп. расходов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4125" w:rsidRPr="001749FC" w:rsidRDefault="00D04125" w:rsidP="00B54C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9FC">
              <w:rPr>
                <w:rFonts w:ascii="Arial" w:eastAsia="Times New Roman" w:hAnsi="Arial" w:cs="Arial"/>
                <w:color w:val="000000"/>
              </w:rPr>
              <w:t>Поступление доп. расходов</w:t>
            </w:r>
          </w:p>
        </w:tc>
      </w:tr>
    </w:tbl>
    <w:p w:rsidR="006D5CA1" w:rsidRDefault="006D5CA1" w:rsidP="00E61C0B">
      <w:pPr>
        <w:rPr>
          <w:rFonts w:ascii="Arial" w:hAnsi="Arial" w:cs="Arial"/>
        </w:rPr>
      </w:pPr>
    </w:p>
    <w:p w:rsidR="0059222D" w:rsidRDefault="0059222D" w:rsidP="0059222D">
      <w:pPr>
        <w:pStyle w:val="a3"/>
        <w:numPr>
          <w:ilvl w:val="0"/>
          <w:numId w:val="4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Заполнить реквизиты документа </w:t>
      </w:r>
      <w:proofErr w:type="spellStart"/>
      <w:r w:rsidRPr="0059222D">
        <w:rPr>
          <w:rFonts w:ascii="Arial" w:eastAsia="Times New Roman" w:hAnsi="Arial" w:cs="Arial"/>
          <w:color w:val="000000"/>
        </w:rPr>
        <w:t>НДСНеВыделять</w:t>
      </w:r>
      <w:proofErr w:type="spellEnd"/>
      <w:r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59222D">
        <w:rPr>
          <w:rFonts w:ascii="Arial" w:eastAsia="Times New Roman" w:hAnsi="Arial" w:cs="Arial"/>
          <w:color w:val="000000"/>
        </w:rPr>
        <w:t>НДСВключенВСтоимость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СтавкаНДС</w:t>
      </w:r>
      <w:proofErr w:type="spellEnd"/>
    </w:p>
    <w:p w:rsidR="0059222D" w:rsidRDefault="0059222D" w:rsidP="0059222D">
      <w:pPr>
        <w:pStyle w:val="a3"/>
        <w:numPr>
          <w:ilvl w:val="0"/>
          <w:numId w:val="4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Заполнить реквизиты документа </w:t>
      </w:r>
      <w:proofErr w:type="spellStart"/>
      <w:r w:rsidRPr="0059222D">
        <w:rPr>
          <w:rFonts w:ascii="Arial" w:eastAsia="Times New Roman" w:hAnsi="Arial" w:cs="Arial"/>
          <w:color w:val="000000"/>
        </w:rPr>
        <w:t>СпособРаспределения</w:t>
      </w:r>
      <w:proofErr w:type="spellEnd"/>
    </w:p>
    <w:p w:rsidR="00427F74" w:rsidRPr="00427F74" w:rsidRDefault="00427F74" w:rsidP="0059222D">
      <w:pPr>
        <w:pStyle w:val="a3"/>
        <w:numPr>
          <w:ilvl w:val="0"/>
          <w:numId w:val="4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Реквизиты </w:t>
      </w:r>
      <w:proofErr w:type="spellStart"/>
      <w:r w:rsidRPr="00427F74">
        <w:rPr>
          <w:rFonts w:ascii="Arial" w:eastAsia="Times New Roman" w:hAnsi="Arial" w:cs="Arial"/>
          <w:color w:val="000000"/>
        </w:rPr>
        <w:t>СчетУчетаРасчетовСКонтрагентом</w:t>
      </w:r>
      <w:proofErr w:type="spellEnd"/>
      <w:r>
        <w:rPr>
          <w:rFonts w:ascii="Arial" w:eastAsia="Times New Roman" w:hAnsi="Arial" w:cs="Arial"/>
          <w:color w:val="000000"/>
        </w:rPr>
        <w:t xml:space="preserve"> и </w:t>
      </w:r>
      <w:proofErr w:type="spellStart"/>
      <w:r w:rsidRPr="00427F74">
        <w:rPr>
          <w:rFonts w:ascii="Arial" w:eastAsia="Times New Roman" w:hAnsi="Arial" w:cs="Arial"/>
          <w:color w:val="000000"/>
        </w:rPr>
        <w:t>СчетУчетаРасчетовПоАвансам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 w:rsidRPr="00AD204B">
        <w:rPr>
          <w:rFonts w:ascii="Arial" w:hAnsi="Arial" w:cs="Arial"/>
        </w:rPr>
        <w:t>заполня</w:t>
      </w:r>
      <w:r>
        <w:rPr>
          <w:rFonts w:ascii="Arial" w:hAnsi="Arial" w:cs="Arial"/>
        </w:rPr>
        <w:t>ть</w:t>
      </w:r>
      <w:r w:rsidRPr="00AD204B">
        <w:rPr>
          <w:rFonts w:ascii="Arial" w:hAnsi="Arial" w:cs="Arial"/>
        </w:rPr>
        <w:t xml:space="preserve"> на стороне БП по правилам и настройкам БП</w:t>
      </w:r>
    </w:p>
    <w:p w:rsidR="00427F74" w:rsidRDefault="00427F74" w:rsidP="00427F74">
      <w:pPr>
        <w:pStyle w:val="a3"/>
        <w:numPr>
          <w:ilvl w:val="0"/>
          <w:numId w:val="46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Счет учета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</w:t>
      </w:r>
      <w:r w:rsidRPr="00AD204B">
        <w:rPr>
          <w:rFonts w:ascii="Arial" w:hAnsi="Arial" w:cs="Arial"/>
        </w:rPr>
        <w:t xml:space="preserve"> заполня</w:t>
      </w:r>
      <w:r>
        <w:rPr>
          <w:rFonts w:ascii="Arial" w:hAnsi="Arial" w:cs="Arial"/>
        </w:rPr>
        <w:t>ть</w:t>
      </w:r>
      <w:r w:rsidRPr="00AD204B">
        <w:rPr>
          <w:rFonts w:ascii="Arial" w:hAnsi="Arial" w:cs="Arial"/>
        </w:rPr>
        <w:t xml:space="preserve"> на стороне БП по правилам и настройкам БП</w:t>
      </w:r>
    </w:p>
    <w:p w:rsidR="00A93F2E" w:rsidRPr="00A93F2E" w:rsidRDefault="00A93F2E" w:rsidP="00A93F2E">
      <w:pPr>
        <w:pStyle w:val="a3"/>
        <w:numPr>
          <w:ilvl w:val="0"/>
          <w:numId w:val="46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59222D" w:rsidRDefault="0059222D" w:rsidP="0059222D">
      <w:pPr>
        <w:pStyle w:val="a3"/>
        <w:numPr>
          <w:ilvl w:val="0"/>
          <w:numId w:val="46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A93F2E" w:rsidRPr="00CF4AC1" w:rsidTr="00A93F2E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3F2E" w:rsidRDefault="00A93F2E" w:rsidP="00CF16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3F2E" w:rsidRPr="00CF4AC1" w:rsidRDefault="00A93F2E" w:rsidP="00CF1682">
            <w:pPr>
              <w:spacing w:after="0" w:line="240" w:lineRule="auto"/>
              <w:rPr>
                <w:rFonts w:ascii="Arial" w:hAnsi="Arial" w:cs="Arial"/>
              </w:rPr>
            </w:pPr>
            <w:r w:rsidRPr="00CF4AC1">
              <w:rPr>
                <w:rFonts w:ascii="Arial" w:hAnsi="Arial" w:cs="Arial"/>
              </w:rPr>
              <w:t>Возврат товаров поставщику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3F2E" w:rsidRPr="00CF4AC1" w:rsidRDefault="00A93F2E" w:rsidP="00CF1682">
            <w:pPr>
              <w:spacing w:after="0" w:line="240" w:lineRule="auto"/>
              <w:rPr>
                <w:rFonts w:ascii="Arial" w:hAnsi="Arial" w:cs="Arial"/>
              </w:rPr>
            </w:pPr>
            <w:r w:rsidRPr="00CF4AC1">
              <w:rPr>
                <w:rFonts w:ascii="Arial" w:hAnsi="Arial" w:cs="Arial"/>
              </w:rPr>
              <w:t>Возврат товаров поставщику</w:t>
            </w:r>
          </w:p>
        </w:tc>
      </w:tr>
    </w:tbl>
    <w:p w:rsidR="00A93F2E" w:rsidRPr="00A93F2E" w:rsidRDefault="00A93F2E" w:rsidP="00A93F2E">
      <w:pPr>
        <w:rPr>
          <w:rFonts w:ascii="Arial" w:hAnsi="Arial" w:cs="Arial"/>
        </w:rPr>
      </w:pPr>
    </w:p>
    <w:p w:rsidR="000850CE" w:rsidRDefault="000636D1" w:rsidP="000636D1">
      <w:pPr>
        <w:pStyle w:val="a3"/>
        <w:numPr>
          <w:ilvl w:val="0"/>
          <w:numId w:val="48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Заполнить</w:t>
      </w:r>
      <w:r w:rsidR="004B2915">
        <w:rPr>
          <w:rFonts w:ascii="Arial" w:eastAsia="Times New Roman" w:hAnsi="Arial" w:cs="Arial"/>
          <w:color w:val="000000"/>
        </w:rPr>
        <w:t xml:space="preserve"> реквизит «</w:t>
      </w:r>
      <w:proofErr w:type="spellStart"/>
      <w:r w:rsidR="004B2915" w:rsidRPr="004B2915">
        <w:rPr>
          <w:rFonts w:ascii="Arial" w:eastAsia="Times New Roman" w:hAnsi="Arial" w:cs="Arial"/>
          <w:color w:val="000000"/>
        </w:rPr>
        <w:t>ВидОперации</w:t>
      </w:r>
      <w:proofErr w:type="spellEnd"/>
      <w:r w:rsidR="004B2915">
        <w:rPr>
          <w:rFonts w:ascii="Arial" w:eastAsia="Times New Roman" w:hAnsi="Arial" w:cs="Arial"/>
          <w:color w:val="000000"/>
        </w:rPr>
        <w:t>»</w:t>
      </w:r>
    </w:p>
    <w:p w:rsidR="000850CE" w:rsidRDefault="00492887" w:rsidP="000636D1">
      <w:pPr>
        <w:pStyle w:val="a3"/>
        <w:numPr>
          <w:ilvl w:val="0"/>
          <w:numId w:val="48"/>
        </w:numPr>
        <w:rPr>
          <w:rFonts w:ascii="Arial" w:eastAsia="Times New Roman" w:hAnsi="Arial" w:cs="Arial"/>
          <w:color w:val="000000"/>
        </w:rPr>
      </w:pPr>
      <w:r w:rsidRPr="00AD204B">
        <w:rPr>
          <w:rFonts w:ascii="Arial" w:hAnsi="Arial" w:cs="Arial"/>
        </w:rPr>
        <w:t>В документах не заполнен реквизит «Ставка НДС» для ТЧ «Товары»</w:t>
      </w:r>
    </w:p>
    <w:p w:rsidR="000850CE" w:rsidRDefault="00741913" w:rsidP="00741913">
      <w:pPr>
        <w:pStyle w:val="a3"/>
        <w:numPr>
          <w:ilvl w:val="0"/>
          <w:numId w:val="48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p w:rsidR="007408E4" w:rsidRPr="007408E4" w:rsidRDefault="007408E4" w:rsidP="007408E4">
      <w:pPr>
        <w:pStyle w:val="a3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Для вида операции Оборудование (соответственно в КА и в БП) заполнять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«Оборудование» (правила такие </w:t>
      </w:r>
      <w:proofErr w:type="gramStart"/>
      <w:r>
        <w:rPr>
          <w:rFonts w:ascii="Arial" w:hAnsi="Arial" w:cs="Arial"/>
        </w:rPr>
        <w:t>же</w:t>
      </w:r>
      <w:proofErr w:type="gramEnd"/>
      <w:r>
        <w:rPr>
          <w:rFonts w:ascii="Arial" w:hAnsi="Arial" w:cs="Arial"/>
        </w:rPr>
        <w:t xml:space="preserve"> как для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0850CE" w:rsidRPr="00CF4AC1" w:rsidTr="000850CE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0CE" w:rsidRDefault="000850CE" w:rsidP="000850C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0CE" w:rsidRPr="00CF4AC1" w:rsidRDefault="000850CE" w:rsidP="00CF1682">
            <w:pPr>
              <w:spacing w:after="0" w:line="240" w:lineRule="auto"/>
              <w:rPr>
                <w:rFonts w:ascii="Arial" w:hAnsi="Arial" w:cs="Arial"/>
              </w:rPr>
            </w:pPr>
            <w:r w:rsidRPr="00CF4AC1">
              <w:rPr>
                <w:rFonts w:ascii="Arial" w:hAnsi="Arial" w:cs="Arial"/>
              </w:rPr>
              <w:t>ГТД по импорту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50CE" w:rsidRPr="00CF4AC1" w:rsidRDefault="000850CE" w:rsidP="00CF1682">
            <w:pPr>
              <w:spacing w:after="0" w:line="240" w:lineRule="auto"/>
              <w:rPr>
                <w:rFonts w:ascii="Arial" w:hAnsi="Arial" w:cs="Arial"/>
              </w:rPr>
            </w:pPr>
            <w:r w:rsidRPr="00CF4AC1">
              <w:rPr>
                <w:rFonts w:ascii="Arial" w:hAnsi="Arial" w:cs="Arial"/>
              </w:rPr>
              <w:t>ГТД  импорт</w:t>
            </w:r>
          </w:p>
        </w:tc>
      </w:tr>
    </w:tbl>
    <w:p w:rsidR="00001CBA" w:rsidRDefault="00001CBA" w:rsidP="00001CBA">
      <w:pPr>
        <w:pStyle w:val="a3"/>
        <w:numPr>
          <w:ilvl w:val="0"/>
          <w:numId w:val="49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Счет учета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</w:t>
      </w:r>
      <w:r w:rsidRPr="00AD204B">
        <w:rPr>
          <w:rFonts w:ascii="Arial" w:hAnsi="Arial" w:cs="Arial"/>
        </w:rPr>
        <w:t xml:space="preserve"> заполня</w:t>
      </w:r>
      <w:r>
        <w:rPr>
          <w:rFonts w:ascii="Arial" w:hAnsi="Arial" w:cs="Arial"/>
        </w:rPr>
        <w:t>ть</w:t>
      </w:r>
      <w:r w:rsidRPr="00AD204B">
        <w:rPr>
          <w:rFonts w:ascii="Arial" w:hAnsi="Arial" w:cs="Arial"/>
        </w:rPr>
        <w:t xml:space="preserve"> на стороне БП по правилам и настройкам БП</w:t>
      </w:r>
    </w:p>
    <w:p w:rsidR="00001CBA" w:rsidRPr="00A93F2E" w:rsidRDefault="00001CBA" w:rsidP="00001CBA">
      <w:pPr>
        <w:pStyle w:val="a3"/>
        <w:numPr>
          <w:ilvl w:val="0"/>
          <w:numId w:val="49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001CBA" w:rsidRDefault="00001CBA" w:rsidP="00001CBA">
      <w:pPr>
        <w:pStyle w:val="a3"/>
        <w:numPr>
          <w:ilvl w:val="0"/>
          <w:numId w:val="49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lastRenderedPageBreak/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tbl>
      <w:tblPr>
        <w:tblpPr w:leftFromText="180" w:rightFromText="180" w:vertAnchor="text" w:tblpY="1"/>
        <w:tblOverlap w:val="never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4983"/>
        <w:gridCol w:w="3140"/>
      </w:tblGrid>
      <w:tr w:rsidR="00C35462" w:rsidRPr="00CF4AC1" w:rsidTr="00CF1682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462" w:rsidRDefault="00C35462" w:rsidP="00C354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462" w:rsidRDefault="00C35462" w:rsidP="00C354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 xml:space="preserve">Поступление товаров и услуг 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35462" w:rsidRPr="00C73A67" w:rsidRDefault="00C35462" w:rsidP="00C354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7C96">
              <w:rPr>
                <w:rFonts w:ascii="Arial" w:eastAsia="Times New Roman" w:hAnsi="Arial" w:cs="Arial"/>
                <w:color w:val="000000"/>
              </w:rPr>
              <w:t>Поступление товаров и услуг</w:t>
            </w:r>
          </w:p>
        </w:tc>
      </w:tr>
    </w:tbl>
    <w:p w:rsidR="00300207" w:rsidRDefault="00300207" w:rsidP="00300207">
      <w:pPr>
        <w:pStyle w:val="a3"/>
        <w:numPr>
          <w:ilvl w:val="0"/>
          <w:numId w:val="50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Заполнить реквизит «</w:t>
      </w:r>
      <w:proofErr w:type="spellStart"/>
      <w:r w:rsidRPr="004B2915">
        <w:rPr>
          <w:rFonts w:ascii="Arial" w:eastAsia="Times New Roman" w:hAnsi="Arial" w:cs="Arial"/>
          <w:color w:val="000000"/>
        </w:rPr>
        <w:t>ВидОперации</w:t>
      </w:r>
      <w:proofErr w:type="spellEnd"/>
      <w:r>
        <w:rPr>
          <w:rFonts w:ascii="Arial" w:eastAsia="Times New Roman" w:hAnsi="Arial" w:cs="Arial"/>
          <w:color w:val="000000"/>
        </w:rPr>
        <w:t>»</w:t>
      </w:r>
    </w:p>
    <w:p w:rsidR="00300207" w:rsidRDefault="00300207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В документах не заполнен реквизит «Ставка НДС» для ТЧ «Товары»</w:t>
      </w:r>
    </w:p>
    <w:p w:rsidR="00300207" w:rsidRDefault="00300207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Когда валюта документа у.е. в БП сумма должна быть как в КА пример документа </w:t>
      </w:r>
      <w:r w:rsidRPr="00300207">
        <w:rPr>
          <w:rFonts w:ascii="Arial" w:hAnsi="Arial" w:cs="Arial"/>
        </w:rPr>
        <w:t>00000000014</w:t>
      </w:r>
      <w:r>
        <w:rPr>
          <w:rFonts w:ascii="Arial" w:hAnsi="Arial" w:cs="Arial"/>
        </w:rPr>
        <w:t xml:space="preserve"> от </w:t>
      </w:r>
      <w:r w:rsidRPr="00300207">
        <w:rPr>
          <w:rFonts w:ascii="Arial" w:hAnsi="Arial" w:cs="Arial"/>
        </w:rPr>
        <w:t>27.01.2020 17:58:11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орг</w:t>
      </w:r>
      <w:proofErr w:type="spellEnd"/>
      <w:proofErr w:type="gramEnd"/>
      <w:r>
        <w:rPr>
          <w:rFonts w:ascii="Arial" w:hAnsi="Arial" w:cs="Arial"/>
        </w:rPr>
        <w:t xml:space="preserve"> «РОСМЕДБИО» в табличной части «Услуги» сумма по строке пересчитана по курсу (</w:t>
      </w:r>
      <w:r w:rsidRPr="00300207">
        <w:rPr>
          <w:rFonts w:ascii="Arial" w:hAnsi="Arial" w:cs="Arial"/>
        </w:rPr>
        <w:t>193 832,80</w:t>
      </w:r>
      <w:r>
        <w:rPr>
          <w:rFonts w:ascii="Arial" w:hAnsi="Arial" w:cs="Arial"/>
        </w:rPr>
        <w:t xml:space="preserve">) а должно быть 2800. </w:t>
      </w:r>
      <w:r w:rsidRPr="00300207">
        <w:rPr>
          <w:rFonts w:ascii="Arial" w:hAnsi="Arial" w:cs="Arial"/>
          <w:i/>
        </w:rPr>
        <w:t>Данная ошибка уже исправлялась (</w:t>
      </w:r>
      <w:r w:rsidR="004F750E" w:rsidRPr="00300207">
        <w:rPr>
          <w:rFonts w:ascii="Arial" w:hAnsi="Arial" w:cs="Arial"/>
          <w:i/>
        </w:rPr>
        <w:t>есть другие правила с выгрузкой документа ПТУ</w:t>
      </w:r>
      <w:r w:rsidR="004F750E">
        <w:rPr>
          <w:rFonts w:ascii="Arial" w:hAnsi="Arial" w:cs="Arial"/>
          <w:i/>
        </w:rPr>
        <w:t>, можно сделать, как сделано там</w:t>
      </w:r>
      <w:r w:rsidRPr="00300207">
        <w:rPr>
          <w:rFonts w:ascii="Arial" w:hAnsi="Arial" w:cs="Arial"/>
          <w:i/>
        </w:rPr>
        <w:t>)</w:t>
      </w:r>
    </w:p>
    <w:p w:rsidR="00741913" w:rsidRDefault="00741913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Счет учета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</w:t>
      </w:r>
      <w:r w:rsidRPr="00AD204B">
        <w:rPr>
          <w:rFonts w:ascii="Arial" w:hAnsi="Arial" w:cs="Arial"/>
        </w:rPr>
        <w:t xml:space="preserve"> заполня</w:t>
      </w:r>
      <w:r>
        <w:rPr>
          <w:rFonts w:ascii="Arial" w:hAnsi="Arial" w:cs="Arial"/>
        </w:rPr>
        <w:t>ть</w:t>
      </w:r>
      <w:r w:rsidRPr="00AD204B">
        <w:rPr>
          <w:rFonts w:ascii="Arial" w:hAnsi="Arial" w:cs="Arial"/>
        </w:rPr>
        <w:t xml:space="preserve"> на стороне БП по правилам и настройкам БП</w:t>
      </w:r>
    </w:p>
    <w:p w:rsidR="00741913" w:rsidRPr="00A93F2E" w:rsidRDefault="00741913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 w:rsidRPr="00AD204B">
        <w:rPr>
          <w:rFonts w:ascii="Arial" w:hAnsi="Arial" w:cs="Arial"/>
        </w:rPr>
        <w:t>Реквизит «Отражение в УСН» по умолчанию заполнить в значении «Принимаются»</w:t>
      </w:r>
    </w:p>
    <w:p w:rsidR="00741913" w:rsidRDefault="00741913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 w:rsidRPr="0017475C">
        <w:rPr>
          <w:rFonts w:ascii="Arial" w:hAnsi="Arial" w:cs="Arial"/>
        </w:rPr>
        <w:t>Добавить к комментарию из документа КА «Документ загружен из КА 1.1», то есть сам комментарий КА 1.1 + «Документ загружен из КА 1.1»</w:t>
      </w:r>
    </w:p>
    <w:p w:rsidR="007408E4" w:rsidRDefault="007408E4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Для вида операции Оборудование (соответственно в КА и в БП) заполнять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«Оборудование» (правила такие </w:t>
      </w:r>
      <w:proofErr w:type="gramStart"/>
      <w:r>
        <w:rPr>
          <w:rFonts w:ascii="Arial" w:hAnsi="Arial" w:cs="Arial"/>
        </w:rPr>
        <w:t>же</w:t>
      </w:r>
      <w:proofErr w:type="gramEnd"/>
      <w:r>
        <w:rPr>
          <w:rFonts w:ascii="Arial" w:hAnsi="Arial" w:cs="Arial"/>
        </w:rPr>
        <w:t xml:space="preserve"> как для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«Товары»</w:t>
      </w:r>
    </w:p>
    <w:p w:rsidR="002169F4" w:rsidRDefault="002169F4" w:rsidP="00741913">
      <w:pPr>
        <w:pStyle w:val="a3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proofErr w:type="spellStart"/>
      <w:r>
        <w:rPr>
          <w:rFonts w:ascii="Arial" w:hAnsi="Arial" w:cs="Arial"/>
        </w:rPr>
        <w:t>тч</w:t>
      </w:r>
      <w:proofErr w:type="spellEnd"/>
      <w:r>
        <w:rPr>
          <w:rFonts w:ascii="Arial" w:hAnsi="Arial" w:cs="Arial"/>
        </w:rPr>
        <w:t xml:space="preserve"> «Услуги» счет затрат и субконто заполнять как описано в таблице </w:t>
      </w:r>
      <w:r w:rsidRPr="00300207">
        <w:rPr>
          <w:rFonts w:ascii="Arial" w:hAnsi="Arial" w:cs="Arial"/>
          <w:i/>
        </w:rPr>
        <w:t>Данная ошибка уже исправлялась (есть другие правила с выгрузкой документа ПТУ</w:t>
      </w:r>
      <w:r w:rsidR="004F750E">
        <w:rPr>
          <w:rFonts w:ascii="Arial" w:hAnsi="Arial" w:cs="Arial"/>
          <w:i/>
        </w:rPr>
        <w:t>, можно сделать, как сделано там</w:t>
      </w:r>
      <w:r w:rsidRPr="00300207">
        <w:rPr>
          <w:rFonts w:ascii="Arial" w:hAnsi="Arial" w:cs="Arial"/>
          <w:i/>
        </w:rPr>
        <w:t>)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4983"/>
      </w:tblGrid>
      <w:tr w:rsidR="004F750E" w:rsidRPr="00671A7B" w:rsidTr="004F750E">
        <w:tc>
          <w:tcPr>
            <w:tcW w:w="2093" w:type="dxa"/>
          </w:tcPr>
          <w:p w:rsidR="004F750E" w:rsidRPr="00671A7B" w:rsidRDefault="004F750E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КА</w:t>
            </w:r>
          </w:p>
        </w:tc>
        <w:tc>
          <w:tcPr>
            <w:tcW w:w="2693" w:type="dxa"/>
          </w:tcPr>
          <w:p w:rsidR="004F750E" w:rsidRPr="00671A7B" w:rsidRDefault="004F750E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БП</w:t>
            </w:r>
          </w:p>
        </w:tc>
        <w:tc>
          <w:tcPr>
            <w:tcW w:w="4983" w:type="dxa"/>
          </w:tcPr>
          <w:p w:rsidR="004F750E" w:rsidRPr="00671A7B" w:rsidRDefault="004F750E" w:rsidP="00CF16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Описание</w:t>
            </w:r>
          </w:p>
        </w:tc>
      </w:tr>
      <w:tr w:rsidR="002169F4" w:rsidRPr="00671A7B" w:rsidTr="004F750E">
        <w:tc>
          <w:tcPr>
            <w:tcW w:w="20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Счет затрат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26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Счет затрат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4983" w:type="dxa"/>
          </w:tcPr>
          <w:p w:rsidR="002169F4" w:rsidRPr="00671A7B" w:rsidRDefault="002169F4" w:rsidP="00CF16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71A7B">
              <w:rPr>
                <w:rFonts w:ascii="Arial" w:eastAsia="Times New Roman" w:hAnsi="Arial" w:cs="Arial"/>
                <w:color w:val="000000"/>
              </w:rPr>
              <w:t>ПланСчетов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>.Х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озрасчетный</w:t>
            </w:r>
            <w:proofErr w:type="spellEnd"/>
            <w:r w:rsidRPr="00671A7B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4F750E">
              <w:rPr>
                <w:rFonts w:ascii="Arial" w:eastAsia="Times New Roman" w:hAnsi="Arial" w:cs="Arial"/>
                <w:color w:val="000000"/>
              </w:rPr>
              <w:t xml:space="preserve">только </w:t>
            </w:r>
            <w:r w:rsidRPr="00671A7B">
              <w:rPr>
                <w:rFonts w:ascii="Arial" w:eastAsia="Times New Roman" w:hAnsi="Arial" w:cs="Arial"/>
                <w:color w:val="000000"/>
              </w:rPr>
              <w:t xml:space="preserve">поиск </w:t>
            </w:r>
          </w:p>
          <w:p w:rsidR="004F750E" w:rsidRDefault="004F750E" w:rsidP="004F750E">
            <w:pPr>
              <w:rPr>
                <w:rFonts w:ascii="Arial" w:hAnsi="Arial" w:cs="Arial"/>
              </w:rPr>
            </w:pPr>
          </w:p>
          <w:p w:rsidR="004F750E" w:rsidRPr="004F750E" w:rsidRDefault="004F750E" w:rsidP="004F750E">
            <w:pPr>
              <w:rPr>
                <w:rFonts w:ascii="Arial" w:hAnsi="Arial" w:cs="Arial"/>
              </w:rPr>
            </w:pPr>
            <w:r w:rsidRPr="004F750E">
              <w:rPr>
                <w:rFonts w:ascii="Arial" w:hAnsi="Arial" w:cs="Arial"/>
              </w:rPr>
              <w:t>Соответствия счетов (КА-БП)</w:t>
            </w:r>
          </w:p>
          <w:p w:rsidR="004F750E" w:rsidRPr="00AD204B" w:rsidRDefault="004F750E" w:rsidP="004F750E">
            <w:pPr>
              <w:pStyle w:val="a3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26.01 – 26</w:t>
            </w:r>
          </w:p>
          <w:p w:rsidR="004F750E" w:rsidRPr="00AD204B" w:rsidRDefault="004F750E" w:rsidP="004F750E">
            <w:pPr>
              <w:pStyle w:val="a3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20.01.1 – 20.01</w:t>
            </w:r>
          </w:p>
          <w:p w:rsidR="004F750E" w:rsidRPr="00AD204B" w:rsidRDefault="004F750E" w:rsidP="004F750E">
            <w:pPr>
              <w:pStyle w:val="a3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25.01 – 25</w:t>
            </w:r>
          </w:p>
          <w:p w:rsidR="004F750E" w:rsidRPr="00AD204B" w:rsidRDefault="004F750E" w:rsidP="004F750E">
            <w:pPr>
              <w:pStyle w:val="a3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44.02.1 – 44.02</w:t>
            </w:r>
          </w:p>
          <w:p w:rsidR="004F750E" w:rsidRDefault="004F750E" w:rsidP="004F750E">
            <w:pPr>
              <w:pStyle w:val="a3"/>
              <w:rPr>
                <w:rFonts w:ascii="Arial" w:hAnsi="Arial" w:cs="Arial"/>
              </w:rPr>
            </w:pPr>
            <w:r w:rsidRPr="00AD204B">
              <w:rPr>
                <w:rFonts w:ascii="Arial" w:hAnsi="Arial" w:cs="Arial"/>
              </w:rPr>
              <w:t>44.01.1 – 44.01</w:t>
            </w:r>
          </w:p>
          <w:p w:rsidR="002169F4" w:rsidRDefault="004F750E" w:rsidP="004F75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91.02.1 – 91.02</w:t>
            </w:r>
          </w:p>
          <w:p w:rsidR="004F750E" w:rsidRPr="00671A7B" w:rsidRDefault="004F750E" w:rsidP="004F750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97.21 – 97.21</w:t>
            </w:r>
          </w:p>
        </w:tc>
      </w:tr>
      <w:tr w:rsidR="002169F4" w:rsidRPr="00671A7B" w:rsidTr="004F750E">
        <w:tc>
          <w:tcPr>
            <w:tcW w:w="20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Субконто1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26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Субконто1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4983" w:type="dxa"/>
          </w:tcPr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26,44 то 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</w:t>
            </w:r>
            <w:proofErr w:type="gramStart"/>
            <w:r w:rsidRPr="00671A7B">
              <w:rPr>
                <w:rFonts w:ascii="Arial" w:hAnsi="Arial" w:cs="Arial"/>
              </w:rPr>
              <w:t>1</w:t>
            </w:r>
            <w:proofErr w:type="gramEnd"/>
            <w:r w:rsidRPr="00671A7B">
              <w:rPr>
                <w:rFonts w:ascii="Arial" w:hAnsi="Arial" w:cs="Arial"/>
              </w:rPr>
              <w:t xml:space="preserve"> = </w:t>
            </w:r>
            <w:proofErr w:type="spellStart"/>
            <w:r w:rsidRPr="00671A7B">
              <w:rPr>
                <w:rFonts w:ascii="Arial" w:hAnsi="Arial" w:cs="Arial"/>
              </w:rPr>
              <w:t>СтатьяЗатрат</w:t>
            </w:r>
            <w:proofErr w:type="spellEnd"/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20, то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</w:t>
            </w:r>
            <w:proofErr w:type="gramStart"/>
            <w:r w:rsidRPr="00671A7B">
              <w:rPr>
                <w:rFonts w:ascii="Arial" w:hAnsi="Arial" w:cs="Arial"/>
              </w:rPr>
              <w:t>1</w:t>
            </w:r>
            <w:proofErr w:type="gramEnd"/>
            <w:r w:rsidRPr="00671A7B">
              <w:rPr>
                <w:rFonts w:ascii="Arial" w:hAnsi="Arial" w:cs="Arial"/>
              </w:rPr>
              <w:t xml:space="preserve"> = Номенклатурная группа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91, то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Субкотно1</w:t>
            </w:r>
            <w:proofErr w:type="gramStart"/>
            <w:r w:rsidRPr="00671A7B">
              <w:rPr>
                <w:rFonts w:ascii="Arial" w:hAnsi="Arial" w:cs="Arial"/>
              </w:rPr>
              <w:t xml:space="preserve"> = П</w:t>
            </w:r>
            <w:proofErr w:type="gramEnd"/>
            <w:r w:rsidRPr="00671A7B">
              <w:rPr>
                <w:rFonts w:ascii="Arial" w:hAnsi="Arial" w:cs="Arial"/>
              </w:rPr>
              <w:t>рочие доходы расходы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97 (РБП), то 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</w:t>
            </w:r>
            <w:proofErr w:type="gramStart"/>
            <w:r w:rsidRPr="00671A7B">
              <w:rPr>
                <w:rFonts w:ascii="Arial" w:hAnsi="Arial" w:cs="Arial"/>
              </w:rPr>
              <w:t>1</w:t>
            </w:r>
            <w:proofErr w:type="gramEnd"/>
            <w:r w:rsidRPr="00671A7B">
              <w:rPr>
                <w:rFonts w:ascii="Arial" w:hAnsi="Arial" w:cs="Arial"/>
              </w:rPr>
              <w:t xml:space="preserve"> = Расходы будущих периодов</w:t>
            </w:r>
          </w:p>
        </w:tc>
      </w:tr>
      <w:tr w:rsidR="002169F4" w:rsidRPr="00671A7B" w:rsidTr="004F750E">
        <w:tc>
          <w:tcPr>
            <w:tcW w:w="20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lastRenderedPageBreak/>
              <w:t xml:space="preserve">Субконто2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26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Субконто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4983" w:type="dxa"/>
          </w:tcPr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26,44, 91, 97 то 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</w:t>
            </w:r>
            <w:proofErr w:type="gramStart"/>
            <w:r w:rsidRPr="00671A7B">
              <w:rPr>
                <w:rFonts w:ascii="Arial" w:hAnsi="Arial" w:cs="Arial"/>
              </w:rPr>
              <w:t>2</w:t>
            </w:r>
            <w:proofErr w:type="gramEnd"/>
            <w:r w:rsidRPr="00671A7B">
              <w:rPr>
                <w:rFonts w:ascii="Arial" w:hAnsi="Arial" w:cs="Arial"/>
              </w:rPr>
              <w:t xml:space="preserve"> НЕ заполняется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 xml:space="preserve">Если </w:t>
            </w:r>
            <w:proofErr w:type="spellStart"/>
            <w:r w:rsidRPr="00671A7B">
              <w:rPr>
                <w:rFonts w:ascii="Arial" w:hAnsi="Arial" w:cs="Arial"/>
              </w:rPr>
              <w:t>СчетЗатрат</w:t>
            </w:r>
            <w:proofErr w:type="spellEnd"/>
            <w:r w:rsidRPr="00671A7B">
              <w:rPr>
                <w:rFonts w:ascii="Arial" w:hAnsi="Arial" w:cs="Arial"/>
              </w:rPr>
              <w:t xml:space="preserve"> 20, то</w:t>
            </w:r>
          </w:p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Субкотно</w:t>
            </w:r>
            <w:proofErr w:type="gramStart"/>
            <w:r w:rsidRPr="00671A7B">
              <w:rPr>
                <w:rFonts w:ascii="Arial" w:hAnsi="Arial" w:cs="Arial"/>
              </w:rPr>
              <w:t>1</w:t>
            </w:r>
            <w:proofErr w:type="gramEnd"/>
            <w:r w:rsidRPr="00671A7B">
              <w:rPr>
                <w:rFonts w:ascii="Arial" w:hAnsi="Arial" w:cs="Arial"/>
              </w:rPr>
              <w:t xml:space="preserve"> = </w:t>
            </w:r>
            <w:proofErr w:type="spellStart"/>
            <w:r w:rsidRPr="00671A7B">
              <w:rPr>
                <w:rFonts w:ascii="Arial" w:hAnsi="Arial" w:cs="Arial"/>
              </w:rPr>
              <w:t>СтатьяЗатрат</w:t>
            </w:r>
            <w:proofErr w:type="spellEnd"/>
          </w:p>
        </w:tc>
      </w:tr>
      <w:tr w:rsidR="002169F4" w:rsidRPr="00671A7B" w:rsidTr="004F750E">
        <w:tc>
          <w:tcPr>
            <w:tcW w:w="20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Субкотно3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2693" w:type="dxa"/>
          </w:tcPr>
          <w:p w:rsidR="002169F4" w:rsidRPr="00671A7B" w:rsidRDefault="002169F4" w:rsidP="002169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71A7B">
              <w:rPr>
                <w:rFonts w:ascii="Arial" w:eastAsia="Times New Roman" w:hAnsi="Arial" w:cs="Arial"/>
                <w:color w:val="000000"/>
              </w:rPr>
              <w:t xml:space="preserve">Субкотно3 </w:t>
            </w:r>
            <w:proofErr w:type="gramStart"/>
            <w:r w:rsidRPr="00671A7B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671A7B">
              <w:rPr>
                <w:rFonts w:ascii="Arial" w:eastAsia="Times New Roman" w:hAnsi="Arial" w:cs="Arial"/>
                <w:color w:val="000000"/>
              </w:rPr>
              <w:t>БУ)</w:t>
            </w:r>
          </w:p>
        </w:tc>
        <w:tc>
          <w:tcPr>
            <w:tcW w:w="4983" w:type="dxa"/>
          </w:tcPr>
          <w:p w:rsidR="002169F4" w:rsidRPr="00671A7B" w:rsidRDefault="002169F4" w:rsidP="00CF1682">
            <w:pPr>
              <w:rPr>
                <w:rFonts w:ascii="Arial" w:hAnsi="Arial" w:cs="Arial"/>
              </w:rPr>
            </w:pPr>
            <w:r w:rsidRPr="00671A7B">
              <w:rPr>
                <w:rFonts w:ascii="Arial" w:hAnsi="Arial" w:cs="Arial"/>
              </w:rPr>
              <w:t>Не заполняется</w:t>
            </w:r>
          </w:p>
        </w:tc>
      </w:tr>
    </w:tbl>
    <w:p w:rsidR="007408E4" w:rsidRDefault="007408E4" w:rsidP="007408E4">
      <w:pPr>
        <w:pStyle w:val="a3"/>
        <w:ind w:left="1080"/>
        <w:rPr>
          <w:rFonts w:ascii="Arial" w:hAnsi="Arial" w:cs="Arial"/>
        </w:rPr>
      </w:pPr>
    </w:p>
    <w:p w:rsidR="0059222D" w:rsidRPr="000636D1" w:rsidRDefault="0059222D" w:rsidP="000850CE">
      <w:pPr>
        <w:pStyle w:val="a3"/>
        <w:ind w:left="1080"/>
        <w:rPr>
          <w:rFonts w:ascii="Arial" w:eastAsia="Times New Roman" w:hAnsi="Arial" w:cs="Arial"/>
          <w:color w:val="000000"/>
        </w:rPr>
      </w:pPr>
    </w:p>
    <w:sectPr w:rsidR="0059222D" w:rsidRPr="000636D1" w:rsidSect="0029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E8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0EF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1B7F"/>
    <w:multiLevelType w:val="hybridMultilevel"/>
    <w:tmpl w:val="02CA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1ECE"/>
    <w:multiLevelType w:val="hybridMultilevel"/>
    <w:tmpl w:val="E08AC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100A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2CA"/>
    <w:multiLevelType w:val="hybridMultilevel"/>
    <w:tmpl w:val="B9908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24CAE"/>
    <w:multiLevelType w:val="hybridMultilevel"/>
    <w:tmpl w:val="FDF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1B57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B0CD9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975DC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E4DAF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14DD3"/>
    <w:multiLevelType w:val="hybridMultilevel"/>
    <w:tmpl w:val="A920B0B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292047B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16CA9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511A7D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82540"/>
    <w:multiLevelType w:val="hybridMultilevel"/>
    <w:tmpl w:val="CDDE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661D8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EF6D4C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27AD0"/>
    <w:multiLevelType w:val="hybridMultilevel"/>
    <w:tmpl w:val="B9908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E3FF3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24312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E7C2C"/>
    <w:multiLevelType w:val="hybridMultilevel"/>
    <w:tmpl w:val="5C6C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22C89"/>
    <w:multiLevelType w:val="hybridMultilevel"/>
    <w:tmpl w:val="2BA2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862BC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D00BF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7ED6"/>
    <w:multiLevelType w:val="hybridMultilevel"/>
    <w:tmpl w:val="F77A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5476A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A27873"/>
    <w:multiLevelType w:val="hybridMultilevel"/>
    <w:tmpl w:val="70CCC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8344F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96C24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32ED1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744DC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5563"/>
    <w:multiLevelType w:val="hybridMultilevel"/>
    <w:tmpl w:val="15F483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3AC31D6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7B2720"/>
    <w:multiLevelType w:val="hybridMultilevel"/>
    <w:tmpl w:val="351E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E711F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669FE"/>
    <w:multiLevelType w:val="hybridMultilevel"/>
    <w:tmpl w:val="13B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16A3B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8299D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266E7A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E051C4"/>
    <w:multiLevelType w:val="hybridMultilevel"/>
    <w:tmpl w:val="6CB4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F2B49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458D9"/>
    <w:multiLevelType w:val="hybridMultilevel"/>
    <w:tmpl w:val="D620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00082"/>
    <w:multiLevelType w:val="hybridMultilevel"/>
    <w:tmpl w:val="CFAEB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84F07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7D1160"/>
    <w:multiLevelType w:val="hybridMultilevel"/>
    <w:tmpl w:val="6CB4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8257F"/>
    <w:multiLevelType w:val="hybridMultilevel"/>
    <w:tmpl w:val="24205FF4"/>
    <w:lvl w:ilvl="0" w:tplc="FA1A6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1914C7"/>
    <w:multiLevelType w:val="hybridMultilevel"/>
    <w:tmpl w:val="FDF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E937EF"/>
    <w:multiLevelType w:val="hybridMultilevel"/>
    <w:tmpl w:val="45AAE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47ABB"/>
    <w:multiLevelType w:val="hybridMultilevel"/>
    <w:tmpl w:val="3AAE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25"/>
  </w:num>
  <w:num w:numId="4">
    <w:abstractNumId w:val="26"/>
  </w:num>
  <w:num w:numId="5">
    <w:abstractNumId w:val="44"/>
  </w:num>
  <w:num w:numId="6">
    <w:abstractNumId w:val="17"/>
  </w:num>
  <w:num w:numId="7">
    <w:abstractNumId w:val="46"/>
  </w:num>
  <w:num w:numId="8">
    <w:abstractNumId w:val="2"/>
  </w:num>
  <w:num w:numId="9">
    <w:abstractNumId w:val="29"/>
  </w:num>
  <w:num w:numId="10">
    <w:abstractNumId w:val="14"/>
  </w:num>
  <w:num w:numId="11">
    <w:abstractNumId w:val="13"/>
  </w:num>
  <w:num w:numId="12">
    <w:abstractNumId w:val="32"/>
  </w:num>
  <w:num w:numId="13">
    <w:abstractNumId w:val="49"/>
  </w:num>
  <w:num w:numId="14">
    <w:abstractNumId w:val="3"/>
  </w:num>
  <w:num w:numId="15">
    <w:abstractNumId w:val="6"/>
  </w:num>
  <w:num w:numId="16">
    <w:abstractNumId w:val="47"/>
  </w:num>
  <w:num w:numId="17">
    <w:abstractNumId w:val="15"/>
  </w:num>
  <w:num w:numId="18">
    <w:abstractNumId w:val="9"/>
  </w:num>
  <w:num w:numId="19">
    <w:abstractNumId w:val="42"/>
  </w:num>
  <w:num w:numId="20">
    <w:abstractNumId w:val="48"/>
  </w:num>
  <w:num w:numId="21">
    <w:abstractNumId w:val="5"/>
  </w:num>
  <w:num w:numId="22">
    <w:abstractNumId w:val="18"/>
  </w:num>
  <w:num w:numId="23">
    <w:abstractNumId w:val="27"/>
  </w:num>
  <w:num w:numId="24">
    <w:abstractNumId w:val="34"/>
  </w:num>
  <w:num w:numId="25">
    <w:abstractNumId w:val="35"/>
  </w:num>
  <w:num w:numId="26">
    <w:abstractNumId w:val="43"/>
  </w:num>
  <w:num w:numId="27">
    <w:abstractNumId w:val="20"/>
  </w:num>
  <w:num w:numId="28">
    <w:abstractNumId w:val="23"/>
  </w:num>
  <w:num w:numId="29">
    <w:abstractNumId w:val="12"/>
  </w:num>
  <w:num w:numId="30">
    <w:abstractNumId w:val="0"/>
  </w:num>
  <w:num w:numId="31">
    <w:abstractNumId w:val="30"/>
  </w:num>
  <w:num w:numId="32">
    <w:abstractNumId w:val="24"/>
  </w:num>
  <w:num w:numId="33">
    <w:abstractNumId w:val="37"/>
  </w:num>
  <w:num w:numId="34">
    <w:abstractNumId w:val="8"/>
  </w:num>
  <w:num w:numId="35">
    <w:abstractNumId w:val="41"/>
  </w:num>
  <w:num w:numId="36">
    <w:abstractNumId w:val="19"/>
  </w:num>
  <w:num w:numId="37">
    <w:abstractNumId w:val="10"/>
  </w:num>
  <w:num w:numId="38">
    <w:abstractNumId w:val="1"/>
  </w:num>
  <w:num w:numId="39">
    <w:abstractNumId w:val="4"/>
  </w:num>
  <w:num w:numId="40">
    <w:abstractNumId w:val="31"/>
  </w:num>
  <w:num w:numId="41">
    <w:abstractNumId w:val="36"/>
  </w:num>
  <w:num w:numId="42">
    <w:abstractNumId w:val="45"/>
  </w:num>
  <w:num w:numId="43">
    <w:abstractNumId w:val="38"/>
  </w:num>
  <w:num w:numId="44">
    <w:abstractNumId w:val="39"/>
  </w:num>
  <w:num w:numId="45">
    <w:abstractNumId w:val="11"/>
  </w:num>
  <w:num w:numId="46">
    <w:abstractNumId w:val="16"/>
  </w:num>
  <w:num w:numId="47">
    <w:abstractNumId w:val="22"/>
  </w:num>
  <w:num w:numId="48">
    <w:abstractNumId w:val="33"/>
  </w:num>
  <w:num w:numId="49">
    <w:abstractNumId w:val="28"/>
  </w:num>
  <w:num w:numId="50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52"/>
    <w:rsid w:val="00001CBA"/>
    <w:rsid w:val="000267BC"/>
    <w:rsid w:val="00041830"/>
    <w:rsid w:val="000636D1"/>
    <w:rsid w:val="00074A80"/>
    <w:rsid w:val="000850CE"/>
    <w:rsid w:val="000B3534"/>
    <w:rsid w:val="000F2F27"/>
    <w:rsid w:val="0016645F"/>
    <w:rsid w:val="00170E61"/>
    <w:rsid w:val="0017475C"/>
    <w:rsid w:val="001A49A0"/>
    <w:rsid w:val="001E04A4"/>
    <w:rsid w:val="00210609"/>
    <w:rsid w:val="00212C5C"/>
    <w:rsid w:val="002169F4"/>
    <w:rsid w:val="002242D5"/>
    <w:rsid w:val="00236BA9"/>
    <w:rsid w:val="00237FD0"/>
    <w:rsid w:val="0029716D"/>
    <w:rsid w:val="00300207"/>
    <w:rsid w:val="00370BB9"/>
    <w:rsid w:val="00427F74"/>
    <w:rsid w:val="00465152"/>
    <w:rsid w:val="00492887"/>
    <w:rsid w:val="00497A6A"/>
    <w:rsid w:val="004B2915"/>
    <w:rsid w:val="004E09C5"/>
    <w:rsid w:val="004F750E"/>
    <w:rsid w:val="00511F99"/>
    <w:rsid w:val="0059222D"/>
    <w:rsid w:val="00621119"/>
    <w:rsid w:val="006D5CA1"/>
    <w:rsid w:val="00716565"/>
    <w:rsid w:val="00716CC2"/>
    <w:rsid w:val="007408E4"/>
    <w:rsid w:val="00741913"/>
    <w:rsid w:val="00741E99"/>
    <w:rsid w:val="007779FF"/>
    <w:rsid w:val="007D2D71"/>
    <w:rsid w:val="008118EC"/>
    <w:rsid w:val="00847F86"/>
    <w:rsid w:val="00864189"/>
    <w:rsid w:val="009510EE"/>
    <w:rsid w:val="009A3994"/>
    <w:rsid w:val="00A379A5"/>
    <w:rsid w:val="00A93F2E"/>
    <w:rsid w:val="00AD204B"/>
    <w:rsid w:val="00B44B52"/>
    <w:rsid w:val="00B47F32"/>
    <w:rsid w:val="00B67594"/>
    <w:rsid w:val="00B90337"/>
    <w:rsid w:val="00BB7816"/>
    <w:rsid w:val="00C267AC"/>
    <w:rsid w:val="00C35462"/>
    <w:rsid w:val="00C52531"/>
    <w:rsid w:val="00C6260E"/>
    <w:rsid w:val="00CC6177"/>
    <w:rsid w:val="00D04125"/>
    <w:rsid w:val="00D05588"/>
    <w:rsid w:val="00D1240E"/>
    <w:rsid w:val="00D216C5"/>
    <w:rsid w:val="00D37E67"/>
    <w:rsid w:val="00D64BAF"/>
    <w:rsid w:val="00D65EA1"/>
    <w:rsid w:val="00D71E29"/>
    <w:rsid w:val="00D9457F"/>
    <w:rsid w:val="00DA6E02"/>
    <w:rsid w:val="00DF661B"/>
    <w:rsid w:val="00E10CEF"/>
    <w:rsid w:val="00E61C0B"/>
    <w:rsid w:val="00E66AB9"/>
    <w:rsid w:val="00F063C7"/>
    <w:rsid w:val="00F168FD"/>
    <w:rsid w:val="00F532D1"/>
    <w:rsid w:val="00F57954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Selectel Ltd.</cp:lastModifiedBy>
  <cp:revision>2</cp:revision>
  <dcterms:created xsi:type="dcterms:W3CDTF">2020-06-18T19:26:00Z</dcterms:created>
  <dcterms:modified xsi:type="dcterms:W3CDTF">2020-06-18T19:26:00Z</dcterms:modified>
</cp:coreProperties>
</file>