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1BA" w:rsidRPr="00D527E7" w:rsidRDefault="00D527E7" w:rsidP="00D527E7">
      <w:pPr>
        <w:pStyle w:val="1"/>
        <w:ind w:right="-1"/>
        <w:jc w:val="left"/>
        <w:rPr>
          <w:b/>
          <w:szCs w:val="24"/>
        </w:rPr>
      </w:pPr>
      <w:r>
        <w:rPr>
          <w:szCs w:val="24"/>
        </w:rPr>
        <w:t>*</w:t>
      </w:r>
      <w:r w:rsidR="00D80B9B" w:rsidRPr="00D527E7">
        <w:rPr>
          <w:szCs w:val="24"/>
        </w:rPr>
        <w:t xml:space="preserve">Полная информация в </w:t>
      </w:r>
      <w:r w:rsidR="002F21BA" w:rsidRPr="00D527E7">
        <w:rPr>
          <w:szCs w:val="24"/>
        </w:rPr>
        <w:t>Приложени</w:t>
      </w:r>
      <w:r w:rsidR="00D80B9B" w:rsidRPr="00D527E7">
        <w:rPr>
          <w:szCs w:val="24"/>
        </w:rPr>
        <w:t>и</w:t>
      </w:r>
      <w:r w:rsidR="002F21BA" w:rsidRPr="00D527E7">
        <w:rPr>
          <w:szCs w:val="24"/>
        </w:rPr>
        <w:t xml:space="preserve"> № 2</w:t>
      </w:r>
      <w:r w:rsidRPr="00D527E7">
        <w:rPr>
          <w:szCs w:val="24"/>
        </w:rPr>
        <w:t xml:space="preserve"> </w:t>
      </w:r>
      <w:r w:rsidR="002F21BA" w:rsidRPr="00D527E7">
        <w:rPr>
          <w:rFonts w:eastAsia="Calibri"/>
          <w:bCs/>
          <w:szCs w:val="24"/>
        </w:rPr>
        <w:t>к Общим условиям оказания Банком ГПБ (</w:t>
      </w:r>
      <w:proofErr w:type="gramStart"/>
      <w:r w:rsidR="002F21BA" w:rsidRPr="00D527E7">
        <w:rPr>
          <w:rFonts w:eastAsia="Calibri"/>
          <w:bCs/>
          <w:szCs w:val="24"/>
        </w:rPr>
        <w:t>АО)</w:t>
      </w:r>
      <w:r w:rsidRPr="00D527E7">
        <w:rPr>
          <w:rFonts w:eastAsia="Calibri"/>
          <w:bCs/>
          <w:szCs w:val="24"/>
        </w:rPr>
        <w:t xml:space="preserve"> </w:t>
      </w:r>
      <w:r w:rsidR="002F21BA" w:rsidRPr="00D527E7">
        <w:rPr>
          <w:rFonts w:eastAsia="Calibri"/>
          <w:bCs/>
          <w:szCs w:val="24"/>
        </w:rPr>
        <w:t xml:space="preserve"> услуг</w:t>
      </w:r>
      <w:proofErr w:type="gramEnd"/>
      <w:r w:rsidR="002F21BA" w:rsidRPr="00D527E7">
        <w:rPr>
          <w:rFonts w:eastAsia="Calibri"/>
          <w:bCs/>
          <w:szCs w:val="24"/>
        </w:rPr>
        <w:t xml:space="preserve"> по обслуживанию зарплатного проекта</w:t>
      </w:r>
    </w:p>
    <w:p w:rsidR="002F21BA" w:rsidRDefault="007D15C7" w:rsidP="00A246B0">
      <w:pPr>
        <w:tabs>
          <w:tab w:val="left" w:pos="709"/>
        </w:tabs>
        <w:ind w:right="-1" w:firstLine="709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A246B0" w:rsidRPr="000E60DE">
        <w:rPr>
          <w:b/>
          <w:sz w:val="24"/>
        </w:rPr>
        <w:tab/>
      </w:r>
    </w:p>
    <w:p w:rsidR="002F21BA" w:rsidRPr="00827CC0" w:rsidRDefault="002F21BA" w:rsidP="002F21BA">
      <w:pPr>
        <w:pStyle w:val="3"/>
        <w:numPr>
          <w:ilvl w:val="12"/>
          <w:numId w:val="0"/>
        </w:numPr>
        <w:tabs>
          <w:tab w:val="left" w:pos="709"/>
        </w:tabs>
        <w:spacing w:line="240" w:lineRule="auto"/>
        <w:ind w:right="-1" w:firstLine="709"/>
        <w:jc w:val="center"/>
        <w:rPr>
          <w:rFonts w:ascii="Times New Roman" w:hAnsi="Times New Roman"/>
          <w:sz w:val="24"/>
          <w:szCs w:val="24"/>
        </w:rPr>
      </w:pPr>
      <w:r w:rsidRPr="00827CC0">
        <w:rPr>
          <w:rFonts w:ascii="Times New Roman" w:hAnsi="Times New Roman"/>
          <w:sz w:val="24"/>
          <w:szCs w:val="24"/>
        </w:rPr>
        <w:t>Необходимая информация для зачисления денежных средств на Счета карт Держателей (перечисление средств)</w:t>
      </w:r>
    </w:p>
    <w:p w:rsidR="002F21BA" w:rsidRPr="00827CC0" w:rsidRDefault="002F21BA" w:rsidP="002F21BA">
      <w:pPr>
        <w:pStyle w:val="3"/>
        <w:numPr>
          <w:ilvl w:val="12"/>
          <w:numId w:val="0"/>
        </w:numPr>
        <w:tabs>
          <w:tab w:val="left" w:pos="709"/>
        </w:tabs>
        <w:spacing w:line="240" w:lineRule="auto"/>
        <w:ind w:right="-1" w:firstLine="709"/>
        <w:jc w:val="center"/>
        <w:rPr>
          <w:rFonts w:ascii="Times New Roman" w:hAnsi="Times New Roman"/>
        </w:rPr>
      </w:pPr>
    </w:p>
    <w:p w:rsidR="00A246B0" w:rsidRPr="00DE0006" w:rsidRDefault="00A246B0" w:rsidP="00A246B0">
      <w:pPr>
        <w:tabs>
          <w:tab w:val="left" w:pos="709"/>
        </w:tabs>
        <w:ind w:right="-1" w:firstLine="709"/>
        <w:jc w:val="center"/>
        <w:rPr>
          <w:sz w:val="16"/>
          <w:szCs w:val="16"/>
        </w:rPr>
      </w:pPr>
    </w:p>
    <w:p w:rsidR="00A246B0" w:rsidRPr="000E60DE" w:rsidRDefault="00A246B0" w:rsidP="00A246B0">
      <w:pPr>
        <w:tabs>
          <w:tab w:val="left" w:pos="1134"/>
        </w:tabs>
        <w:ind w:right="-1" w:firstLine="709"/>
        <w:jc w:val="both"/>
        <w:rPr>
          <w:sz w:val="24"/>
        </w:rPr>
      </w:pPr>
      <w:r w:rsidRPr="000E60DE">
        <w:rPr>
          <w:sz w:val="24"/>
        </w:rPr>
        <w:t xml:space="preserve">1. Перечисление денежных средств на счета Держателей производится после выполнения следующих требований: поступление на счет Банка денежных средств, переводимых на Счета карт сотрудников Организации </w:t>
      </w:r>
      <w:r w:rsidRPr="000E60DE">
        <w:rPr>
          <w:b/>
          <w:sz w:val="24"/>
        </w:rPr>
        <w:t>[4]</w:t>
      </w:r>
      <w:r w:rsidRPr="000E60DE">
        <w:rPr>
          <w:color w:val="000000"/>
          <w:sz w:val="24"/>
        </w:rPr>
        <w:t>, средств, составляющих</w:t>
      </w:r>
      <w:r w:rsidRPr="000E60DE">
        <w:rPr>
          <w:b/>
          <w:color w:val="000000"/>
          <w:sz w:val="24"/>
        </w:rPr>
        <w:t xml:space="preserve"> </w:t>
      </w:r>
      <w:r w:rsidRPr="000E60DE">
        <w:rPr>
          <w:sz w:val="24"/>
        </w:rPr>
        <w:t xml:space="preserve">сумму комиссионного вознаграждения Банка </w:t>
      </w:r>
      <w:r w:rsidRPr="000E60DE">
        <w:rPr>
          <w:b/>
          <w:sz w:val="24"/>
        </w:rPr>
        <w:t>[5],</w:t>
      </w:r>
      <w:r w:rsidRPr="000E60DE">
        <w:rPr>
          <w:sz w:val="24"/>
        </w:rPr>
        <w:t xml:space="preserve"> предоставление Реестра на пополнение Счетов карт в электронном виде </w:t>
      </w:r>
      <w:r w:rsidRPr="000E60DE">
        <w:rPr>
          <w:b/>
          <w:sz w:val="24"/>
        </w:rPr>
        <w:t>[6]</w:t>
      </w:r>
      <w:r w:rsidRPr="000E60DE">
        <w:rPr>
          <w:sz w:val="24"/>
        </w:rPr>
        <w:t>.</w:t>
      </w:r>
    </w:p>
    <w:p w:rsidR="00A246B0" w:rsidRPr="000E60DE" w:rsidRDefault="00A246B0" w:rsidP="00A246B0">
      <w:pPr>
        <w:tabs>
          <w:tab w:val="left" w:pos="1418"/>
        </w:tabs>
        <w:ind w:right="-1" w:firstLine="720"/>
        <w:jc w:val="both"/>
        <w:rPr>
          <w:sz w:val="24"/>
          <w:szCs w:val="24"/>
        </w:rPr>
      </w:pPr>
      <w:r w:rsidRPr="000E60DE">
        <w:rPr>
          <w:sz w:val="24"/>
        </w:rPr>
        <w:t xml:space="preserve">2. </w:t>
      </w:r>
      <w:r w:rsidRPr="000E60DE">
        <w:rPr>
          <w:bCs/>
          <w:sz w:val="24"/>
          <w:szCs w:val="24"/>
        </w:rPr>
        <w:t>П</w:t>
      </w:r>
      <w:r w:rsidRPr="000E60DE">
        <w:rPr>
          <w:sz w:val="24"/>
          <w:szCs w:val="24"/>
        </w:rPr>
        <w:t>еречисление денежных средств оформляется отдельными платежными поручениями.</w:t>
      </w:r>
    </w:p>
    <w:p w:rsidR="00A246B0" w:rsidRPr="000E60DE" w:rsidRDefault="00A246B0" w:rsidP="00A246B0">
      <w:pPr>
        <w:tabs>
          <w:tab w:val="left" w:pos="1418"/>
        </w:tabs>
        <w:ind w:right="-1" w:firstLine="720"/>
        <w:jc w:val="both"/>
        <w:rPr>
          <w:sz w:val="24"/>
          <w:szCs w:val="24"/>
        </w:rPr>
      </w:pPr>
      <w:r w:rsidRPr="000E60DE">
        <w:rPr>
          <w:sz w:val="24"/>
          <w:szCs w:val="24"/>
        </w:rPr>
        <w:t>2.1.</w:t>
      </w:r>
      <w:r w:rsidRPr="000E60DE">
        <w:rPr>
          <w:sz w:val="24"/>
          <w:szCs w:val="24"/>
        </w:rPr>
        <w:tab/>
        <w:t xml:space="preserve"> Платежным поручением для зачисления средств на С</w:t>
      </w:r>
      <w:r w:rsidRPr="000E60DE">
        <w:rPr>
          <w:bCs/>
          <w:sz w:val="24"/>
          <w:szCs w:val="24"/>
        </w:rPr>
        <w:t xml:space="preserve">чета карт </w:t>
      </w:r>
      <w:r w:rsidRPr="00766005">
        <w:rPr>
          <w:bCs/>
          <w:sz w:val="24"/>
          <w:szCs w:val="24"/>
        </w:rPr>
        <w:t>резидентов</w:t>
      </w:r>
      <w:r w:rsidRPr="000E60DE">
        <w:rPr>
          <w:bCs/>
          <w:sz w:val="24"/>
          <w:szCs w:val="24"/>
          <w:u w:val="single"/>
        </w:rPr>
        <w:t xml:space="preserve"> </w:t>
      </w:r>
      <w:r w:rsidRPr="00766005">
        <w:rPr>
          <w:bCs/>
          <w:sz w:val="24"/>
          <w:szCs w:val="24"/>
        </w:rPr>
        <w:t>(40817)</w:t>
      </w:r>
      <w:r w:rsidRPr="00766005">
        <w:rPr>
          <w:sz w:val="24"/>
          <w:szCs w:val="24"/>
        </w:rPr>
        <w:t>:</w:t>
      </w:r>
    </w:p>
    <w:p w:rsidR="00A246B0" w:rsidRDefault="00A246B0" w:rsidP="00A246B0">
      <w:pPr>
        <w:tabs>
          <w:tab w:val="left" w:pos="1134"/>
        </w:tabs>
        <w:autoSpaceDE w:val="0"/>
        <w:autoSpaceDN w:val="0"/>
        <w:adjustRightInd w:val="0"/>
        <w:ind w:left="30" w:firstLine="679"/>
        <w:jc w:val="both"/>
        <w:rPr>
          <w:rFonts w:ascii="Tahoma" w:hAnsi="Tahoma" w:cs="Tahoma"/>
          <w:color w:val="000000"/>
          <w:sz w:val="16"/>
          <w:szCs w:val="16"/>
        </w:rPr>
      </w:pPr>
      <w:r w:rsidRPr="000E60DE">
        <w:rPr>
          <w:sz w:val="24"/>
          <w:szCs w:val="24"/>
        </w:rPr>
        <w:t>-</w:t>
      </w:r>
      <w:r w:rsidRPr="000E60DE">
        <w:rPr>
          <w:sz w:val="24"/>
          <w:szCs w:val="24"/>
        </w:rPr>
        <w:tab/>
        <w:t xml:space="preserve">сумма документа должна соответствовать сумме перечислений на </w:t>
      </w:r>
      <w:r w:rsidRPr="007B4AA2">
        <w:rPr>
          <w:b/>
          <w:sz w:val="24"/>
          <w:szCs w:val="24"/>
        </w:rPr>
        <w:t>Счета карт резидентов</w:t>
      </w:r>
      <w:r w:rsidRPr="000E60DE">
        <w:rPr>
          <w:sz w:val="24"/>
          <w:szCs w:val="24"/>
        </w:rPr>
        <w:t xml:space="preserve"> согласно реестр</w:t>
      </w:r>
      <w:r>
        <w:rPr>
          <w:sz w:val="24"/>
          <w:szCs w:val="24"/>
        </w:rPr>
        <w:t>у</w:t>
      </w:r>
      <w:r w:rsidRPr="000E60DE">
        <w:rPr>
          <w:sz w:val="24"/>
          <w:szCs w:val="24"/>
        </w:rPr>
        <w:t xml:space="preserve"> (</w:t>
      </w:r>
      <w:r w:rsidRPr="000E60DE">
        <w:rPr>
          <w:bCs/>
          <w:sz w:val="24"/>
          <w:szCs w:val="24"/>
        </w:rPr>
        <w:t>для резидентов и нерезидентов реестры  по зачислению средств на Счета карт должны формироваться отдельно</w:t>
      </w:r>
      <w:r w:rsidRPr="000E60DE">
        <w:rPr>
          <w:sz w:val="24"/>
          <w:szCs w:val="24"/>
        </w:rPr>
        <w:t xml:space="preserve">); </w:t>
      </w:r>
    </w:p>
    <w:p w:rsidR="00A246B0" w:rsidRPr="000E60DE" w:rsidRDefault="00A246B0" w:rsidP="00A246B0">
      <w:pPr>
        <w:tabs>
          <w:tab w:val="left" w:pos="1134"/>
        </w:tabs>
        <w:autoSpaceDE w:val="0"/>
        <w:autoSpaceDN w:val="0"/>
        <w:adjustRightInd w:val="0"/>
        <w:ind w:left="30" w:firstLine="679"/>
        <w:rPr>
          <w:sz w:val="24"/>
          <w:szCs w:val="24"/>
        </w:rPr>
      </w:pPr>
      <w:r w:rsidRPr="000E60DE">
        <w:rPr>
          <w:sz w:val="24"/>
          <w:szCs w:val="24"/>
        </w:rPr>
        <w:t>-</w:t>
      </w:r>
      <w:r w:rsidRPr="000E60DE">
        <w:rPr>
          <w:sz w:val="24"/>
          <w:szCs w:val="24"/>
        </w:rPr>
        <w:tab/>
        <w:t xml:space="preserve">в качестве счета получателя должен быть указан счет </w:t>
      </w:r>
      <w:r w:rsidRPr="007B4AA2">
        <w:rPr>
          <w:b/>
          <w:sz w:val="24"/>
          <w:szCs w:val="24"/>
        </w:rPr>
        <w:t>40817810004000000001</w:t>
      </w:r>
      <w:r w:rsidRPr="000E60DE">
        <w:rPr>
          <w:sz w:val="24"/>
          <w:szCs w:val="24"/>
        </w:rPr>
        <w:t xml:space="preserve">; </w:t>
      </w:r>
    </w:p>
    <w:p w:rsidR="00A246B0" w:rsidRPr="000E60DE" w:rsidRDefault="00A246B0" w:rsidP="00A246B0">
      <w:pPr>
        <w:tabs>
          <w:tab w:val="left" w:pos="1134"/>
          <w:tab w:val="left" w:pos="1418"/>
        </w:tabs>
        <w:ind w:right="-1" w:firstLine="720"/>
        <w:jc w:val="both"/>
        <w:rPr>
          <w:sz w:val="24"/>
          <w:szCs w:val="24"/>
        </w:rPr>
      </w:pPr>
      <w:r w:rsidRPr="000E60DE">
        <w:rPr>
          <w:sz w:val="24"/>
          <w:szCs w:val="24"/>
        </w:rPr>
        <w:t>-</w:t>
      </w:r>
      <w:r w:rsidRPr="000E60DE">
        <w:rPr>
          <w:sz w:val="24"/>
          <w:szCs w:val="24"/>
        </w:rPr>
        <w:tab/>
        <w:t xml:space="preserve">в поле «Получатель» должно быть указано: </w:t>
      </w:r>
      <w:r>
        <w:rPr>
          <w:sz w:val="24"/>
          <w:szCs w:val="24"/>
        </w:rPr>
        <w:t xml:space="preserve">Филиал </w:t>
      </w:r>
      <w:r w:rsidRPr="000E60DE">
        <w:rPr>
          <w:sz w:val="24"/>
          <w:szCs w:val="24"/>
        </w:rPr>
        <w:t>«Газпромбанк» (</w:t>
      </w:r>
      <w:r>
        <w:rPr>
          <w:sz w:val="24"/>
          <w:szCs w:val="24"/>
        </w:rPr>
        <w:t>А</w:t>
      </w:r>
      <w:r w:rsidRPr="000E60DE">
        <w:rPr>
          <w:sz w:val="24"/>
          <w:szCs w:val="24"/>
        </w:rPr>
        <w:t>кционерное общество)</w:t>
      </w:r>
      <w:r>
        <w:rPr>
          <w:sz w:val="24"/>
          <w:szCs w:val="24"/>
        </w:rPr>
        <w:t xml:space="preserve"> </w:t>
      </w:r>
      <w:r w:rsidR="006E7FE5">
        <w:rPr>
          <w:sz w:val="24"/>
          <w:szCs w:val="24"/>
        </w:rPr>
        <w:t>«Среднерусский»</w:t>
      </w:r>
      <w:r w:rsidRPr="000E60DE">
        <w:rPr>
          <w:sz w:val="24"/>
          <w:szCs w:val="24"/>
        </w:rPr>
        <w:t xml:space="preserve"> или</w:t>
      </w:r>
      <w:r>
        <w:rPr>
          <w:sz w:val="24"/>
          <w:szCs w:val="24"/>
        </w:rPr>
        <w:t xml:space="preserve"> Ф-л</w:t>
      </w:r>
      <w:r w:rsidRPr="000E60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Банка </w:t>
      </w:r>
      <w:r w:rsidRPr="000E60DE">
        <w:rPr>
          <w:sz w:val="24"/>
          <w:szCs w:val="24"/>
        </w:rPr>
        <w:t>ГПБ (АО)</w:t>
      </w:r>
      <w:r>
        <w:rPr>
          <w:sz w:val="24"/>
          <w:szCs w:val="24"/>
        </w:rPr>
        <w:t xml:space="preserve"> </w:t>
      </w:r>
      <w:r w:rsidR="006E7FE5">
        <w:rPr>
          <w:sz w:val="24"/>
          <w:szCs w:val="24"/>
        </w:rPr>
        <w:t>«Среднерусский»</w:t>
      </w:r>
      <w:r w:rsidRPr="000E60DE">
        <w:rPr>
          <w:sz w:val="24"/>
          <w:szCs w:val="24"/>
        </w:rPr>
        <w:t>;</w:t>
      </w:r>
    </w:p>
    <w:p w:rsidR="00A246B0" w:rsidRPr="000E60DE" w:rsidRDefault="00A246B0" w:rsidP="00A246B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E60DE">
        <w:rPr>
          <w:sz w:val="24"/>
          <w:szCs w:val="24"/>
        </w:rPr>
        <w:t>-</w:t>
      </w:r>
      <w:r w:rsidRPr="000E60DE">
        <w:rPr>
          <w:sz w:val="24"/>
          <w:szCs w:val="24"/>
        </w:rPr>
        <w:tab/>
        <w:t>в поле «Назначение платежа» должно быть указано: «Перевод &lt;Вид перечисления {например: заработная плата, аванс, отпускные, мат.</w:t>
      </w:r>
      <w:r w:rsidR="009F085B">
        <w:rPr>
          <w:sz w:val="24"/>
          <w:szCs w:val="24"/>
        </w:rPr>
        <w:t xml:space="preserve"> </w:t>
      </w:r>
      <w:r w:rsidRPr="000E60DE">
        <w:rPr>
          <w:sz w:val="24"/>
          <w:szCs w:val="24"/>
        </w:rPr>
        <w:t xml:space="preserve">помощь и др.}&gt; на Счета карт сотрудников &lt;Наименование организации&gt; согласно </w:t>
      </w:r>
      <w:r>
        <w:rPr>
          <w:sz w:val="24"/>
          <w:szCs w:val="24"/>
        </w:rPr>
        <w:t>//</w:t>
      </w:r>
      <w:r w:rsidRPr="000E60DE">
        <w:rPr>
          <w:sz w:val="24"/>
          <w:szCs w:val="24"/>
        </w:rPr>
        <w:t>реестра</w:t>
      </w:r>
      <w:r>
        <w:rPr>
          <w:sz w:val="24"/>
          <w:szCs w:val="24"/>
        </w:rPr>
        <w:t>//</w:t>
      </w:r>
      <w:r w:rsidR="00642D0E">
        <w:rPr>
          <w:sz w:val="24"/>
          <w:szCs w:val="24"/>
        </w:rPr>
        <w:t xml:space="preserve"> № _____ от &lt;Дата&gt;</w:t>
      </w:r>
      <w:r w:rsidRPr="000E60DE">
        <w:rPr>
          <w:sz w:val="24"/>
          <w:szCs w:val="24"/>
        </w:rPr>
        <w:t xml:space="preserve">, количество </w:t>
      </w:r>
      <w:r>
        <w:rPr>
          <w:sz w:val="24"/>
          <w:szCs w:val="24"/>
        </w:rPr>
        <w:t>распоряжений</w:t>
      </w:r>
      <w:r w:rsidRPr="000E60DE">
        <w:rPr>
          <w:sz w:val="24"/>
          <w:szCs w:val="24"/>
        </w:rPr>
        <w:t xml:space="preserve">, включенных в </w:t>
      </w:r>
      <w:r>
        <w:rPr>
          <w:sz w:val="24"/>
          <w:szCs w:val="24"/>
        </w:rPr>
        <w:t>//</w:t>
      </w:r>
      <w:r w:rsidRPr="000E60DE">
        <w:rPr>
          <w:sz w:val="24"/>
          <w:szCs w:val="24"/>
        </w:rPr>
        <w:t>реестр</w:t>
      </w:r>
      <w:r>
        <w:rPr>
          <w:sz w:val="24"/>
          <w:szCs w:val="24"/>
        </w:rPr>
        <w:t>//</w:t>
      </w:r>
      <w:r w:rsidRPr="000E60DE">
        <w:rPr>
          <w:sz w:val="24"/>
          <w:szCs w:val="24"/>
        </w:rPr>
        <w:t xml:space="preserve"> </w:t>
      </w:r>
      <w:proofErr w:type="gramStart"/>
      <w:r w:rsidRPr="000E60DE">
        <w:rPr>
          <w:sz w:val="24"/>
          <w:szCs w:val="24"/>
        </w:rPr>
        <w:t>&lt; количество</w:t>
      </w:r>
      <w:proofErr w:type="gramEnd"/>
      <w:r w:rsidRPr="000E60DE">
        <w:rPr>
          <w:sz w:val="24"/>
          <w:szCs w:val="24"/>
        </w:rPr>
        <w:t xml:space="preserve"> цифрами&gt;. НДФЛ удержан. НДС не </w:t>
      </w:r>
      <w:proofErr w:type="spellStart"/>
      <w:r w:rsidRPr="000E60DE">
        <w:rPr>
          <w:sz w:val="24"/>
          <w:szCs w:val="24"/>
        </w:rPr>
        <w:t>облаг</w:t>
      </w:r>
      <w:proofErr w:type="spellEnd"/>
      <w:r w:rsidRPr="000E60DE">
        <w:rPr>
          <w:sz w:val="24"/>
          <w:szCs w:val="24"/>
        </w:rPr>
        <w:t xml:space="preserve">.». </w:t>
      </w:r>
    </w:p>
    <w:p w:rsidR="00A246B0" w:rsidRPr="007B4AA2" w:rsidRDefault="00A246B0" w:rsidP="004A74FB">
      <w:pPr>
        <w:pStyle w:val="a3"/>
        <w:rPr>
          <w:sz w:val="24"/>
          <w:szCs w:val="24"/>
        </w:rPr>
      </w:pPr>
    </w:p>
    <w:p w:rsidR="00A246B0" w:rsidRPr="007B4AA2" w:rsidRDefault="00A246B0" w:rsidP="004A74FB">
      <w:pPr>
        <w:pStyle w:val="a3"/>
        <w:rPr>
          <w:sz w:val="24"/>
          <w:szCs w:val="24"/>
        </w:rPr>
      </w:pPr>
    </w:p>
    <w:p w:rsidR="007B4AA2" w:rsidRPr="00C83649" w:rsidRDefault="007B4AA2" w:rsidP="007B4AA2">
      <w:pPr>
        <w:tabs>
          <w:tab w:val="left" w:pos="1134"/>
          <w:tab w:val="left" w:pos="1418"/>
        </w:tabs>
        <w:ind w:right="-1" w:firstLine="720"/>
        <w:jc w:val="both"/>
        <w:rPr>
          <w:sz w:val="24"/>
          <w:szCs w:val="24"/>
          <w:highlight w:val="yellow"/>
        </w:rPr>
      </w:pPr>
      <w:r w:rsidRPr="00C83649">
        <w:rPr>
          <w:sz w:val="24"/>
          <w:szCs w:val="24"/>
          <w:highlight w:val="yellow"/>
        </w:rPr>
        <w:t>ПРИМЕР ФАЙЛА НА ПОПОЛНЕНИЕ БК:</w:t>
      </w:r>
    </w:p>
    <w:p w:rsidR="007B4AA2" w:rsidRPr="00C83649" w:rsidRDefault="007B4AA2" w:rsidP="007B4AA2">
      <w:pPr>
        <w:tabs>
          <w:tab w:val="left" w:pos="1134"/>
          <w:tab w:val="left" w:pos="1418"/>
        </w:tabs>
        <w:ind w:right="-1" w:firstLine="720"/>
        <w:jc w:val="both"/>
        <w:rPr>
          <w:sz w:val="24"/>
          <w:szCs w:val="24"/>
          <w:highlight w:val="yellow"/>
        </w:rPr>
      </w:pPr>
    </w:p>
    <w:tbl>
      <w:tblPr>
        <w:tblW w:w="10774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701"/>
        <w:gridCol w:w="709"/>
        <w:gridCol w:w="709"/>
        <w:gridCol w:w="709"/>
        <w:gridCol w:w="567"/>
        <w:gridCol w:w="992"/>
        <w:gridCol w:w="1701"/>
        <w:gridCol w:w="425"/>
        <w:gridCol w:w="709"/>
        <w:gridCol w:w="709"/>
      </w:tblGrid>
      <w:tr w:rsidR="007520F2" w:rsidRPr="00C83649" w:rsidTr="002976C1">
        <w:trPr>
          <w:cantSplit/>
          <w:trHeight w:val="270"/>
        </w:trPr>
        <w:tc>
          <w:tcPr>
            <w:tcW w:w="426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sz w:val="12"/>
                <w:highlight w:val="yellow"/>
              </w:rPr>
              <w:t>Номер п/п</w:t>
            </w:r>
          </w:p>
        </w:tc>
        <w:tc>
          <w:tcPr>
            <w:tcW w:w="1417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sz w:val="12"/>
                <w:highlight w:val="yellow"/>
              </w:rPr>
              <w:t>Код организации</w:t>
            </w:r>
          </w:p>
        </w:tc>
        <w:tc>
          <w:tcPr>
            <w:tcW w:w="1701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sz w:val="12"/>
                <w:highlight w:val="yellow"/>
              </w:rPr>
              <w:t>Тип паспорта</w:t>
            </w:r>
          </w:p>
        </w:tc>
        <w:tc>
          <w:tcPr>
            <w:tcW w:w="709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sz w:val="12"/>
                <w:highlight w:val="yellow"/>
              </w:rPr>
              <w:t>Серия паспорта</w:t>
            </w:r>
          </w:p>
        </w:tc>
        <w:tc>
          <w:tcPr>
            <w:tcW w:w="709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sz w:val="12"/>
                <w:highlight w:val="yellow"/>
              </w:rPr>
              <w:t>Номер паспорта</w:t>
            </w:r>
          </w:p>
        </w:tc>
        <w:tc>
          <w:tcPr>
            <w:tcW w:w="709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sz w:val="12"/>
                <w:highlight w:val="yellow"/>
              </w:rPr>
              <w:t>Фамилия</w:t>
            </w:r>
          </w:p>
        </w:tc>
        <w:tc>
          <w:tcPr>
            <w:tcW w:w="567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sz w:val="12"/>
                <w:highlight w:val="yellow"/>
              </w:rPr>
              <w:t>Имя</w:t>
            </w:r>
          </w:p>
        </w:tc>
        <w:tc>
          <w:tcPr>
            <w:tcW w:w="992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rFonts w:hint="eastAsia"/>
                <w:sz w:val="12"/>
                <w:highlight w:val="yellow"/>
              </w:rPr>
              <w:t>Отчество</w:t>
            </w:r>
          </w:p>
        </w:tc>
        <w:tc>
          <w:tcPr>
            <w:tcW w:w="1701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sz w:val="12"/>
                <w:highlight w:val="yellow"/>
              </w:rPr>
              <w:t>Номер Счета карты Держателя</w:t>
            </w:r>
          </w:p>
        </w:tc>
        <w:tc>
          <w:tcPr>
            <w:tcW w:w="425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sz w:val="12"/>
                <w:highlight w:val="yellow"/>
              </w:rPr>
              <w:t>Сумма</w:t>
            </w:r>
          </w:p>
        </w:tc>
        <w:tc>
          <w:tcPr>
            <w:tcW w:w="709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sz w:val="12"/>
                <w:highlight w:val="yellow"/>
              </w:rPr>
              <w:t>Примечание</w:t>
            </w:r>
          </w:p>
        </w:tc>
        <w:tc>
          <w:tcPr>
            <w:tcW w:w="709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sz w:val="12"/>
                <w:highlight w:val="yellow"/>
              </w:rPr>
              <w:t>Сумма взысканных средств</w:t>
            </w:r>
          </w:p>
        </w:tc>
      </w:tr>
      <w:tr w:rsidR="007520F2" w:rsidRPr="00C83649" w:rsidTr="002976C1">
        <w:trPr>
          <w:cantSplit/>
          <w:trHeight w:val="273"/>
        </w:trPr>
        <w:tc>
          <w:tcPr>
            <w:tcW w:w="426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sz w:val="12"/>
                <w:highlight w:val="yellow"/>
              </w:rPr>
              <w:t>1</w:t>
            </w:r>
          </w:p>
        </w:tc>
        <w:tc>
          <w:tcPr>
            <w:tcW w:w="1417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  <w:lang w:val="en-US"/>
              </w:rPr>
            </w:pPr>
          </w:p>
          <w:p w:rsidR="007520F2" w:rsidRPr="00C83649" w:rsidRDefault="00642D0E" w:rsidP="007520F2">
            <w:pPr>
              <w:ind w:right="-1"/>
              <w:rPr>
                <w:sz w:val="12"/>
                <w:highlight w:val="yellow"/>
                <w:lang w:val="en-US"/>
              </w:rPr>
            </w:pPr>
            <w:r w:rsidRPr="00C83649">
              <w:rPr>
                <w:sz w:val="12"/>
                <w:highlight w:val="yellow"/>
                <w:lang w:val="en-US"/>
              </w:rPr>
              <w:t>1111</w:t>
            </w:r>
          </w:p>
        </w:tc>
        <w:tc>
          <w:tcPr>
            <w:tcW w:w="1701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sz w:val="12"/>
                <w:highlight w:val="yellow"/>
              </w:rPr>
              <w:t>ПАСПОРТ ГРАЖДАНИНА РФ</w:t>
            </w:r>
          </w:p>
        </w:tc>
        <w:tc>
          <w:tcPr>
            <w:tcW w:w="709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sz w:val="12"/>
                <w:highlight w:val="yellow"/>
              </w:rPr>
              <w:t>4506</w:t>
            </w:r>
          </w:p>
        </w:tc>
        <w:tc>
          <w:tcPr>
            <w:tcW w:w="709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sz w:val="12"/>
                <w:highlight w:val="yellow"/>
              </w:rPr>
              <w:t>844155</w:t>
            </w:r>
          </w:p>
        </w:tc>
        <w:tc>
          <w:tcPr>
            <w:tcW w:w="709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sz w:val="12"/>
                <w:highlight w:val="yellow"/>
              </w:rPr>
              <w:t>ИВАНОВ</w:t>
            </w:r>
          </w:p>
        </w:tc>
        <w:tc>
          <w:tcPr>
            <w:tcW w:w="567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sz w:val="12"/>
                <w:highlight w:val="yellow"/>
              </w:rPr>
              <w:t>ЮРИЙ</w:t>
            </w:r>
          </w:p>
        </w:tc>
        <w:tc>
          <w:tcPr>
            <w:tcW w:w="992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rFonts w:hint="eastAsia"/>
                <w:sz w:val="12"/>
                <w:highlight w:val="yellow"/>
              </w:rPr>
              <w:t>СЕРГЕЕВ</w:t>
            </w:r>
            <w:r w:rsidRPr="00C83649">
              <w:rPr>
                <w:sz w:val="12"/>
                <w:highlight w:val="yellow"/>
              </w:rPr>
              <w:t>ИЧ</w:t>
            </w:r>
          </w:p>
        </w:tc>
        <w:tc>
          <w:tcPr>
            <w:tcW w:w="1701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sz w:val="12"/>
                <w:highlight w:val="yellow"/>
              </w:rPr>
              <w:t>40817</w:t>
            </w:r>
            <w:r w:rsidRPr="00C83649">
              <w:rPr>
                <w:sz w:val="12"/>
                <w:highlight w:val="yellow"/>
                <w:lang w:val="en-US"/>
              </w:rPr>
              <w:t>XXXXXXXXXXXXXXX</w:t>
            </w:r>
          </w:p>
        </w:tc>
        <w:tc>
          <w:tcPr>
            <w:tcW w:w="425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sz w:val="12"/>
                <w:highlight w:val="yellow"/>
              </w:rPr>
              <w:t>1200.10</w:t>
            </w:r>
          </w:p>
        </w:tc>
        <w:tc>
          <w:tcPr>
            <w:tcW w:w="709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</w:p>
        </w:tc>
      </w:tr>
      <w:tr w:rsidR="007520F2" w:rsidRPr="00C83649" w:rsidTr="002976C1">
        <w:trPr>
          <w:cantSplit/>
          <w:trHeight w:val="277"/>
        </w:trPr>
        <w:tc>
          <w:tcPr>
            <w:tcW w:w="426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sz w:val="12"/>
                <w:highlight w:val="yellow"/>
              </w:rPr>
              <w:t>2</w:t>
            </w:r>
          </w:p>
        </w:tc>
        <w:tc>
          <w:tcPr>
            <w:tcW w:w="1417" w:type="dxa"/>
            <w:vAlign w:val="center"/>
          </w:tcPr>
          <w:p w:rsidR="007520F2" w:rsidRPr="00C83649" w:rsidRDefault="00642D0E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sz w:val="12"/>
                <w:highlight w:val="yellow"/>
              </w:rPr>
              <w:t>1111</w:t>
            </w:r>
          </w:p>
        </w:tc>
        <w:tc>
          <w:tcPr>
            <w:tcW w:w="1701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sz w:val="12"/>
                <w:highlight w:val="yellow"/>
              </w:rPr>
              <w:t>ПАСПОРТ ГРАЖДАНИНА РФ</w:t>
            </w:r>
          </w:p>
        </w:tc>
        <w:tc>
          <w:tcPr>
            <w:tcW w:w="709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sz w:val="12"/>
                <w:highlight w:val="yellow"/>
              </w:rPr>
              <w:t>4502</w:t>
            </w:r>
          </w:p>
        </w:tc>
        <w:tc>
          <w:tcPr>
            <w:tcW w:w="709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sz w:val="12"/>
                <w:highlight w:val="yellow"/>
              </w:rPr>
              <w:t>354257</w:t>
            </w:r>
          </w:p>
        </w:tc>
        <w:tc>
          <w:tcPr>
            <w:tcW w:w="709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sz w:val="12"/>
                <w:highlight w:val="yellow"/>
              </w:rPr>
              <w:t>ПЕТРОВА</w:t>
            </w:r>
          </w:p>
        </w:tc>
        <w:tc>
          <w:tcPr>
            <w:tcW w:w="567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sz w:val="12"/>
                <w:highlight w:val="yellow"/>
              </w:rPr>
              <w:t>ЕЛЕНА</w:t>
            </w:r>
          </w:p>
        </w:tc>
        <w:tc>
          <w:tcPr>
            <w:tcW w:w="992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rFonts w:hint="eastAsia"/>
                <w:sz w:val="12"/>
                <w:highlight w:val="yellow"/>
              </w:rPr>
              <w:t>НИКОЛАЕВ</w:t>
            </w:r>
            <w:r w:rsidRPr="00C83649">
              <w:rPr>
                <w:sz w:val="12"/>
                <w:highlight w:val="yellow"/>
              </w:rPr>
              <w:t>НА</w:t>
            </w:r>
          </w:p>
        </w:tc>
        <w:tc>
          <w:tcPr>
            <w:tcW w:w="1701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sz w:val="12"/>
                <w:highlight w:val="yellow"/>
              </w:rPr>
              <w:t>40817</w:t>
            </w:r>
            <w:r w:rsidRPr="00C83649">
              <w:rPr>
                <w:sz w:val="12"/>
                <w:highlight w:val="yellow"/>
                <w:lang w:val="en-US"/>
              </w:rPr>
              <w:t>XXXXXXXXXXXXXXX</w:t>
            </w:r>
          </w:p>
        </w:tc>
        <w:tc>
          <w:tcPr>
            <w:tcW w:w="425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sz w:val="12"/>
                <w:highlight w:val="yellow"/>
              </w:rPr>
              <w:t>1500.00</w:t>
            </w:r>
          </w:p>
        </w:tc>
        <w:tc>
          <w:tcPr>
            <w:tcW w:w="709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</w:p>
        </w:tc>
      </w:tr>
      <w:tr w:rsidR="007520F2" w:rsidRPr="00C83649" w:rsidTr="002976C1">
        <w:trPr>
          <w:cantSplit/>
          <w:trHeight w:val="277"/>
        </w:trPr>
        <w:tc>
          <w:tcPr>
            <w:tcW w:w="426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sz w:val="12"/>
                <w:highlight w:val="yellow"/>
              </w:rPr>
              <w:t>3</w:t>
            </w:r>
          </w:p>
        </w:tc>
        <w:tc>
          <w:tcPr>
            <w:tcW w:w="1417" w:type="dxa"/>
            <w:vAlign w:val="center"/>
          </w:tcPr>
          <w:p w:rsidR="007520F2" w:rsidRPr="00C83649" w:rsidRDefault="00642D0E" w:rsidP="007520F2">
            <w:pPr>
              <w:ind w:right="-1"/>
              <w:rPr>
                <w:sz w:val="12"/>
                <w:highlight w:val="yellow"/>
                <w:lang w:val="en-US"/>
              </w:rPr>
            </w:pPr>
            <w:r w:rsidRPr="00C83649">
              <w:rPr>
                <w:sz w:val="12"/>
                <w:highlight w:val="yellow"/>
                <w:lang w:val="en-US"/>
              </w:rPr>
              <w:t>1111</w:t>
            </w:r>
          </w:p>
        </w:tc>
        <w:tc>
          <w:tcPr>
            <w:tcW w:w="1701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sz w:val="12"/>
                <w:highlight w:val="yellow"/>
              </w:rPr>
              <w:t>ПАСПОРТ ГРАЖДАНИНА РФ</w:t>
            </w:r>
          </w:p>
        </w:tc>
        <w:tc>
          <w:tcPr>
            <w:tcW w:w="709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sz w:val="12"/>
                <w:highlight w:val="yellow"/>
              </w:rPr>
              <w:t>4503</w:t>
            </w:r>
          </w:p>
        </w:tc>
        <w:tc>
          <w:tcPr>
            <w:tcW w:w="709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sz w:val="12"/>
                <w:highlight w:val="yellow"/>
              </w:rPr>
              <w:t>238464</w:t>
            </w:r>
          </w:p>
        </w:tc>
        <w:tc>
          <w:tcPr>
            <w:tcW w:w="709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sz w:val="12"/>
                <w:highlight w:val="yellow"/>
              </w:rPr>
              <w:t>КРУТОВА</w:t>
            </w:r>
          </w:p>
        </w:tc>
        <w:tc>
          <w:tcPr>
            <w:tcW w:w="567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sz w:val="12"/>
                <w:highlight w:val="yellow"/>
              </w:rPr>
              <w:t>ИННА</w:t>
            </w:r>
          </w:p>
        </w:tc>
        <w:tc>
          <w:tcPr>
            <w:tcW w:w="992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sz w:val="12"/>
                <w:highlight w:val="yellow"/>
              </w:rPr>
              <w:t>ВИКТОРОВНА</w:t>
            </w:r>
          </w:p>
        </w:tc>
        <w:tc>
          <w:tcPr>
            <w:tcW w:w="1701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sz w:val="12"/>
                <w:highlight w:val="yellow"/>
              </w:rPr>
              <w:t>40817</w:t>
            </w:r>
            <w:r w:rsidRPr="00C83649">
              <w:rPr>
                <w:sz w:val="12"/>
                <w:highlight w:val="yellow"/>
                <w:lang w:val="en-US"/>
              </w:rPr>
              <w:t>XXXXXXXXXXXXXXX</w:t>
            </w:r>
          </w:p>
        </w:tc>
        <w:tc>
          <w:tcPr>
            <w:tcW w:w="425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sz w:val="12"/>
                <w:highlight w:val="yellow"/>
              </w:rPr>
              <w:t>1000.00</w:t>
            </w:r>
          </w:p>
        </w:tc>
        <w:tc>
          <w:tcPr>
            <w:tcW w:w="709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</w:p>
        </w:tc>
      </w:tr>
      <w:tr w:rsidR="007520F2" w:rsidRPr="00C83649" w:rsidTr="002976C1">
        <w:trPr>
          <w:cantSplit/>
          <w:trHeight w:val="277"/>
        </w:trPr>
        <w:tc>
          <w:tcPr>
            <w:tcW w:w="426" w:type="dxa"/>
            <w:vAlign w:val="center"/>
          </w:tcPr>
          <w:p w:rsidR="007520F2" w:rsidRPr="00C83649" w:rsidRDefault="007520F2" w:rsidP="007520F2">
            <w:pPr>
              <w:ind w:right="-1"/>
              <w:jc w:val="center"/>
              <w:rPr>
                <w:sz w:val="1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sz w:val="12"/>
                <w:highlight w:val="yellow"/>
              </w:rPr>
              <w:t>ИТОГО ЗАЧИСЛЕНИЙ:3</w:t>
            </w:r>
          </w:p>
        </w:tc>
        <w:tc>
          <w:tcPr>
            <w:tcW w:w="1701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  <w:r w:rsidRPr="00C83649">
              <w:rPr>
                <w:sz w:val="12"/>
                <w:highlight w:val="yellow"/>
              </w:rPr>
              <w:t>ИТОГО СУММА:3700.10</w:t>
            </w:r>
          </w:p>
        </w:tc>
        <w:tc>
          <w:tcPr>
            <w:tcW w:w="709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</w:p>
        </w:tc>
        <w:tc>
          <w:tcPr>
            <w:tcW w:w="425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:rsidR="007520F2" w:rsidRPr="00C83649" w:rsidRDefault="007520F2" w:rsidP="007520F2">
            <w:pPr>
              <w:ind w:right="-1"/>
              <w:rPr>
                <w:sz w:val="12"/>
                <w:highlight w:val="yellow"/>
              </w:rPr>
            </w:pPr>
          </w:p>
        </w:tc>
      </w:tr>
    </w:tbl>
    <w:p w:rsidR="002747DE" w:rsidRPr="00C83649" w:rsidRDefault="002747DE" w:rsidP="007B4AA2">
      <w:pPr>
        <w:tabs>
          <w:tab w:val="left" w:pos="1134"/>
          <w:tab w:val="left" w:pos="1418"/>
        </w:tabs>
        <w:ind w:right="-1" w:firstLine="720"/>
        <w:jc w:val="both"/>
        <w:rPr>
          <w:sz w:val="24"/>
          <w:szCs w:val="24"/>
          <w:highlight w:val="yellow"/>
        </w:rPr>
      </w:pPr>
    </w:p>
    <w:p w:rsidR="00A246B0" w:rsidRPr="00C83649" w:rsidRDefault="00A246B0" w:rsidP="004A74FB">
      <w:pPr>
        <w:pStyle w:val="a3"/>
        <w:rPr>
          <w:sz w:val="24"/>
          <w:szCs w:val="24"/>
          <w:highlight w:val="yellow"/>
        </w:rPr>
      </w:pPr>
    </w:p>
    <w:p w:rsidR="000C4E07" w:rsidRPr="00C83649" w:rsidRDefault="000C4E07" w:rsidP="000C4E07">
      <w:pPr>
        <w:ind w:right="-1" w:firstLine="709"/>
        <w:jc w:val="both"/>
        <w:rPr>
          <w:sz w:val="24"/>
          <w:szCs w:val="24"/>
          <w:highlight w:val="yellow"/>
        </w:rPr>
      </w:pPr>
      <w:r w:rsidRPr="00C83649">
        <w:rPr>
          <w:sz w:val="24"/>
          <w:szCs w:val="24"/>
          <w:highlight w:val="yellow"/>
        </w:rPr>
        <w:t>Имя файла формируется следующим образом:</w:t>
      </w:r>
    </w:p>
    <w:p w:rsidR="000C4E07" w:rsidRPr="00C83649" w:rsidRDefault="000C4E07" w:rsidP="000C4E07">
      <w:pPr>
        <w:ind w:right="-1" w:firstLine="709"/>
        <w:jc w:val="both"/>
        <w:rPr>
          <w:sz w:val="24"/>
          <w:szCs w:val="24"/>
          <w:highlight w:val="yellow"/>
        </w:rPr>
      </w:pPr>
      <w:r w:rsidRPr="00C83649">
        <w:rPr>
          <w:b/>
          <w:sz w:val="22"/>
          <w:highlight w:val="yellow"/>
          <w:lang w:val="en-US"/>
        </w:rPr>
        <w:t>V</w:t>
      </w:r>
      <w:r w:rsidRPr="00C83649">
        <w:rPr>
          <w:b/>
          <w:i/>
          <w:sz w:val="22"/>
          <w:highlight w:val="yellow"/>
        </w:rPr>
        <w:t>ГГММДД</w:t>
      </w:r>
      <w:r w:rsidRPr="00C83649">
        <w:rPr>
          <w:b/>
          <w:i/>
          <w:sz w:val="22"/>
          <w:highlight w:val="yellow"/>
          <w:lang w:val="en-US"/>
        </w:rPr>
        <w:t>Y</w:t>
      </w:r>
      <w:r w:rsidRPr="00C83649">
        <w:rPr>
          <w:b/>
          <w:i/>
          <w:sz w:val="22"/>
          <w:highlight w:val="yellow"/>
        </w:rPr>
        <w:t>.NNN</w:t>
      </w:r>
      <w:r w:rsidR="002E471E" w:rsidRPr="00C83649">
        <w:rPr>
          <w:b/>
          <w:i/>
          <w:sz w:val="22"/>
          <w:highlight w:val="yellow"/>
          <w:lang w:val="en-US"/>
        </w:rPr>
        <w:t>N</w:t>
      </w:r>
      <w:r w:rsidRPr="00C83649">
        <w:rPr>
          <w:sz w:val="24"/>
          <w:szCs w:val="24"/>
          <w:highlight w:val="yellow"/>
        </w:rPr>
        <w:t xml:space="preserve">, где </w:t>
      </w:r>
      <w:r w:rsidRPr="00C83649">
        <w:rPr>
          <w:b/>
          <w:sz w:val="24"/>
          <w:szCs w:val="24"/>
          <w:highlight w:val="yellow"/>
          <w:lang w:val="en-US"/>
        </w:rPr>
        <w:t>V</w:t>
      </w:r>
      <w:r w:rsidRPr="00C83649">
        <w:rPr>
          <w:b/>
          <w:sz w:val="24"/>
          <w:szCs w:val="24"/>
          <w:highlight w:val="yellow"/>
        </w:rPr>
        <w:t xml:space="preserve"> – </w:t>
      </w:r>
      <w:r w:rsidRPr="00C83649">
        <w:rPr>
          <w:bCs/>
          <w:color w:val="000000"/>
          <w:sz w:val="24"/>
          <w:szCs w:val="24"/>
          <w:highlight w:val="yellow"/>
        </w:rPr>
        <w:t>фиксированный префикс имени файла</w:t>
      </w:r>
      <w:r w:rsidRPr="00C83649">
        <w:rPr>
          <w:b/>
          <w:sz w:val="24"/>
          <w:szCs w:val="24"/>
          <w:highlight w:val="yellow"/>
        </w:rPr>
        <w:t xml:space="preserve">, </w:t>
      </w:r>
      <w:r w:rsidRPr="00C83649">
        <w:rPr>
          <w:b/>
          <w:i/>
          <w:sz w:val="24"/>
          <w:szCs w:val="24"/>
          <w:highlight w:val="yellow"/>
        </w:rPr>
        <w:t>ГГ</w:t>
      </w:r>
      <w:r w:rsidRPr="00C83649">
        <w:rPr>
          <w:sz w:val="24"/>
          <w:szCs w:val="24"/>
          <w:highlight w:val="yellow"/>
        </w:rPr>
        <w:t xml:space="preserve"> - год, </w:t>
      </w:r>
      <w:r w:rsidRPr="00C83649">
        <w:rPr>
          <w:b/>
          <w:i/>
          <w:sz w:val="24"/>
          <w:szCs w:val="24"/>
          <w:highlight w:val="yellow"/>
        </w:rPr>
        <w:t>ММ</w:t>
      </w:r>
      <w:r w:rsidRPr="00C83649">
        <w:rPr>
          <w:sz w:val="24"/>
          <w:szCs w:val="24"/>
          <w:highlight w:val="yellow"/>
        </w:rPr>
        <w:t xml:space="preserve"> - месяц, </w:t>
      </w:r>
      <w:r w:rsidRPr="00C83649">
        <w:rPr>
          <w:b/>
          <w:i/>
          <w:sz w:val="24"/>
          <w:szCs w:val="24"/>
          <w:highlight w:val="yellow"/>
        </w:rPr>
        <w:t>ДД</w:t>
      </w:r>
      <w:r w:rsidRPr="00C83649">
        <w:rPr>
          <w:sz w:val="24"/>
          <w:szCs w:val="24"/>
          <w:highlight w:val="yellow"/>
        </w:rPr>
        <w:t xml:space="preserve"> - день подачи, </w:t>
      </w:r>
      <w:r w:rsidRPr="00C83649">
        <w:rPr>
          <w:b/>
          <w:i/>
          <w:sz w:val="24"/>
          <w:szCs w:val="24"/>
          <w:highlight w:val="yellow"/>
          <w:lang w:val="en-US"/>
        </w:rPr>
        <w:t>Y</w:t>
      </w:r>
      <w:r w:rsidRPr="00C83649">
        <w:rPr>
          <w:sz w:val="24"/>
          <w:szCs w:val="24"/>
          <w:highlight w:val="yellow"/>
        </w:rPr>
        <w:t xml:space="preserve"> – порядковый номер файла в течение одного дня (для нумерации необходимо использовать буквы английского алфавита: A, B, C, D, E, …, </w:t>
      </w:r>
      <w:r w:rsidRPr="00C83649">
        <w:rPr>
          <w:sz w:val="24"/>
          <w:szCs w:val="24"/>
          <w:highlight w:val="yellow"/>
          <w:lang w:val="en-US"/>
        </w:rPr>
        <w:t>X</w:t>
      </w:r>
      <w:r w:rsidRPr="00C83649">
        <w:rPr>
          <w:sz w:val="24"/>
          <w:szCs w:val="24"/>
          <w:highlight w:val="yellow"/>
        </w:rPr>
        <w:t xml:space="preserve">, </w:t>
      </w:r>
      <w:r w:rsidRPr="00C83649">
        <w:rPr>
          <w:sz w:val="24"/>
          <w:szCs w:val="24"/>
          <w:highlight w:val="yellow"/>
          <w:lang w:val="en-US"/>
        </w:rPr>
        <w:t>Y</w:t>
      </w:r>
      <w:r w:rsidRPr="00C83649">
        <w:rPr>
          <w:sz w:val="24"/>
          <w:szCs w:val="24"/>
          <w:highlight w:val="yellow"/>
        </w:rPr>
        <w:t xml:space="preserve">, </w:t>
      </w:r>
      <w:r w:rsidRPr="00C83649">
        <w:rPr>
          <w:sz w:val="24"/>
          <w:szCs w:val="24"/>
          <w:highlight w:val="yellow"/>
          <w:lang w:val="en-US"/>
        </w:rPr>
        <w:t>Z</w:t>
      </w:r>
      <w:r w:rsidRPr="00C83649">
        <w:rPr>
          <w:sz w:val="24"/>
          <w:szCs w:val="24"/>
          <w:highlight w:val="yellow"/>
        </w:rPr>
        <w:t xml:space="preserve">), </w:t>
      </w:r>
      <w:r w:rsidRPr="00C83649">
        <w:rPr>
          <w:b/>
          <w:i/>
          <w:sz w:val="24"/>
          <w:szCs w:val="24"/>
          <w:highlight w:val="yellow"/>
        </w:rPr>
        <w:t>NN</w:t>
      </w:r>
      <w:r w:rsidRPr="00C83649">
        <w:rPr>
          <w:b/>
          <w:i/>
          <w:sz w:val="24"/>
          <w:szCs w:val="24"/>
          <w:highlight w:val="yellow"/>
          <w:lang w:val="en-US"/>
        </w:rPr>
        <w:t>N</w:t>
      </w:r>
      <w:r w:rsidRPr="00C83649">
        <w:rPr>
          <w:sz w:val="24"/>
          <w:szCs w:val="24"/>
          <w:highlight w:val="yellow"/>
        </w:rPr>
        <w:t xml:space="preserve"> - -– трехзначный или четырехзначный (</w:t>
      </w:r>
      <w:r w:rsidRPr="00C83649">
        <w:rPr>
          <w:i/>
          <w:sz w:val="24"/>
          <w:szCs w:val="24"/>
          <w:highlight w:val="yellow"/>
        </w:rPr>
        <w:t>NNNN)</w:t>
      </w:r>
      <w:r w:rsidRPr="00C83649">
        <w:rPr>
          <w:b/>
          <w:i/>
          <w:sz w:val="24"/>
          <w:szCs w:val="24"/>
          <w:highlight w:val="yellow"/>
        </w:rPr>
        <w:t xml:space="preserve"> </w:t>
      </w:r>
      <w:r w:rsidRPr="00C83649">
        <w:rPr>
          <w:sz w:val="24"/>
          <w:szCs w:val="24"/>
          <w:highlight w:val="yellow"/>
        </w:rPr>
        <w:t>код организации, назначаемый Банком.</w:t>
      </w:r>
    </w:p>
    <w:p w:rsidR="000C4E07" w:rsidRPr="00C83649" w:rsidRDefault="006B0E1C" w:rsidP="000C4E07">
      <w:pPr>
        <w:ind w:right="-1" w:firstLine="709"/>
        <w:jc w:val="both"/>
        <w:rPr>
          <w:sz w:val="24"/>
          <w:szCs w:val="24"/>
          <w:highlight w:val="yellow"/>
        </w:rPr>
      </w:pPr>
      <w:r w:rsidRPr="00C83649">
        <w:rPr>
          <w:sz w:val="24"/>
          <w:szCs w:val="24"/>
          <w:highlight w:val="yellow"/>
        </w:rPr>
        <w:t xml:space="preserve">Формат файла – </w:t>
      </w:r>
      <w:r w:rsidRPr="00C83649">
        <w:rPr>
          <w:sz w:val="24"/>
          <w:szCs w:val="24"/>
          <w:highlight w:val="yellow"/>
          <w:lang w:val="en-US"/>
        </w:rPr>
        <w:t>Microsoft</w:t>
      </w:r>
      <w:r w:rsidRPr="00C83649">
        <w:rPr>
          <w:sz w:val="24"/>
          <w:szCs w:val="24"/>
          <w:highlight w:val="yellow"/>
        </w:rPr>
        <w:t xml:space="preserve"> </w:t>
      </w:r>
      <w:r w:rsidRPr="00C83649">
        <w:rPr>
          <w:sz w:val="24"/>
          <w:szCs w:val="24"/>
          <w:highlight w:val="yellow"/>
          <w:lang w:val="en-US"/>
        </w:rPr>
        <w:t>Excel</w:t>
      </w:r>
      <w:r w:rsidRPr="00C83649">
        <w:rPr>
          <w:sz w:val="24"/>
          <w:szCs w:val="24"/>
          <w:highlight w:val="yellow"/>
        </w:rPr>
        <w:t xml:space="preserve"> любой версии. Наименование столбцов и их последовательность в таблице должны оставаться неизменными. Данные о каждом Держателе записываются на новой строке заглавными буквами без использования буквы</w:t>
      </w:r>
      <w:bookmarkStart w:id="0" w:name="_GoBack"/>
      <w:bookmarkEnd w:id="0"/>
      <w:r w:rsidRPr="00C83649">
        <w:rPr>
          <w:sz w:val="24"/>
          <w:szCs w:val="24"/>
          <w:highlight w:val="yellow"/>
        </w:rPr>
        <w:t xml:space="preserve"> «Ё». Все поля текстовые, выравнивание влево, без переносов на следующую строку. Использование специальных символов (кода возврата каретки, перевода строки и др.) в наименовании столбцов и полях таблицы не допускается. Все «лидирующие» нули в серии и номере паспорта должны быть явно указаны. Разделитель рублей и копеек в суммах - точка (.). Файл не должен содержать зачислений с нулевыми значениями.</w:t>
      </w:r>
    </w:p>
    <w:p w:rsidR="006B0E1C" w:rsidRPr="00C83649" w:rsidRDefault="006B0E1C" w:rsidP="000C4E07">
      <w:pPr>
        <w:ind w:right="-1" w:firstLine="709"/>
        <w:jc w:val="both"/>
        <w:rPr>
          <w:sz w:val="24"/>
          <w:szCs w:val="24"/>
          <w:highlight w:val="yellow"/>
        </w:rPr>
      </w:pPr>
    </w:p>
    <w:p w:rsidR="000C4E07" w:rsidRPr="00C83649" w:rsidRDefault="002E471E" w:rsidP="000C4E07">
      <w:pPr>
        <w:ind w:right="-1" w:firstLine="709"/>
        <w:jc w:val="both"/>
        <w:rPr>
          <w:sz w:val="24"/>
          <w:szCs w:val="24"/>
          <w:highlight w:val="yellow"/>
        </w:rPr>
      </w:pPr>
      <w:proofErr w:type="gramStart"/>
      <w:r w:rsidRPr="00C83649">
        <w:rPr>
          <w:sz w:val="24"/>
          <w:szCs w:val="24"/>
          <w:highlight w:val="yellow"/>
        </w:rPr>
        <w:t>Например</w:t>
      </w:r>
      <w:proofErr w:type="gramEnd"/>
      <w:r w:rsidRPr="00C83649">
        <w:rPr>
          <w:sz w:val="24"/>
          <w:szCs w:val="24"/>
          <w:highlight w:val="yellow"/>
        </w:rPr>
        <w:t xml:space="preserve"> д</w:t>
      </w:r>
      <w:r w:rsidR="000C4E07" w:rsidRPr="00C83649">
        <w:rPr>
          <w:sz w:val="24"/>
          <w:szCs w:val="24"/>
          <w:highlight w:val="yellow"/>
        </w:rPr>
        <w:t xml:space="preserve">ля </w:t>
      </w:r>
      <w:r w:rsidR="00563379" w:rsidRPr="00C83649">
        <w:rPr>
          <w:sz w:val="24"/>
          <w:szCs w:val="24"/>
          <w:highlight w:val="yellow"/>
        </w:rPr>
        <w:t>ООО «</w:t>
      </w:r>
      <w:r w:rsidR="00C04023" w:rsidRPr="00C83649">
        <w:rPr>
          <w:sz w:val="24"/>
          <w:szCs w:val="24"/>
          <w:highlight w:val="yellow"/>
        </w:rPr>
        <w:t>Альянс»</w:t>
      </w:r>
      <w:r w:rsidR="000C4E07" w:rsidRPr="00C83649">
        <w:rPr>
          <w:sz w:val="24"/>
          <w:szCs w:val="24"/>
          <w:highlight w:val="yellow"/>
        </w:rPr>
        <w:t xml:space="preserve"> – </w:t>
      </w:r>
      <w:r w:rsidR="00C04023" w:rsidRPr="00C83649">
        <w:rPr>
          <w:sz w:val="24"/>
          <w:szCs w:val="24"/>
          <w:highlight w:val="yellow"/>
        </w:rPr>
        <w:t>1111</w:t>
      </w:r>
    </w:p>
    <w:p w:rsidR="000C4E07" w:rsidRPr="00C83649" w:rsidRDefault="000C4E07" w:rsidP="000C4E07">
      <w:pPr>
        <w:ind w:right="-1" w:firstLine="709"/>
        <w:jc w:val="both"/>
        <w:rPr>
          <w:sz w:val="24"/>
          <w:szCs w:val="24"/>
          <w:highlight w:val="yellow"/>
        </w:rPr>
      </w:pPr>
    </w:p>
    <w:p w:rsidR="006B0E1C" w:rsidRPr="00ED5139" w:rsidRDefault="000C4E07" w:rsidP="000C4E07">
      <w:pPr>
        <w:ind w:right="-1" w:firstLine="709"/>
        <w:jc w:val="both"/>
        <w:rPr>
          <w:b/>
          <w:sz w:val="24"/>
          <w:szCs w:val="24"/>
        </w:rPr>
      </w:pPr>
      <w:r w:rsidRPr="00C83649">
        <w:rPr>
          <w:sz w:val="24"/>
          <w:szCs w:val="24"/>
          <w:highlight w:val="yellow"/>
        </w:rPr>
        <w:t>Т.е.  сегодняшний файл будет наз</w:t>
      </w:r>
      <w:r w:rsidR="00D80B9B" w:rsidRPr="00C83649">
        <w:rPr>
          <w:sz w:val="24"/>
          <w:szCs w:val="24"/>
          <w:highlight w:val="yellow"/>
        </w:rPr>
        <w:t>ы</w:t>
      </w:r>
      <w:r w:rsidRPr="00C83649">
        <w:rPr>
          <w:sz w:val="24"/>
          <w:szCs w:val="24"/>
          <w:highlight w:val="yellow"/>
        </w:rPr>
        <w:t xml:space="preserve">ваться </w:t>
      </w:r>
      <w:r w:rsidR="00C04023" w:rsidRPr="00C83649">
        <w:rPr>
          <w:rFonts w:ascii="Courier New" w:hAnsi="Courier New" w:cs="Courier New"/>
          <w:b/>
          <w:bCs/>
          <w:color w:val="000099"/>
          <w:highlight w:val="yellow"/>
        </w:rPr>
        <w:t>v200604</w:t>
      </w:r>
      <w:r w:rsidR="00C04023" w:rsidRPr="00C83649">
        <w:rPr>
          <w:rFonts w:ascii="Courier New" w:hAnsi="Courier New" w:cs="Courier New"/>
          <w:b/>
          <w:bCs/>
          <w:color w:val="000099"/>
          <w:highlight w:val="yellow"/>
          <w:lang w:val="en-US"/>
        </w:rPr>
        <w:t>a</w:t>
      </w:r>
      <w:r w:rsidR="00C04023" w:rsidRPr="00C83649">
        <w:rPr>
          <w:rFonts w:ascii="Courier New" w:hAnsi="Courier New" w:cs="Courier New"/>
          <w:b/>
          <w:bCs/>
          <w:color w:val="000099"/>
          <w:highlight w:val="yellow"/>
        </w:rPr>
        <w:t>.1111.xls</w:t>
      </w:r>
    </w:p>
    <w:p w:rsidR="000C4E07" w:rsidRPr="002E471E" w:rsidRDefault="000C4E07" w:rsidP="000C4E07">
      <w:pPr>
        <w:ind w:right="-1" w:firstLine="709"/>
        <w:jc w:val="both"/>
        <w:rPr>
          <w:sz w:val="24"/>
          <w:szCs w:val="24"/>
        </w:rPr>
      </w:pPr>
      <w:r w:rsidRPr="000C4E07">
        <w:rPr>
          <w:sz w:val="24"/>
          <w:szCs w:val="24"/>
        </w:rPr>
        <w:t xml:space="preserve"> </w:t>
      </w:r>
    </w:p>
    <w:p w:rsidR="00A246B0" w:rsidRPr="000C4E07" w:rsidRDefault="00A246B0" w:rsidP="004A74FB">
      <w:pPr>
        <w:pStyle w:val="a3"/>
        <w:rPr>
          <w:sz w:val="24"/>
          <w:szCs w:val="24"/>
        </w:rPr>
      </w:pPr>
    </w:p>
    <w:p w:rsidR="00A246B0" w:rsidRPr="000C4E07" w:rsidRDefault="00A246B0" w:rsidP="004A74FB">
      <w:pPr>
        <w:pStyle w:val="a3"/>
        <w:rPr>
          <w:sz w:val="24"/>
          <w:szCs w:val="24"/>
        </w:rPr>
      </w:pPr>
    </w:p>
    <w:p w:rsidR="00A246B0" w:rsidRPr="000C4E07" w:rsidRDefault="00A246B0" w:rsidP="004A74FB">
      <w:pPr>
        <w:pStyle w:val="a3"/>
        <w:rPr>
          <w:sz w:val="24"/>
          <w:szCs w:val="24"/>
        </w:rPr>
      </w:pPr>
    </w:p>
    <w:p w:rsidR="00A246B0" w:rsidRPr="000C4E07" w:rsidRDefault="00A246B0" w:rsidP="004A74FB">
      <w:pPr>
        <w:pStyle w:val="a3"/>
        <w:rPr>
          <w:sz w:val="24"/>
          <w:szCs w:val="24"/>
        </w:rPr>
      </w:pP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vanish/>
          <w:color w:val="008C00"/>
          <w:u w:val="single"/>
        </w:rPr>
        <w:t>&lt;!--InitForm--&gt;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                             +--------+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04.06.2020                                                            |0401060 |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>-----------------           -----------------                             +--------+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proofErr w:type="spellStart"/>
      <w:r>
        <w:rPr>
          <w:rFonts w:ascii="Courier New" w:hAnsi="Courier New" w:cs="Courier New"/>
          <w:b/>
          <w:bCs/>
          <w:color w:val="000099"/>
        </w:rPr>
        <w:t>Поступ.в</w:t>
      </w:r>
      <w:proofErr w:type="spellEnd"/>
      <w:r>
        <w:rPr>
          <w:rFonts w:ascii="Courier New" w:hAnsi="Courier New" w:cs="Courier New"/>
          <w:b/>
          <w:bCs/>
          <w:color w:val="000099"/>
        </w:rPr>
        <w:t xml:space="preserve"> банк плат.         Списано со </w:t>
      </w:r>
      <w:proofErr w:type="spellStart"/>
      <w:proofErr w:type="gramStart"/>
      <w:r>
        <w:rPr>
          <w:rFonts w:ascii="Courier New" w:hAnsi="Courier New" w:cs="Courier New"/>
          <w:b/>
          <w:bCs/>
          <w:color w:val="000099"/>
        </w:rPr>
        <w:t>сч.плат</w:t>
      </w:r>
      <w:proofErr w:type="spellEnd"/>
      <w:proofErr w:type="gramEnd"/>
      <w:r>
        <w:rPr>
          <w:rFonts w:ascii="Courier New" w:hAnsi="Courier New" w:cs="Courier New"/>
          <w:b/>
          <w:bCs/>
          <w:color w:val="000099"/>
        </w:rPr>
        <w:t>.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                                   +--+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ПЛАТЕЖНОЕ ПОРУЧЕНИЕ    N 4144          04.06.2020                               </w:t>
      </w:r>
      <w:proofErr w:type="gramStart"/>
      <w:r>
        <w:rPr>
          <w:rFonts w:ascii="Courier New" w:hAnsi="Courier New" w:cs="Courier New"/>
          <w:b/>
          <w:bCs/>
          <w:color w:val="000099"/>
        </w:rPr>
        <w:t>|  |</w:t>
      </w:r>
      <w:proofErr w:type="gramEnd"/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-----------------  -----------------         +--+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дата            Вид платежа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>Сумма    |Тридцать пять тысяч сто девяносто пять рублей 24 копейки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>прописью |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|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|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>-------------------------------------------------------------------------------------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>ИНН 710***1147         |КПП 711***001        |</w:t>
      </w:r>
      <w:proofErr w:type="gramStart"/>
      <w:r>
        <w:rPr>
          <w:rFonts w:ascii="Courier New" w:hAnsi="Courier New" w:cs="Courier New"/>
          <w:b/>
          <w:bCs/>
          <w:color w:val="000099"/>
        </w:rPr>
        <w:t>Сумма  |</w:t>
      </w:r>
      <w:proofErr w:type="gramEnd"/>
      <w:r>
        <w:rPr>
          <w:rFonts w:ascii="Courier New" w:hAnsi="Courier New" w:cs="Courier New"/>
          <w:b/>
          <w:bCs/>
          <w:color w:val="000099"/>
        </w:rPr>
        <w:t xml:space="preserve"> </w:t>
      </w:r>
      <w:r w:rsidR="00227B08" w:rsidRPr="002F21BA">
        <w:rPr>
          <w:rFonts w:ascii="Courier New" w:hAnsi="Courier New" w:cs="Courier New"/>
          <w:b/>
          <w:bCs/>
          <w:color w:val="000099"/>
        </w:rPr>
        <w:t>3700</w:t>
      </w:r>
      <w:r w:rsidRPr="00FD788F">
        <w:rPr>
          <w:rFonts w:ascii="Courier New" w:hAnsi="Courier New" w:cs="Courier New"/>
          <w:b/>
          <w:bCs/>
          <w:color w:val="000099"/>
        </w:rPr>
        <w:t>.</w:t>
      </w:r>
      <w:r w:rsidR="00227B08" w:rsidRPr="002F21BA">
        <w:rPr>
          <w:rFonts w:ascii="Courier New" w:hAnsi="Courier New" w:cs="Courier New"/>
          <w:b/>
          <w:bCs/>
          <w:color w:val="000099"/>
        </w:rPr>
        <w:t>10</w:t>
      </w:r>
      <w:r>
        <w:rPr>
          <w:rFonts w:ascii="Courier New" w:hAnsi="Courier New" w:cs="Courier New"/>
          <w:b/>
          <w:bCs/>
          <w:color w:val="000099"/>
        </w:rPr>
        <w:t xml:space="preserve">                     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---------------------------------------------|       | 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ООО "Альянс"                                 |       |                            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|       | 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|-------|-------------------------------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| </w:t>
      </w:r>
      <w:proofErr w:type="spellStart"/>
      <w:r>
        <w:rPr>
          <w:rFonts w:ascii="Courier New" w:hAnsi="Courier New" w:cs="Courier New"/>
          <w:b/>
          <w:bCs/>
          <w:color w:val="000099"/>
        </w:rPr>
        <w:t>Сч</w:t>
      </w:r>
      <w:proofErr w:type="spellEnd"/>
      <w:r>
        <w:rPr>
          <w:rFonts w:ascii="Courier New" w:hAnsi="Courier New" w:cs="Courier New"/>
          <w:b/>
          <w:bCs/>
          <w:color w:val="000099"/>
        </w:rPr>
        <w:t>. N | 40702810*****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|       |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|       |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>Плательщик                                   |       |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>---------------------------------------------|-------|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Ф-Л БАНКА ГПБ (АО) "СРЕДНЕРУССКИЙ", г Тула   </w:t>
      </w:r>
      <w:proofErr w:type="gramStart"/>
      <w:r>
        <w:rPr>
          <w:rFonts w:ascii="Courier New" w:hAnsi="Courier New" w:cs="Courier New"/>
          <w:b/>
          <w:bCs/>
          <w:color w:val="000099"/>
        </w:rPr>
        <w:t>|  БИК</w:t>
      </w:r>
      <w:proofErr w:type="gramEnd"/>
      <w:r>
        <w:rPr>
          <w:rFonts w:ascii="Courier New" w:hAnsi="Courier New" w:cs="Courier New"/>
          <w:b/>
          <w:bCs/>
          <w:color w:val="000099"/>
        </w:rPr>
        <w:t xml:space="preserve">  | 047003716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|-------|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| </w:t>
      </w:r>
      <w:proofErr w:type="spellStart"/>
      <w:r>
        <w:rPr>
          <w:rFonts w:ascii="Courier New" w:hAnsi="Courier New" w:cs="Courier New"/>
          <w:b/>
          <w:bCs/>
          <w:color w:val="000099"/>
        </w:rPr>
        <w:t>Сч</w:t>
      </w:r>
      <w:proofErr w:type="spellEnd"/>
      <w:r>
        <w:rPr>
          <w:rFonts w:ascii="Courier New" w:hAnsi="Courier New" w:cs="Courier New"/>
          <w:b/>
          <w:bCs/>
          <w:color w:val="000099"/>
        </w:rPr>
        <w:t>. N | 30101810700000000716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>Банк плательщика                             |       |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>---------------------------------------------|-------|-------------------------------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Ф-Л БАНКА ГПБ (АО) "СРЕДНЕРУССКИЙ", г Тула   </w:t>
      </w:r>
      <w:proofErr w:type="gramStart"/>
      <w:r>
        <w:rPr>
          <w:rFonts w:ascii="Courier New" w:hAnsi="Courier New" w:cs="Courier New"/>
          <w:b/>
          <w:bCs/>
          <w:color w:val="000099"/>
        </w:rPr>
        <w:t>|  БИК</w:t>
      </w:r>
      <w:proofErr w:type="gramEnd"/>
      <w:r>
        <w:rPr>
          <w:rFonts w:ascii="Courier New" w:hAnsi="Courier New" w:cs="Courier New"/>
          <w:b/>
          <w:bCs/>
          <w:color w:val="000099"/>
        </w:rPr>
        <w:t xml:space="preserve">  | 047003716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|-------|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| </w:t>
      </w:r>
      <w:proofErr w:type="spellStart"/>
      <w:r>
        <w:rPr>
          <w:rFonts w:ascii="Courier New" w:hAnsi="Courier New" w:cs="Courier New"/>
          <w:b/>
          <w:bCs/>
          <w:color w:val="000099"/>
        </w:rPr>
        <w:t>Сч</w:t>
      </w:r>
      <w:proofErr w:type="spellEnd"/>
      <w:r>
        <w:rPr>
          <w:rFonts w:ascii="Courier New" w:hAnsi="Courier New" w:cs="Courier New"/>
          <w:b/>
          <w:bCs/>
          <w:color w:val="000099"/>
        </w:rPr>
        <w:t>. N | 30101810700000000716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>Банк получателя                              |       |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>---------------------------------------------|-------|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ИНН 7744001497         |КПП 710402001        | </w:t>
      </w:r>
      <w:proofErr w:type="spellStart"/>
      <w:r>
        <w:rPr>
          <w:rFonts w:ascii="Courier New" w:hAnsi="Courier New" w:cs="Courier New"/>
          <w:b/>
          <w:bCs/>
          <w:color w:val="000099"/>
        </w:rPr>
        <w:t>Сч</w:t>
      </w:r>
      <w:proofErr w:type="spellEnd"/>
      <w:r>
        <w:rPr>
          <w:rFonts w:ascii="Courier New" w:hAnsi="Courier New" w:cs="Courier New"/>
          <w:b/>
          <w:bCs/>
          <w:color w:val="000099"/>
        </w:rPr>
        <w:t>. N | 40817810004000000001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>---------------------------------------------|       |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>Ф-Л БАНКА ГПБ (АО) "СРЕДНЕРУССКИЙ"           |       |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|-------|-------------------------------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|Вид </w:t>
      </w:r>
      <w:proofErr w:type="gramStart"/>
      <w:r>
        <w:rPr>
          <w:rFonts w:ascii="Courier New" w:hAnsi="Courier New" w:cs="Courier New"/>
          <w:b/>
          <w:bCs/>
          <w:color w:val="000099"/>
        </w:rPr>
        <w:t>оп.|</w:t>
      </w:r>
      <w:proofErr w:type="gramEnd"/>
      <w:r>
        <w:rPr>
          <w:rFonts w:ascii="Courier New" w:hAnsi="Courier New" w:cs="Courier New"/>
          <w:b/>
          <w:bCs/>
          <w:color w:val="000099"/>
        </w:rPr>
        <w:t>01       |Срок плат.|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|-------|         |----------|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|</w:t>
      </w:r>
      <w:r w:rsidRPr="00027C04">
        <w:rPr>
          <w:rFonts w:ascii="Courier New" w:hAnsi="Courier New" w:cs="Courier New"/>
          <w:b/>
          <w:bCs/>
          <w:color w:val="FF0000"/>
        </w:rPr>
        <w:t>Наз.пл.|</w:t>
      </w:r>
      <w:r w:rsidRPr="00CE2018">
        <w:rPr>
          <w:rFonts w:ascii="Courier New" w:hAnsi="Courier New" w:cs="Courier New"/>
          <w:b/>
          <w:bCs/>
          <w:color w:val="FF0000"/>
        </w:rPr>
        <w:t>1</w:t>
      </w:r>
      <w:r>
        <w:rPr>
          <w:rFonts w:ascii="Courier New" w:hAnsi="Courier New" w:cs="Courier New"/>
          <w:b/>
          <w:bCs/>
          <w:color w:val="000099"/>
        </w:rPr>
        <w:t xml:space="preserve">        |Очер </w:t>
      </w:r>
      <w:proofErr w:type="gramStart"/>
      <w:r>
        <w:rPr>
          <w:rFonts w:ascii="Courier New" w:hAnsi="Courier New" w:cs="Courier New"/>
          <w:b/>
          <w:bCs/>
          <w:color w:val="000099"/>
        </w:rPr>
        <w:t>плат.|</w:t>
      </w:r>
      <w:proofErr w:type="gramEnd"/>
      <w:r>
        <w:rPr>
          <w:rFonts w:ascii="Courier New" w:hAnsi="Courier New" w:cs="Courier New"/>
          <w:b/>
          <w:bCs/>
          <w:color w:val="000099"/>
        </w:rPr>
        <w:t>3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|-------|         |----------|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>Получатель                                   |</w:t>
      </w:r>
      <w:r w:rsidRPr="0044792D">
        <w:rPr>
          <w:rFonts w:ascii="Courier New" w:hAnsi="Courier New" w:cs="Courier New"/>
          <w:b/>
          <w:bCs/>
          <w:color w:val="244061" w:themeColor="accent1" w:themeShade="80"/>
        </w:rPr>
        <w:t>Код    |</w:t>
      </w:r>
      <w:r>
        <w:rPr>
          <w:rFonts w:ascii="Courier New" w:hAnsi="Courier New" w:cs="Courier New"/>
          <w:b/>
          <w:bCs/>
          <w:color w:val="FF0000"/>
        </w:rPr>
        <w:t xml:space="preserve"> </w:t>
      </w:r>
      <w:r>
        <w:rPr>
          <w:rFonts w:ascii="Courier New" w:hAnsi="Courier New" w:cs="Courier New"/>
          <w:b/>
          <w:bCs/>
          <w:color w:val="000099"/>
        </w:rPr>
        <w:t xml:space="preserve">        | </w:t>
      </w:r>
      <w:proofErr w:type="spellStart"/>
      <w:r>
        <w:rPr>
          <w:rFonts w:ascii="Courier New" w:hAnsi="Courier New" w:cs="Courier New"/>
          <w:b/>
          <w:bCs/>
          <w:color w:val="000099"/>
        </w:rPr>
        <w:t>Рез.поле</w:t>
      </w:r>
      <w:proofErr w:type="spellEnd"/>
      <w:r>
        <w:rPr>
          <w:rFonts w:ascii="Courier New" w:hAnsi="Courier New" w:cs="Courier New"/>
          <w:b/>
          <w:bCs/>
          <w:color w:val="000099"/>
        </w:rPr>
        <w:t xml:space="preserve"> |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|       |         |          |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|       |         |          |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>-------------------------------------------------------------------------------------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|             |    |            |               |            |   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>-------------------------------------------------------------------------------------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>Перевод отпускных за Июнь 2020 года на Счета карт сотрудников ООО "Альянс"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>согласно //реестра// № v200604</w:t>
      </w:r>
      <w:r w:rsidR="002976C1">
        <w:rPr>
          <w:rFonts w:ascii="Courier New" w:hAnsi="Courier New" w:cs="Courier New"/>
          <w:b/>
          <w:bCs/>
          <w:color w:val="000099"/>
          <w:lang w:val="en-US"/>
        </w:rPr>
        <w:t>a</w:t>
      </w:r>
      <w:r w:rsidR="002976C1" w:rsidRPr="002976C1">
        <w:rPr>
          <w:rFonts w:ascii="Courier New" w:hAnsi="Courier New" w:cs="Courier New"/>
          <w:b/>
          <w:bCs/>
          <w:color w:val="000099"/>
        </w:rPr>
        <w:t>.</w:t>
      </w:r>
      <w:r>
        <w:rPr>
          <w:rFonts w:ascii="Courier New" w:hAnsi="Courier New" w:cs="Courier New"/>
          <w:b/>
          <w:bCs/>
          <w:color w:val="000099"/>
        </w:rPr>
        <w:t>1111.xls от 04.06.2020, количество распоряжений,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>включенных в //реестр// &lt;</w:t>
      </w:r>
      <w:r w:rsidR="00227B08" w:rsidRPr="002F21BA">
        <w:rPr>
          <w:rFonts w:ascii="Courier New" w:hAnsi="Courier New" w:cs="Courier New"/>
          <w:b/>
          <w:bCs/>
          <w:color w:val="000099"/>
        </w:rPr>
        <w:t>3</w:t>
      </w:r>
      <w:r>
        <w:rPr>
          <w:rFonts w:ascii="Courier New" w:hAnsi="Courier New" w:cs="Courier New"/>
          <w:b/>
          <w:bCs/>
          <w:color w:val="000099"/>
        </w:rPr>
        <w:t>&gt;.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>Назначение платежа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>-------------------------------------------------------------------------------------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Подписи                      Отметки банка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                                          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                                          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                                          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</w:t>
      </w: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</w:p>
    <w:p w:rsidR="00C04023" w:rsidRDefault="00C04023" w:rsidP="00C04023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_____________________                 </w:t>
      </w:r>
    </w:p>
    <w:p w:rsidR="000C4E07" w:rsidRDefault="000C4E07" w:rsidP="00C04023">
      <w:pPr>
        <w:pStyle w:val="a3"/>
        <w:rPr>
          <w:sz w:val="24"/>
        </w:rPr>
      </w:pPr>
    </w:p>
    <w:p w:rsidR="00C04023" w:rsidRDefault="00C04023" w:rsidP="00C04023">
      <w:pPr>
        <w:pStyle w:val="a3"/>
        <w:rPr>
          <w:sz w:val="24"/>
        </w:rPr>
      </w:pPr>
    </w:p>
    <w:p w:rsidR="00C04023" w:rsidRDefault="00C04023" w:rsidP="00C04023">
      <w:pPr>
        <w:pStyle w:val="a3"/>
        <w:rPr>
          <w:sz w:val="24"/>
        </w:rPr>
      </w:pPr>
    </w:p>
    <w:p w:rsidR="00C04023" w:rsidRDefault="00C04023" w:rsidP="00C04023">
      <w:pPr>
        <w:pStyle w:val="a3"/>
        <w:rPr>
          <w:sz w:val="24"/>
        </w:rPr>
      </w:pPr>
    </w:p>
    <w:p w:rsidR="00C04023" w:rsidRDefault="00C04023" w:rsidP="00C04023">
      <w:pPr>
        <w:pStyle w:val="a3"/>
        <w:rPr>
          <w:sz w:val="24"/>
        </w:rPr>
      </w:pPr>
    </w:p>
    <w:p w:rsidR="00C04023" w:rsidRPr="002E471E" w:rsidRDefault="00C04023" w:rsidP="00C04023">
      <w:pPr>
        <w:pStyle w:val="a3"/>
        <w:rPr>
          <w:sz w:val="24"/>
        </w:rPr>
      </w:pPr>
    </w:p>
    <w:p w:rsidR="000C4E07" w:rsidRPr="002E471E" w:rsidRDefault="000C4E07" w:rsidP="007B4AA2">
      <w:pPr>
        <w:tabs>
          <w:tab w:val="left" w:pos="1418"/>
        </w:tabs>
        <w:ind w:right="-1" w:firstLine="720"/>
        <w:jc w:val="both"/>
        <w:rPr>
          <w:sz w:val="24"/>
        </w:rPr>
      </w:pPr>
    </w:p>
    <w:p w:rsidR="000C4E07" w:rsidRDefault="000C4E07" w:rsidP="007B4AA2">
      <w:pPr>
        <w:tabs>
          <w:tab w:val="left" w:pos="1418"/>
        </w:tabs>
        <w:ind w:right="-1" w:firstLine="720"/>
        <w:jc w:val="both"/>
        <w:rPr>
          <w:sz w:val="24"/>
        </w:rPr>
      </w:pPr>
    </w:p>
    <w:p w:rsidR="006B0E1C" w:rsidRPr="002E471E" w:rsidRDefault="006B0E1C" w:rsidP="007B4AA2">
      <w:pPr>
        <w:tabs>
          <w:tab w:val="left" w:pos="1418"/>
        </w:tabs>
        <w:ind w:right="-1" w:firstLine="720"/>
        <w:jc w:val="both"/>
        <w:rPr>
          <w:sz w:val="24"/>
        </w:rPr>
      </w:pPr>
    </w:p>
    <w:p w:rsidR="007B4AA2" w:rsidRPr="000E60DE" w:rsidRDefault="007B4AA2" w:rsidP="007B4AA2">
      <w:pPr>
        <w:tabs>
          <w:tab w:val="left" w:pos="1418"/>
        </w:tabs>
        <w:ind w:right="-1" w:firstLine="720"/>
        <w:jc w:val="both"/>
        <w:rPr>
          <w:sz w:val="24"/>
          <w:szCs w:val="24"/>
        </w:rPr>
      </w:pPr>
      <w:r w:rsidRPr="000E60DE">
        <w:rPr>
          <w:sz w:val="24"/>
        </w:rPr>
        <w:t xml:space="preserve">2. </w:t>
      </w:r>
      <w:r w:rsidRPr="000E60DE">
        <w:rPr>
          <w:bCs/>
          <w:sz w:val="24"/>
          <w:szCs w:val="24"/>
        </w:rPr>
        <w:t>П</w:t>
      </w:r>
      <w:r w:rsidRPr="000E60DE">
        <w:rPr>
          <w:sz w:val="24"/>
          <w:szCs w:val="24"/>
        </w:rPr>
        <w:t>еречисление денежных средств оформляется отдельными платежными поручениями.</w:t>
      </w:r>
    </w:p>
    <w:p w:rsidR="007B4AA2" w:rsidRPr="00A246B0" w:rsidRDefault="007B4AA2" w:rsidP="007B4AA2">
      <w:pPr>
        <w:tabs>
          <w:tab w:val="left" w:pos="1418"/>
        </w:tabs>
        <w:ind w:right="-1" w:firstLine="720"/>
        <w:jc w:val="both"/>
        <w:rPr>
          <w:sz w:val="24"/>
          <w:szCs w:val="24"/>
        </w:rPr>
      </w:pPr>
      <w:r w:rsidRPr="000E60DE">
        <w:rPr>
          <w:sz w:val="24"/>
          <w:szCs w:val="24"/>
        </w:rPr>
        <w:t>2.1.</w:t>
      </w:r>
      <w:r w:rsidRPr="000E60DE">
        <w:rPr>
          <w:sz w:val="24"/>
          <w:szCs w:val="24"/>
        </w:rPr>
        <w:tab/>
        <w:t xml:space="preserve"> Платежным поручением для зачисления средств на С</w:t>
      </w:r>
      <w:r w:rsidRPr="000E60DE">
        <w:rPr>
          <w:bCs/>
          <w:sz w:val="24"/>
          <w:szCs w:val="24"/>
        </w:rPr>
        <w:t xml:space="preserve">чета карт </w:t>
      </w:r>
      <w:r w:rsidRPr="00766005">
        <w:rPr>
          <w:bCs/>
          <w:sz w:val="24"/>
          <w:szCs w:val="24"/>
        </w:rPr>
        <w:t>резидентов</w:t>
      </w:r>
      <w:r w:rsidRPr="000E60DE">
        <w:rPr>
          <w:bCs/>
          <w:sz w:val="24"/>
          <w:szCs w:val="24"/>
          <w:u w:val="single"/>
        </w:rPr>
        <w:t xml:space="preserve"> </w:t>
      </w:r>
      <w:r w:rsidRPr="00766005">
        <w:rPr>
          <w:bCs/>
          <w:sz w:val="24"/>
          <w:szCs w:val="24"/>
        </w:rPr>
        <w:t>(40817)</w:t>
      </w:r>
      <w:r w:rsidRPr="00766005">
        <w:rPr>
          <w:sz w:val="24"/>
          <w:szCs w:val="24"/>
        </w:rPr>
        <w:t>:</w:t>
      </w:r>
    </w:p>
    <w:p w:rsidR="007B4AA2" w:rsidRPr="00766005" w:rsidRDefault="007B4AA2" w:rsidP="007B4AA2">
      <w:pPr>
        <w:tabs>
          <w:tab w:val="left" w:pos="1418"/>
        </w:tabs>
        <w:ind w:right="-1" w:firstLine="720"/>
        <w:jc w:val="both"/>
        <w:rPr>
          <w:sz w:val="24"/>
          <w:szCs w:val="24"/>
        </w:rPr>
      </w:pPr>
      <w:r w:rsidRPr="000E60DE">
        <w:rPr>
          <w:sz w:val="24"/>
          <w:szCs w:val="24"/>
        </w:rPr>
        <w:t>2.2.</w:t>
      </w:r>
      <w:r w:rsidRPr="000E60DE">
        <w:rPr>
          <w:sz w:val="24"/>
          <w:szCs w:val="24"/>
        </w:rPr>
        <w:tab/>
        <w:t xml:space="preserve"> Платежным поручением для зачисления средств на С</w:t>
      </w:r>
      <w:r w:rsidRPr="000E60DE">
        <w:rPr>
          <w:bCs/>
          <w:sz w:val="24"/>
          <w:szCs w:val="24"/>
        </w:rPr>
        <w:t xml:space="preserve">чета </w:t>
      </w:r>
      <w:r w:rsidRPr="008652DA">
        <w:rPr>
          <w:b/>
          <w:bCs/>
          <w:sz w:val="32"/>
          <w:szCs w:val="32"/>
        </w:rPr>
        <w:t>карт нерезидентов</w:t>
      </w:r>
      <w:r w:rsidRPr="00766005">
        <w:rPr>
          <w:bCs/>
          <w:sz w:val="24"/>
          <w:szCs w:val="24"/>
        </w:rPr>
        <w:t xml:space="preserve"> (</w:t>
      </w:r>
      <w:r w:rsidRPr="008652DA">
        <w:rPr>
          <w:b/>
          <w:bCs/>
          <w:sz w:val="24"/>
          <w:szCs w:val="24"/>
        </w:rPr>
        <w:t>40820</w:t>
      </w:r>
      <w:r w:rsidRPr="00766005">
        <w:rPr>
          <w:bCs/>
          <w:sz w:val="24"/>
          <w:szCs w:val="24"/>
        </w:rPr>
        <w:t>)</w:t>
      </w:r>
      <w:r w:rsidRPr="00766005">
        <w:rPr>
          <w:sz w:val="24"/>
          <w:szCs w:val="24"/>
        </w:rPr>
        <w:t>:</w:t>
      </w:r>
    </w:p>
    <w:p w:rsidR="007B4AA2" w:rsidRPr="000E60DE" w:rsidRDefault="007B4AA2" w:rsidP="007B4AA2">
      <w:pPr>
        <w:autoSpaceDE w:val="0"/>
        <w:autoSpaceDN w:val="0"/>
        <w:adjustRightInd w:val="0"/>
        <w:ind w:left="30"/>
        <w:jc w:val="both"/>
        <w:rPr>
          <w:sz w:val="24"/>
          <w:szCs w:val="24"/>
        </w:rPr>
      </w:pPr>
      <w:r w:rsidRPr="000E60DE">
        <w:rPr>
          <w:sz w:val="24"/>
          <w:szCs w:val="24"/>
        </w:rPr>
        <w:t>-</w:t>
      </w:r>
      <w:r w:rsidRPr="000E60DE">
        <w:rPr>
          <w:sz w:val="24"/>
          <w:szCs w:val="24"/>
        </w:rPr>
        <w:tab/>
        <w:t>сумма документа должна соответствовать сумме перечислений на Счета карт нерезидентов согласно реестр</w:t>
      </w:r>
      <w:r>
        <w:rPr>
          <w:sz w:val="24"/>
          <w:szCs w:val="24"/>
        </w:rPr>
        <w:t>у</w:t>
      </w:r>
      <w:r w:rsidRPr="000E60DE">
        <w:rPr>
          <w:sz w:val="24"/>
          <w:szCs w:val="24"/>
        </w:rPr>
        <w:t xml:space="preserve"> (</w:t>
      </w:r>
      <w:r w:rsidRPr="000E60DE">
        <w:rPr>
          <w:bCs/>
          <w:sz w:val="24"/>
          <w:szCs w:val="24"/>
        </w:rPr>
        <w:t>для резидентов и нерезидентов по зачислению средств на Счета карт должны формироваться отдельно</w:t>
      </w:r>
      <w:r w:rsidRPr="000E60DE">
        <w:rPr>
          <w:sz w:val="24"/>
          <w:szCs w:val="24"/>
        </w:rPr>
        <w:t xml:space="preserve">); </w:t>
      </w:r>
    </w:p>
    <w:p w:rsidR="007B4AA2" w:rsidRPr="000E60DE" w:rsidRDefault="007B4AA2" w:rsidP="007B4AA2">
      <w:pPr>
        <w:tabs>
          <w:tab w:val="left" w:pos="1276"/>
        </w:tabs>
        <w:autoSpaceDE w:val="0"/>
        <w:autoSpaceDN w:val="0"/>
        <w:adjustRightInd w:val="0"/>
        <w:ind w:left="30" w:firstLine="679"/>
        <w:rPr>
          <w:sz w:val="24"/>
          <w:szCs w:val="24"/>
        </w:rPr>
      </w:pPr>
      <w:r w:rsidRPr="000E60DE">
        <w:rPr>
          <w:sz w:val="24"/>
          <w:szCs w:val="24"/>
        </w:rPr>
        <w:t>-</w:t>
      </w:r>
      <w:r w:rsidRPr="000E60DE">
        <w:rPr>
          <w:sz w:val="24"/>
          <w:szCs w:val="24"/>
        </w:rPr>
        <w:tab/>
        <w:t xml:space="preserve">в качестве счета получателя должен быть указан счет </w:t>
      </w:r>
      <w:r w:rsidRPr="008652DA">
        <w:rPr>
          <w:b/>
          <w:bCs/>
          <w:sz w:val="24"/>
          <w:szCs w:val="24"/>
        </w:rPr>
        <w:t>40820810004000000001</w:t>
      </w:r>
      <w:r w:rsidRPr="000E60DE">
        <w:rPr>
          <w:sz w:val="24"/>
          <w:szCs w:val="24"/>
        </w:rPr>
        <w:t>;</w:t>
      </w:r>
    </w:p>
    <w:p w:rsidR="007B4AA2" w:rsidRPr="000E60DE" w:rsidRDefault="007B4AA2" w:rsidP="007B4AA2">
      <w:pPr>
        <w:tabs>
          <w:tab w:val="left" w:pos="1134"/>
          <w:tab w:val="left" w:pos="1418"/>
        </w:tabs>
        <w:ind w:right="-1" w:firstLine="720"/>
        <w:rPr>
          <w:sz w:val="24"/>
          <w:szCs w:val="24"/>
        </w:rPr>
      </w:pPr>
      <w:r w:rsidRPr="000E60DE">
        <w:rPr>
          <w:sz w:val="24"/>
          <w:szCs w:val="24"/>
        </w:rPr>
        <w:t>-</w:t>
      </w:r>
      <w:r w:rsidRPr="000E60DE">
        <w:rPr>
          <w:sz w:val="24"/>
          <w:szCs w:val="24"/>
        </w:rPr>
        <w:tab/>
        <w:t xml:space="preserve">в поле «Получатель» должно быть указано: </w:t>
      </w:r>
      <w:r>
        <w:rPr>
          <w:sz w:val="24"/>
          <w:szCs w:val="24"/>
        </w:rPr>
        <w:t xml:space="preserve">Филиал </w:t>
      </w:r>
      <w:r w:rsidRPr="000E60DE">
        <w:rPr>
          <w:sz w:val="24"/>
          <w:szCs w:val="24"/>
        </w:rPr>
        <w:t>«Газпромбанк» (</w:t>
      </w:r>
      <w:r w:rsidR="00484A80">
        <w:rPr>
          <w:sz w:val="24"/>
          <w:szCs w:val="24"/>
        </w:rPr>
        <w:t>А</w:t>
      </w:r>
      <w:r w:rsidRPr="000E60DE">
        <w:rPr>
          <w:sz w:val="24"/>
          <w:szCs w:val="24"/>
        </w:rPr>
        <w:t>кционерное общество)</w:t>
      </w:r>
      <w:r w:rsidR="006A1B9A">
        <w:rPr>
          <w:sz w:val="24"/>
          <w:szCs w:val="24"/>
        </w:rPr>
        <w:t xml:space="preserve"> «Среднерусский»</w:t>
      </w:r>
      <w:r w:rsidRPr="000E60DE">
        <w:rPr>
          <w:sz w:val="24"/>
          <w:szCs w:val="24"/>
        </w:rPr>
        <w:t xml:space="preserve"> или</w:t>
      </w:r>
      <w:r>
        <w:rPr>
          <w:sz w:val="24"/>
          <w:szCs w:val="24"/>
        </w:rPr>
        <w:t xml:space="preserve"> </w:t>
      </w:r>
      <w:r w:rsidR="006A1B9A">
        <w:rPr>
          <w:sz w:val="24"/>
          <w:szCs w:val="24"/>
        </w:rPr>
        <w:t>Ф-л Банка ГПБ (АО) «Среднерусский»</w:t>
      </w:r>
      <w:r w:rsidRPr="000E60DE">
        <w:rPr>
          <w:sz w:val="24"/>
          <w:szCs w:val="24"/>
        </w:rPr>
        <w:t>;</w:t>
      </w:r>
    </w:p>
    <w:p w:rsidR="007B4AA2" w:rsidRPr="008652DA" w:rsidRDefault="007B4AA2" w:rsidP="007B4AA2">
      <w:pPr>
        <w:tabs>
          <w:tab w:val="left" w:pos="1134"/>
          <w:tab w:val="left" w:pos="1418"/>
        </w:tabs>
        <w:ind w:right="-1" w:firstLine="720"/>
        <w:jc w:val="both"/>
        <w:rPr>
          <w:sz w:val="24"/>
          <w:szCs w:val="24"/>
        </w:rPr>
      </w:pPr>
      <w:r w:rsidRPr="000E60DE">
        <w:rPr>
          <w:sz w:val="24"/>
          <w:szCs w:val="24"/>
        </w:rPr>
        <w:t>-</w:t>
      </w:r>
      <w:r w:rsidRPr="000E60DE">
        <w:rPr>
          <w:sz w:val="24"/>
          <w:szCs w:val="24"/>
        </w:rPr>
        <w:tab/>
        <w:t>в поле «Назначение платежа» должно быть указано: «</w:t>
      </w:r>
      <w:proofErr w:type="gramStart"/>
      <w:r w:rsidRPr="000E60DE">
        <w:rPr>
          <w:sz w:val="24"/>
          <w:szCs w:val="24"/>
          <w:lang w:val="en-US"/>
        </w:rPr>
        <w:t>VO</w:t>
      </w:r>
      <w:r w:rsidRPr="000E60DE">
        <w:rPr>
          <w:sz w:val="24"/>
          <w:szCs w:val="24"/>
        </w:rPr>
        <w:t>{</w:t>
      </w:r>
      <w:proofErr w:type="gramEnd"/>
      <w:r w:rsidRPr="000E60DE">
        <w:rPr>
          <w:sz w:val="24"/>
          <w:szCs w:val="24"/>
        </w:rPr>
        <w:t xml:space="preserve">Код вида валютной операции}, перевод &lt;Вид перечисления {например: заработная плата, аванс, отпускные, мат.помощь и др.}&gt; на Счета карт сотрудников &lt;Наименование организации&gt; согласно реестра № _____ от &lt;Дата&gt; , количество </w:t>
      </w:r>
      <w:r>
        <w:rPr>
          <w:sz w:val="24"/>
          <w:szCs w:val="24"/>
        </w:rPr>
        <w:t>распоряжений</w:t>
      </w:r>
      <w:r w:rsidRPr="000E60DE">
        <w:rPr>
          <w:sz w:val="24"/>
          <w:szCs w:val="24"/>
        </w:rPr>
        <w:t xml:space="preserve">, включенных в </w:t>
      </w:r>
      <w:r>
        <w:rPr>
          <w:sz w:val="24"/>
          <w:szCs w:val="24"/>
        </w:rPr>
        <w:t>//</w:t>
      </w:r>
      <w:r w:rsidRPr="000E60DE">
        <w:rPr>
          <w:sz w:val="24"/>
          <w:szCs w:val="24"/>
        </w:rPr>
        <w:t>реестр</w:t>
      </w:r>
      <w:r>
        <w:rPr>
          <w:sz w:val="24"/>
          <w:szCs w:val="24"/>
        </w:rPr>
        <w:t>//</w:t>
      </w:r>
      <w:r w:rsidRPr="000E60DE">
        <w:rPr>
          <w:sz w:val="24"/>
          <w:szCs w:val="24"/>
        </w:rPr>
        <w:t xml:space="preserve">&lt; количество цифрами&gt; . НДФЛ удержан. НДС не </w:t>
      </w:r>
      <w:proofErr w:type="spellStart"/>
      <w:r w:rsidRPr="000E60DE">
        <w:rPr>
          <w:sz w:val="24"/>
          <w:szCs w:val="24"/>
        </w:rPr>
        <w:t>облаг</w:t>
      </w:r>
      <w:proofErr w:type="spellEnd"/>
      <w:r w:rsidRPr="000E60DE">
        <w:rPr>
          <w:sz w:val="24"/>
          <w:szCs w:val="24"/>
        </w:rPr>
        <w:t>.».</w:t>
      </w:r>
    </w:p>
    <w:p w:rsidR="006B0E1C" w:rsidRPr="008652DA" w:rsidRDefault="006B0E1C" w:rsidP="006B0E1C">
      <w:pPr>
        <w:tabs>
          <w:tab w:val="left" w:pos="1134"/>
          <w:tab w:val="left" w:pos="1418"/>
        </w:tabs>
        <w:ind w:right="-1"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ПРИМЕР ФАЙЛА НА ПОПОЛНЕНИЕ БК:</w:t>
      </w:r>
    </w:p>
    <w:p w:rsidR="007B4AA2" w:rsidRDefault="007B4AA2" w:rsidP="007B4AA2">
      <w:pPr>
        <w:tabs>
          <w:tab w:val="left" w:pos="1134"/>
          <w:tab w:val="left" w:pos="1418"/>
        </w:tabs>
        <w:ind w:right="-1" w:firstLine="720"/>
        <w:jc w:val="both"/>
        <w:rPr>
          <w:sz w:val="24"/>
          <w:szCs w:val="24"/>
        </w:rPr>
      </w:pPr>
    </w:p>
    <w:tbl>
      <w:tblPr>
        <w:tblW w:w="1120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97"/>
        <w:gridCol w:w="1326"/>
        <w:gridCol w:w="708"/>
        <w:gridCol w:w="709"/>
        <w:gridCol w:w="709"/>
        <w:gridCol w:w="709"/>
        <w:gridCol w:w="850"/>
        <w:gridCol w:w="1701"/>
        <w:gridCol w:w="425"/>
        <w:gridCol w:w="993"/>
        <w:gridCol w:w="993"/>
      </w:tblGrid>
      <w:tr w:rsidR="002976C1" w:rsidRPr="000E60DE" w:rsidTr="002976C1">
        <w:trPr>
          <w:cantSplit/>
          <w:trHeight w:val="270"/>
        </w:trPr>
        <w:tc>
          <w:tcPr>
            <w:tcW w:w="480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  <w:r w:rsidRPr="000E60DE">
              <w:rPr>
                <w:sz w:val="12"/>
              </w:rPr>
              <w:t>Номер п/п</w:t>
            </w:r>
          </w:p>
        </w:tc>
        <w:tc>
          <w:tcPr>
            <w:tcW w:w="1597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  <w:r w:rsidRPr="000E60DE">
              <w:rPr>
                <w:sz w:val="12"/>
              </w:rPr>
              <w:t>Код организации</w:t>
            </w:r>
          </w:p>
        </w:tc>
        <w:tc>
          <w:tcPr>
            <w:tcW w:w="1326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  <w:r w:rsidRPr="000E60DE">
              <w:rPr>
                <w:sz w:val="12"/>
              </w:rPr>
              <w:t>Тип паспорта</w:t>
            </w:r>
          </w:p>
        </w:tc>
        <w:tc>
          <w:tcPr>
            <w:tcW w:w="708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  <w:r w:rsidRPr="000E60DE">
              <w:rPr>
                <w:sz w:val="12"/>
              </w:rPr>
              <w:t>Серия паспорта</w:t>
            </w:r>
          </w:p>
        </w:tc>
        <w:tc>
          <w:tcPr>
            <w:tcW w:w="709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  <w:r w:rsidRPr="000E60DE">
              <w:rPr>
                <w:sz w:val="12"/>
              </w:rPr>
              <w:t>Номер паспорта</w:t>
            </w:r>
          </w:p>
        </w:tc>
        <w:tc>
          <w:tcPr>
            <w:tcW w:w="709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  <w:r w:rsidRPr="000E60DE">
              <w:rPr>
                <w:sz w:val="12"/>
              </w:rPr>
              <w:t>Фамилия</w:t>
            </w:r>
          </w:p>
        </w:tc>
        <w:tc>
          <w:tcPr>
            <w:tcW w:w="709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  <w:r w:rsidRPr="000E60DE">
              <w:rPr>
                <w:sz w:val="12"/>
              </w:rPr>
              <w:t>Имя</w:t>
            </w:r>
          </w:p>
        </w:tc>
        <w:tc>
          <w:tcPr>
            <w:tcW w:w="850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  <w:r w:rsidRPr="000E60DE">
              <w:rPr>
                <w:rFonts w:hint="eastAsia"/>
                <w:sz w:val="12"/>
              </w:rPr>
              <w:t>Отчество</w:t>
            </w:r>
          </w:p>
        </w:tc>
        <w:tc>
          <w:tcPr>
            <w:tcW w:w="1701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  <w:r w:rsidRPr="000E60DE">
              <w:rPr>
                <w:sz w:val="12"/>
              </w:rPr>
              <w:t>Номер Счета карты Держателя</w:t>
            </w:r>
          </w:p>
        </w:tc>
        <w:tc>
          <w:tcPr>
            <w:tcW w:w="425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  <w:r w:rsidRPr="000E60DE">
              <w:rPr>
                <w:sz w:val="12"/>
              </w:rPr>
              <w:t>Сумма</w:t>
            </w:r>
          </w:p>
        </w:tc>
        <w:tc>
          <w:tcPr>
            <w:tcW w:w="993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  <w:r>
              <w:rPr>
                <w:sz w:val="12"/>
              </w:rPr>
              <w:t>Примечание</w:t>
            </w:r>
          </w:p>
        </w:tc>
        <w:tc>
          <w:tcPr>
            <w:tcW w:w="993" w:type="dxa"/>
            <w:vAlign w:val="center"/>
          </w:tcPr>
          <w:p w:rsidR="002976C1" w:rsidRPr="007520F2" w:rsidRDefault="002976C1" w:rsidP="002976C1">
            <w:pPr>
              <w:ind w:right="-1"/>
              <w:rPr>
                <w:sz w:val="12"/>
              </w:rPr>
            </w:pPr>
            <w:r>
              <w:rPr>
                <w:sz w:val="12"/>
              </w:rPr>
              <w:t>Сумма взысканных средств</w:t>
            </w:r>
          </w:p>
        </w:tc>
      </w:tr>
      <w:tr w:rsidR="002976C1" w:rsidRPr="000E60DE" w:rsidTr="002976C1">
        <w:trPr>
          <w:cantSplit/>
          <w:trHeight w:val="273"/>
        </w:trPr>
        <w:tc>
          <w:tcPr>
            <w:tcW w:w="480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  <w:r w:rsidRPr="000E60DE">
              <w:rPr>
                <w:sz w:val="12"/>
              </w:rPr>
              <w:t>1</w:t>
            </w:r>
          </w:p>
        </w:tc>
        <w:tc>
          <w:tcPr>
            <w:tcW w:w="1597" w:type="dxa"/>
            <w:vAlign w:val="center"/>
          </w:tcPr>
          <w:p w:rsidR="002976C1" w:rsidRPr="007D00D7" w:rsidRDefault="00D80B9B" w:rsidP="002976C1">
            <w:pPr>
              <w:ind w:right="-1"/>
              <w:rPr>
                <w:sz w:val="12"/>
                <w:lang w:val="en-US"/>
              </w:rPr>
            </w:pPr>
            <w:r>
              <w:rPr>
                <w:sz w:val="12"/>
                <w:lang w:val="en-US"/>
              </w:rPr>
              <w:t>1111</w:t>
            </w:r>
          </w:p>
        </w:tc>
        <w:tc>
          <w:tcPr>
            <w:tcW w:w="1326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  <w:r>
              <w:rPr>
                <w:sz w:val="12"/>
              </w:rPr>
              <w:t>ИНОСТРАННЫЙ ПАСПОРТ</w:t>
            </w:r>
          </w:p>
        </w:tc>
        <w:tc>
          <w:tcPr>
            <w:tcW w:w="708" w:type="dxa"/>
            <w:vAlign w:val="center"/>
          </w:tcPr>
          <w:p w:rsidR="002976C1" w:rsidRDefault="002976C1" w:rsidP="002976C1">
            <w:pPr>
              <w:ind w:right="-1"/>
              <w:rPr>
                <w:sz w:val="12"/>
              </w:rPr>
            </w:pPr>
          </w:p>
          <w:p w:rsidR="002976C1" w:rsidRPr="000E60DE" w:rsidRDefault="002976C1" w:rsidP="002976C1">
            <w:pPr>
              <w:ind w:right="-1"/>
              <w:rPr>
                <w:sz w:val="12"/>
              </w:rPr>
            </w:pPr>
          </w:p>
        </w:tc>
        <w:tc>
          <w:tcPr>
            <w:tcW w:w="709" w:type="dxa"/>
            <w:vAlign w:val="center"/>
          </w:tcPr>
          <w:p w:rsidR="002976C1" w:rsidRDefault="002976C1" w:rsidP="002976C1">
            <w:pPr>
              <w:ind w:right="-1"/>
              <w:rPr>
                <w:sz w:val="12"/>
              </w:rPr>
            </w:pPr>
            <w:r>
              <w:rPr>
                <w:sz w:val="12"/>
              </w:rPr>
              <w:t>00011155</w:t>
            </w:r>
          </w:p>
          <w:p w:rsidR="002976C1" w:rsidRPr="000E60DE" w:rsidRDefault="002976C1" w:rsidP="002976C1">
            <w:pPr>
              <w:ind w:right="-1"/>
              <w:rPr>
                <w:sz w:val="12"/>
              </w:rPr>
            </w:pPr>
          </w:p>
        </w:tc>
        <w:tc>
          <w:tcPr>
            <w:tcW w:w="709" w:type="dxa"/>
            <w:vAlign w:val="center"/>
          </w:tcPr>
          <w:p w:rsidR="002976C1" w:rsidRDefault="002976C1" w:rsidP="002976C1">
            <w:pPr>
              <w:ind w:right="-1"/>
              <w:rPr>
                <w:sz w:val="12"/>
              </w:rPr>
            </w:pPr>
          </w:p>
          <w:p w:rsidR="002976C1" w:rsidRDefault="002976C1" w:rsidP="002976C1">
            <w:pPr>
              <w:ind w:right="-1"/>
              <w:rPr>
                <w:sz w:val="12"/>
              </w:rPr>
            </w:pPr>
            <w:r>
              <w:rPr>
                <w:sz w:val="12"/>
              </w:rPr>
              <w:t>ПЕТРЕНКО</w:t>
            </w:r>
          </w:p>
          <w:p w:rsidR="002976C1" w:rsidRPr="000E60DE" w:rsidRDefault="002976C1" w:rsidP="002976C1">
            <w:pPr>
              <w:ind w:right="-1"/>
              <w:rPr>
                <w:sz w:val="12"/>
              </w:rPr>
            </w:pPr>
          </w:p>
        </w:tc>
        <w:tc>
          <w:tcPr>
            <w:tcW w:w="709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  <w:r>
              <w:rPr>
                <w:sz w:val="12"/>
              </w:rPr>
              <w:t>ИВАН</w:t>
            </w:r>
          </w:p>
        </w:tc>
        <w:tc>
          <w:tcPr>
            <w:tcW w:w="850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  <w:r>
              <w:rPr>
                <w:sz w:val="12"/>
              </w:rPr>
              <w:t>ИВАНОВИЧ</w:t>
            </w:r>
          </w:p>
        </w:tc>
        <w:tc>
          <w:tcPr>
            <w:tcW w:w="1701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  <w:r w:rsidRPr="000E60DE">
              <w:rPr>
                <w:sz w:val="12"/>
              </w:rPr>
              <w:t>408</w:t>
            </w:r>
            <w:r>
              <w:rPr>
                <w:sz w:val="12"/>
              </w:rPr>
              <w:t>20</w:t>
            </w:r>
            <w:r w:rsidRPr="000E60DE">
              <w:rPr>
                <w:sz w:val="12"/>
                <w:lang w:val="en-US"/>
              </w:rPr>
              <w:t>XXXXXXXXXXXXXXX</w:t>
            </w:r>
          </w:p>
        </w:tc>
        <w:tc>
          <w:tcPr>
            <w:tcW w:w="425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  <w:r>
              <w:rPr>
                <w:sz w:val="12"/>
              </w:rPr>
              <w:t>500.00</w:t>
            </w:r>
          </w:p>
        </w:tc>
        <w:tc>
          <w:tcPr>
            <w:tcW w:w="993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</w:p>
        </w:tc>
        <w:tc>
          <w:tcPr>
            <w:tcW w:w="993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</w:p>
        </w:tc>
      </w:tr>
      <w:tr w:rsidR="002976C1" w:rsidRPr="000E60DE" w:rsidTr="002976C1">
        <w:trPr>
          <w:cantSplit/>
          <w:trHeight w:val="277"/>
        </w:trPr>
        <w:tc>
          <w:tcPr>
            <w:tcW w:w="480" w:type="dxa"/>
            <w:vAlign w:val="center"/>
          </w:tcPr>
          <w:p w:rsidR="002976C1" w:rsidRPr="000E60DE" w:rsidRDefault="002976C1" w:rsidP="002976C1">
            <w:pPr>
              <w:ind w:right="-1"/>
              <w:jc w:val="center"/>
              <w:rPr>
                <w:sz w:val="12"/>
              </w:rPr>
            </w:pPr>
          </w:p>
        </w:tc>
        <w:tc>
          <w:tcPr>
            <w:tcW w:w="1597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  <w:r w:rsidRPr="000E60DE">
              <w:rPr>
                <w:sz w:val="12"/>
              </w:rPr>
              <w:t>ИТОГО ЗАЧИСЛЕНИЙ:</w:t>
            </w:r>
            <w:r>
              <w:rPr>
                <w:sz w:val="12"/>
              </w:rPr>
              <w:t>1</w:t>
            </w:r>
          </w:p>
        </w:tc>
        <w:tc>
          <w:tcPr>
            <w:tcW w:w="1326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  <w:r w:rsidRPr="000E60DE">
              <w:rPr>
                <w:sz w:val="12"/>
              </w:rPr>
              <w:t>ИТОГО СУММА:</w:t>
            </w:r>
            <w:r>
              <w:rPr>
                <w:sz w:val="12"/>
              </w:rPr>
              <w:t>500.00</w:t>
            </w:r>
          </w:p>
        </w:tc>
        <w:tc>
          <w:tcPr>
            <w:tcW w:w="708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</w:p>
        </w:tc>
        <w:tc>
          <w:tcPr>
            <w:tcW w:w="709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</w:p>
        </w:tc>
        <w:tc>
          <w:tcPr>
            <w:tcW w:w="709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</w:p>
        </w:tc>
        <w:tc>
          <w:tcPr>
            <w:tcW w:w="709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</w:p>
        </w:tc>
        <w:tc>
          <w:tcPr>
            <w:tcW w:w="850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</w:p>
        </w:tc>
        <w:tc>
          <w:tcPr>
            <w:tcW w:w="1701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</w:p>
        </w:tc>
        <w:tc>
          <w:tcPr>
            <w:tcW w:w="425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</w:p>
        </w:tc>
        <w:tc>
          <w:tcPr>
            <w:tcW w:w="993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</w:p>
        </w:tc>
        <w:tc>
          <w:tcPr>
            <w:tcW w:w="993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</w:p>
        </w:tc>
      </w:tr>
      <w:tr w:rsidR="002976C1" w:rsidRPr="000E60DE" w:rsidTr="002976C1">
        <w:trPr>
          <w:cantSplit/>
          <w:trHeight w:val="277"/>
        </w:trPr>
        <w:tc>
          <w:tcPr>
            <w:tcW w:w="480" w:type="dxa"/>
            <w:vAlign w:val="center"/>
          </w:tcPr>
          <w:p w:rsidR="002976C1" w:rsidRPr="000E60DE" w:rsidRDefault="002976C1" w:rsidP="002976C1">
            <w:pPr>
              <w:ind w:right="-1"/>
              <w:jc w:val="center"/>
              <w:rPr>
                <w:sz w:val="12"/>
              </w:rPr>
            </w:pPr>
          </w:p>
        </w:tc>
        <w:tc>
          <w:tcPr>
            <w:tcW w:w="1597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</w:p>
        </w:tc>
        <w:tc>
          <w:tcPr>
            <w:tcW w:w="1326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</w:p>
        </w:tc>
        <w:tc>
          <w:tcPr>
            <w:tcW w:w="708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</w:p>
        </w:tc>
        <w:tc>
          <w:tcPr>
            <w:tcW w:w="709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</w:p>
        </w:tc>
        <w:tc>
          <w:tcPr>
            <w:tcW w:w="709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</w:p>
        </w:tc>
        <w:tc>
          <w:tcPr>
            <w:tcW w:w="709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</w:p>
        </w:tc>
        <w:tc>
          <w:tcPr>
            <w:tcW w:w="850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</w:p>
        </w:tc>
        <w:tc>
          <w:tcPr>
            <w:tcW w:w="1701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</w:p>
        </w:tc>
        <w:tc>
          <w:tcPr>
            <w:tcW w:w="425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</w:p>
        </w:tc>
        <w:tc>
          <w:tcPr>
            <w:tcW w:w="993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</w:p>
        </w:tc>
        <w:tc>
          <w:tcPr>
            <w:tcW w:w="993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</w:p>
        </w:tc>
      </w:tr>
      <w:tr w:rsidR="002976C1" w:rsidRPr="000E60DE" w:rsidTr="002976C1">
        <w:trPr>
          <w:cantSplit/>
          <w:trHeight w:val="277"/>
        </w:trPr>
        <w:tc>
          <w:tcPr>
            <w:tcW w:w="480" w:type="dxa"/>
            <w:vAlign w:val="center"/>
          </w:tcPr>
          <w:p w:rsidR="002976C1" w:rsidRPr="000E60DE" w:rsidRDefault="002976C1" w:rsidP="002976C1">
            <w:pPr>
              <w:ind w:right="-1"/>
              <w:jc w:val="center"/>
              <w:rPr>
                <w:sz w:val="12"/>
              </w:rPr>
            </w:pPr>
          </w:p>
        </w:tc>
        <w:tc>
          <w:tcPr>
            <w:tcW w:w="1597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</w:p>
        </w:tc>
        <w:tc>
          <w:tcPr>
            <w:tcW w:w="1326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</w:p>
        </w:tc>
        <w:tc>
          <w:tcPr>
            <w:tcW w:w="708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</w:p>
        </w:tc>
        <w:tc>
          <w:tcPr>
            <w:tcW w:w="709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</w:p>
        </w:tc>
        <w:tc>
          <w:tcPr>
            <w:tcW w:w="709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</w:p>
        </w:tc>
        <w:tc>
          <w:tcPr>
            <w:tcW w:w="709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</w:p>
        </w:tc>
        <w:tc>
          <w:tcPr>
            <w:tcW w:w="850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</w:p>
        </w:tc>
        <w:tc>
          <w:tcPr>
            <w:tcW w:w="1701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</w:p>
        </w:tc>
        <w:tc>
          <w:tcPr>
            <w:tcW w:w="425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</w:p>
        </w:tc>
        <w:tc>
          <w:tcPr>
            <w:tcW w:w="993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</w:p>
        </w:tc>
        <w:tc>
          <w:tcPr>
            <w:tcW w:w="993" w:type="dxa"/>
            <w:vAlign w:val="center"/>
          </w:tcPr>
          <w:p w:rsidR="002976C1" w:rsidRPr="000E60DE" w:rsidRDefault="002976C1" w:rsidP="002976C1">
            <w:pPr>
              <w:ind w:right="-1"/>
              <w:rPr>
                <w:sz w:val="12"/>
              </w:rPr>
            </w:pPr>
          </w:p>
        </w:tc>
      </w:tr>
    </w:tbl>
    <w:p w:rsidR="006B0E1C" w:rsidRDefault="006B0E1C" w:rsidP="007B4AA2">
      <w:pPr>
        <w:tabs>
          <w:tab w:val="left" w:pos="1134"/>
          <w:tab w:val="left" w:pos="1418"/>
        </w:tabs>
        <w:ind w:right="-1" w:firstLine="720"/>
        <w:jc w:val="both"/>
        <w:rPr>
          <w:sz w:val="24"/>
          <w:szCs w:val="24"/>
        </w:rPr>
      </w:pPr>
    </w:p>
    <w:p w:rsidR="007B4AA2" w:rsidRDefault="007B4AA2" w:rsidP="007B4AA2">
      <w:pPr>
        <w:tabs>
          <w:tab w:val="left" w:pos="1134"/>
          <w:tab w:val="left" w:pos="1418"/>
        </w:tabs>
        <w:ind w:right="-1" w:firstLine="720"/>
        <w:jc w:val="both"/>
        <w:rPr>
          <w:sz w:val="24"/>
          <w:szCs w:val="24"/>
        </w:rPr>
      </w:pPr>
    </w:p>
    <w:p w:rsidR="00E51FC0" w:rsidRPr="002B283A" w:rsidRDefault="00E51FC0" w:rsidP="007B4AA2">
      <w:pPr>
        <w:tabs>
          <w:tab w:val="left" w:pos="1134"/>
          <w:tab w:val="left" w:pos="1418"/>
        </w:tabs>
        <w:ind w:right="-1" w:firstLine="720"/>
        <w:jc w:val="both"/>
        <w:rPr>
          <w:sz w:val="24"/>
          <w:szCs w:val="24"/>
        </w:rPr>
      </w:pPr>
    </w:p>
    <w:p w:rsidR="007B4AA2" w:rsidRDefault="007B4AA2" w:rsidP="007B4AA2">
      <w:pPr>
        <w:rPr>
          <w:sz w:val="24"/>
          <w:szCs w:val="24"/>
        </w:rPr>
      </w:pPr>
      <w:proofErr w:type="gramStart"/>
      <w:r w:rsidRPr="000E60DE">
        <w:rPr>
          <w:sz w:val="24"/>
          <w:szCs w:val="24"/>
          <w:lang w:val="en-US"/>
        </w:rPr>
        <w:t>VO</w:t>
      </w:r>
      <w:r w:rsidRPr="000E60DE">
        <w:rPr>
          <w:sz w:val="24"/>
          <w:szCs w:val="24"/>
        </w:rPr>
        <w:t>{</w:t>
      </w:r>
      <w:proofErr w:type="gramEnd"/>
      <w:r w:rsidRPr="000E60DE">
        <w:rPr>
          <w:sz w:val="24"/>
          <w:szCs w:val="24"/>
        </w:rPr>
        <w:t>Код вида валютной операции}</w:t>
      </w:r>
      <w:r w:rsidRPr="008652DA">
        <w:rPr>
          <w:sz w:val="24"/>
          <w:szCs w:val="24"/>
        </w:rPr>
        <w:t xml:space="preserve">- </w:t>
      </w:r>
      <w:r w:rsidRPr="004A74FB">
        <w:rPr>
          <w:sz w:val="24"/>
          <w:szCs w:val="24"/>
        </w:rPr>
        <w:t>{</w:t>
      </w:r>
      <w:r>
        <w:rPr>
          <w:sz w:val="24"/>
          <w:szCs w:val="24"/>
          <w:lang w:val="en-US"/>
        </w:rPr>
        <w:t>VO</w:t>
      </w:r>
      <w:r w:rsidRPr="008652DA">
        <w:rPr>
          <w:sz w:val="24"/>
          <w:szCs w:val="24"/>
        </w:rPr>
        <w:t>70060</w:t>
      </w:r>
      <w:r w:rsidRPr="004A74FB">
        <w:rPr>
          <w:sz w:val="24"/>
          <w:szCs w:val="24"/>
        </w:rPr>
        <w:t xml:space="preserve">} </w:t>
      </w:r>
      <w:r>
        <w:rPr>
          <w:sz w:val="24"/>
          <w:szCs w:val="24"/>
        </w:rPr>
        <w:t>(фигурные скобки обязательны)</w:t>
      </w:r>
    </w:p>
    <w:p w:rsidR="007B4AA2" w:rsidRDefault="007B4AA2" w:rsidP="007B4AA2">
      <w:pPr>
        <w:rPr>
          <w:sz w:val="24"/>
          <w:szCs w:val="24"/>
        </w:rPr>
      </w:pPr>
    </w:p>
    <w:p w:rsidR="007B4AA2" w:rsidRDefault="007B4AA2" w:rsidP="007B4AA2">
      <w:pPr>
        <w:rPr>
          <w:sz w:val="24"/>
          <w:szCs w:val="24"/>
        </w:rPr>
      </w:pPr>
      <w:r>
        <w:rPr>
          <w:sz w:val="24"/>
          <w:szCs w:val="24"/>
        </w:rPr>
        <w:t>ПРИМЕР П/П СМ. НИЖЕ</w:t>
      </w:r>
    </w:p>
    <w:p w:rsidR="007B4AA2" w:rsidRDefault="007B4AA2" w:rsidP="007B4AA2">
      <w:pPr>
        <w:rPr>
          <w:sz w:val="24"/>
          <w:szCs w:val="24"/>
        </w:rPr>
      </w:pPr>
    </w:p>
    <w:p w:rsidR="007B4AA2" w:rsidRDefault="007B4AA2" w:rsidP="007B4AA2">
      <w:pPr>
        <w:rPr>
          <w:sz w:val="24"/>
          <w:szCs w:val="24"/>
        </w:rPr>
      </w:pPr>
    </w:p>
    <w:p w:rsidR="007B4AA2" w:rsidRDefault="007B4AA2" w:rsidP="007B4AA2">
      <w:pPr>
        <w:rPr>
          <w:sz w:val="24"/>
          <w:szCs w:val="24"/>
        </w:rPr>
      </w:pPr>
    </w:p>
    <w:p w:rsidR="007B4AA2" w:rsidRPr="00ED5139" w:rsidRDefault="002E471E" w:rsidP="007B4AA2">
      <w:pPr>
        <w:rPr>
          <w:b/>
          <w:sz w:val="24"/>
          <w:szCs w:val="24"/>
        </w:rPr>
      </w:pPr>
      <w:r>
        <w:rPr>
          <w:sz w:val="24"/>
          <w:szCs w:val="24"/>
        </w:rPr>
        <w:t>И сегодняшний файл будет наз</w:t>
      </w:r>
      <w:r w:rsidR="00D80B9B">
        <w:rPr>
          <w:sz w:val="24"/>
          <w:szCs w:val="24"/>
        </w:rPr>
        <w:t>ы</w:t>
      </w:r>
      <w:r>
        <w:rPr>
          <w:sz w:val="24"/>
          <w:szCs w:val="24"/>
        </w:rPr>
        <w:t xml:space="preserve">ваться </w:t>
      </w:r>
      <w:r w:rsidR="002976C1">
        <w:rPr>
          <w:rFonts w:ascii="Courier New" w:hAnsi="Courier New" w:cs="Courier New"/>
          <w:b/>
          <w:bCs/>
          <w:color w:val="000099"/>
        </w:rPr>
        <w:t>v200604</w:t>
      </w:r>
      <w:r w:rsidR="002976C1">
        <w:rPr>
          <w:rFonts w:ascii="Courier New" w:hAnsi="Courier New" w:cs="Courier New"/>
          <w:b/>
          <w:bCs/>
          <w:color w:val="000099"/>
          <w:lang w:val="en-US"/>
        </w:rPr>
        <w:t>b</w:t>
      </w:r>
      <w:r w:rsidR="002976C1">
        <w:rPr>
          <w:rFonts w:ascii="Courier New" w:hAnsi="Courier New" w:cs="Courier New"/>
          <w:b/>
          <w:bCs/>
          <w:color w:val="000099"/>
        </w:rPr>
        <w:t>.1111.xls</w:t>
      </w:r>
    </w:p>
    <w:p w:rsidR="007B4AA2" w:rsidRPr="002E471E" w:rsidRDefault="007B4AA2" w:rsidP="007B4AA2">
      <w:pPr>
        <w:rPr>
          <w:sz w:val="24"/>
          <w:szCs w:val="24"/>
        </w:rPr>
      </w:pPr>
    </w:p>
    <w:p w:rsidR="007B4AA2" w:rsidRDefault="007B4AA2" w:rsidP="007B4AA2">
      <w:pPr>
        <w:rPr>
          <w:sz w:val="24"/>
          <w:szCs w:val="24"/>
        </w:rPr>
      </w:pPr>
    </w:p>
    <w:p w:rsidR="007B4AA2" w:rsidRDefault="007B4AA2" w:rsidP="007B4AA2">
      <w:pPr>
        <w:rPr>
          <w:sz w:val="24"/>
          <w:szCs w:val="24"/>
        </w:rPr>
      </w:pPr>
    </w:p>
    <w:p w:rsidR="007B4AA2" w:rsidRDefault="007B4AA2" w:rsidP="007B4AA2">
      <w:pPr>
        <w:rPr>
          <w:sz w:val="24"/>
          <w:szCs w:val="24"/>
        </w:rPr>
      </w:pPr>
    </w:p>
    <w:p w:rsidR="007B4AA2" w:rsidRDefault="007B4AA2" w:rsidP="007B4AA2">
      <w:pPr>
        <w:rPr>
          <w:sz w:val="24"/>
          <w:szCs w:val="24"/>
        </w:rPr>
      </w:pPr>
    </w:p>
    <w:p w:rsidR="007B4AA2" w:rsidRDefault="007B4AA2" w:rsidP="007B4AA2">
      <w:pPr>
        <w:rPr>
          <w:sz w:val="24"/>
          <w:szCs w:val="24"/>
        </w:rPr>
      </w:pPr>
    </w:p>
    <w:p w:rsidR="007B4AA2" w:rsidRDefault="007B4AA2" w:rsidP="007B4AA2">
      <w:pPr>
        <w:rPr>
          <w:sz w:val="24"/>
          <w:szCs w:val="24"/>
        </w:rPr>
      </w:pPr>
    </w:p>
    <w:p w:rsidR="007B4AA2" w:rsidRDefault="007B4AA2" w:rsidP="007B4AA2">
      <w:pPr>
        <w:rPr>
          <w:sz w:val="24"/>
          <w:szCs w:val="24"/>
        </w:rPr>
      </w:pPr>
    </w:p>
    <w:p w:rsidR="007B4AA2" w:rsidRDefault="007B4AA2" w:rsidP="007B4AA2">
      <w:pPr>
        <w:rPr>
          <w:sz w:val="24"/>
          <w:szCs w:val="24"/>
        </w:rPr>
      </w:pPr>
    </w:p>
    <w:p w:rsidR="007B4AA2" w:rsidRDefault="007B4AA2" w:rsidP="007B4AA2">
      <w:pPr>
        <w:rPr>
          <w:sz w:val="24"/>
          <w:szCs w:val="24"/>
        </w:rPr>
      </w:pPr>
    </w:p>
    <w:p w:rsidR="007B4AA2" w:rsidRDefault="007B4AA2" w:rsidP="007B4AA2">
      <w:pPr>
        <w:rPr>
          <w:sz w:val="24"/>
          <w:szCs w:val="24"/>
        </w:rPr>
      </w:pPr>
    </w:p>
    <w:p w:rsidR="007B4AA2" w:rsidRDefault="007B4AA2" w:rsidP="007B4AA2">
      <w:pPr>
        <w:rPr>
          <w:sz w:val="24"/>
          <w:szCs w:val="24"/>
        </w:rPr>
      </w:pPr>
    </w:p>
    <w:p w:rsidR="007B4AA2" w:rsidRDefault="007B4AA2" w:rsidP="007B4AA2">
      <w:pPr>
        <w:rPr>
          <w:sz w:val="24"/>
          <w:szCs w:val="24"/>
        </w:rPr>
      </w:pPr>
    </w:p>
    <w:p w:rsidR="007B4AA2" w:rsidRDefault="007B4AA2" w:rsidP="007B4AA2">
      <w:pPr>
        <w:rPr>
          <w:sz w:val="24"/>
          <w:szCs w:val="24"/>
        </w:rPr>
      </w:pPr>
    </w:p>
    <w:p w:rsidR="007B4AA2" w:rsidRDefault="007B4AA2" w:rsidP="007B4AA2">
      <w:pPr>
        <w:rPr>
          <w:sz w:val="24"/>
          <w:szCs w:val="24"/>
        </w:rPr>
      </w:pPr>
    </w:p>
    <w:p w:rsidR="007B4AA2" w:rsidRDefault="007B4AA2" w:rsidP="007B4AA2">
      <w:pPr>
        <w:rPr>
          <w:sz w:val="24"/>
          <w:szCs w:val="24"/>
        </w:rPr>
      </w:pPr>
    </w:p>
    <w:p w:rsidR="007B4AA2" w:rsidRDefault="007B4AA2" w:rsidP="007B4AA2">
      <w:pPr>
        <w:rPr>
          <w:sz w:val="24"/>
          <w:szCs w:val="24"/>
        </w:rPr>
      </w:pPr>
    </w:p>
    <w:p w:rsidR="007B4AA2" w:rsidRDefault="007B4AA2" w:rsidP="007B4AA2">
      <w:pPr>
        <w:rPr>
          <w:sz w:val="24"/>
          <w:szCs w:val="24"/>
        </w:rPr>
      </w:pPr>
    </w:p>
    <w:p w:rsidR="007B4AA2" w:rsidRDefault="007B4AA2" w:rsidP="007B4AA2">
      <w:pPr>
        <w:rPr>
          <w:sz w:val="24"/>
          <w:szCs w:val="24"/>
        </w:rPr>
      </w:pPr>
    </w:p>
    <w:p w:rsidR="007B4AA2" w:rsidRDefault="007B4AA2" w:rsidP="007B4AA2">
      <w:pPr>
        <w:rPr>
          <w:sz w:val="24"/>
          <w:szCs w:val="24"/>
        </w:rPr>
      </w:pPr>
    </w:p>
    <w:p w:rsidR="007B4AA2" w:rsidRDefault="007B4AA2" w:rsidP="007B4AA2">
      <w:pPr>
        <w:rPr>
          <w:sz w:val="24"/>
          <w:szCs w:val="24"/>
        </w:rPr>
      </w:pPr>
    </w:p>
    <w:p w:rsidR="007B4AA2" w:rsidRDefault="007B4AA2" w:rsidP="007B4AA2">
      <w:pPr>
        <w:rPr>
          <w:sz w:val="24"/>
          <w:szCs w:val="24"/>
        </w:rPr>
      </w:pPr>
    </w:p>
    <w:p w:rsidR="007B4AA2" w:rsidRDefault="007B4AA2" w:rsidP="007B4AA2">
      <w:pPr>
        <w:rPr>
          <w:sz w:val="24"/>
          <w:szCs w:val="24"/>
        </w:rPr>
      </w:pPr>
    </w:p>
    <w:p w:rsidR="007B4AA2" w:rsidRDefault="007B4AA2" w:rsidP="007B4AA2">
      <w:pPr>
        <w:rPr>
          <w:sz w:val="24"/>
          <w:szCs w:val="24"/>
        </w:rPr>
      </w:pP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vanish/>
          <w:color w:val="008C00"/>
          <w:u w:val="single"/>
        </w:rPr>
        <w:t>&lt;!--InitForm--&gt;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                             +--------+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04.06.2020                                                            |0401060 |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>-----------------           -----------------                             +--------+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proofErr w:type="spellStart"/>
      <w:r>
        <w:rPr>
          <w:rFonts w:ascii="Courier New" w:hAnsi="Courier New" w:cs="Courier New"/>
          <w:b/>
          <w:bCs/>
          <w:color w:val="000099"/>
        </w:rPr>
        <w:t>Поступ.в</w:t>
      </w:r>
      <w:proofErr w:type="spellEnd"/>
      <w:r>
        <w:rPr>
          <w:rFonts w:ascii="Courier New" w:hAnsi="Courier New" w:cs="Courier New"/>
          <w:b/>
          <w:bCs/>
          <w:color w:val="000099"/>
        </w:rPr>
        <w:t xml:space="preserve"> банк плат.         Списано со </w:t>
      </w:r>
      <w:proofErr w:type="spellStart"/>
      <w:proofErr w:type="gramStart"/>
      <w:r>
        <w:rPr>
          <w:rFonts w:ascii="Courier New" w:hAnsi="Courier New" w:cs="Courier New"/>
          <w:b/>
          <w:bCs/>
          <w:color w:val="000099"/>
        </w:rPr>
        <w:t>сч.плат</w:t>
      </w:r>
      <w:proofErr w:type="spellEnd"/>
      <w:proofErr w:type="gramEnd"/>
      <w:r>
        <w:rPr>
          <w:rFonts w:ascii="Courier New" w:hAnsi="Courier New" w:cs="Courier New"/>
          <w:b/>
          <w:bCs/>
          <w:color w:val="000099"/>
        </w:rPr>
        <w:t>.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                                   +--+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ПЛАТЕЖНОЕ ПОРУЧЕНИЕ    N 4144          04.06.2020                               </w:t>
      </w:r>
      <w:proofErr w:type="gramStart"/>
      <w:r>
        <w:rPr>
          <w:rFonts w:ascii="Courier New" w:hAnsi="Courier New" w:cs="Courier New"/>
          <w:b/>
          <w:bCs/>
          <w:color w:val="000099"/>
        </w:rPr>
        <w:t>|  |</w:t>
      </w:r>
      <w:proofErr w:type="gramEnd"/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-----------------  -----------------         +--+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дата            Вид платежа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>Сумма    |Тридцать пять тысяч сто девяносто пять рублей 24 копейки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>прописью |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|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|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>-------------------------------------------------------------------------------------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>ИНН 710***1147         |КПП 711***001        |</w:t>
      </w:r>
      <w:proofErr w:type="gramStart"/>
      <w:r>
        <w:rPr>
          <w:rFonts w:ascii="Courier New" w:hAnsi="Courier New" w:cs="Courier New"/>
          <w:b/>
          <w:bCs/>
          <w:color w:val="000099"/>
        </w:rPr>
        <w:t>Сумма  |</w:t>
      </w:r>
      <w:proofErr w:type="gramEnd"/>
      <w:r>
        <w:rPr>
          <w:rFonts w:ascii="Courier New" w:hAnsi="Courier New" w:cs="Courier New"/>
          <w:b/>
          <w:bCs/>
          <w:color w:val="000099"/>
        </w:rPr>
        <w:t xml:space="preserve"> </w:t>
      </w:r>
      <w:r w:rsidRPr="002F21BA">
        <w:rPr>
          <w:rFonts w:ascii="Courier New" w:hAnsi="Courier New" w:cs="Courier New"/>
          <w:b/>
          <w:bCs/>
          <w:color w:val="000099"/>
        </w:rPr>
        <w:t>500</w:t>
      </w:r>
      <w:r w:rsidRPr="00FD788F">
        <w:rPr>
          <w:rFonts w:ascii="Courier New" w:hAnsi="Courier New" w:cs="Courier New"/>
          <w:b/>
          <w:bCs/>
          <w:color w:val="000099"/>
        </w:rPr>
        <w:t>.</w:t>
      </w:r>
      <w:r w:rsidRPr="002F21BA">
        <w:rPr>
          <w:rFonts w:ascii="Courier New" w:hAnsi="Courier New" w:cs="Courier New"/>
          <w:b/>
          <w:bCs/>
          <w:color w:val="000099"/>
        </w:rPr>
        <w:t>00</w:t>
      </w:r>
      <w:r>
        <w:rPr>
          <w:rFonts w:ascii="Courier New" w:hAnsi="Courier New" w:cs="Courier New"/>
          <w:b/>
          <w:bCs/>
          <w:color w:val="000099"/>
        </w:rPr>
        <w:t xml:space="preserve">                     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---------------------------------------------|       | 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ООО "Альянс"                                 |       |                            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|       | 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|-------|-------------------------------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| </w:t>
      </w:r>
      <w:proofErr w:type="spellStart"/>
      <w:r>
        <w:rPr>
          <w:rFonts w:ascii="Courier New" w:hAnsi="Courier New" w:cs="Courier New"/>
          <w:b/>
          <w:bCs/>
          <w:color w:val="000099"/>
        </w:rPr>
        <w:t>Сч</w:t>
      </w:r>
      <w:proofErr w:type="spellEnd"/>
      <w:r>
        <w:rPr>
          <w:rFonts w:ascii="Courier New" w:hAnsi="Courier New" w:cs="Courier New"/>
          <w:b/>
          <w:bCs/>
          <w:color w:val="000099"/>
        </w:rPr>
        <w:t>. N | 40702810*****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|       |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|       |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>Плательщик                                   |       |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>---------------------------------------------|-------|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Ф-Л БАНКА ГПБ (АО) "СРЕДНЕРУССКИЙ", г Тула   </w:t>
      </w:r>
      <w:proofErr w:type="gramStart"/>
      <w:r>
        <w:rPr>
          <w:rFonts w:ascii="Courier New" w:hAnsi="Courier New" w:cs="Courier New"/>
          <w:b/>
          <w:bCs/>
          <w:color w:val="000099"/>
        </w:rPr>
        <w:t>|  БИК</w:t>
      </w:r>
      <w:proofErr w:type="gramEnd"/>
      <w:r>
        <w:rPr>
          <w:rFonts w:ascii="Courier New" w:hAnsi="Courier New" w:cs="Courier New"/>
          <w:b/>
          <w:bCs/>
          <w:color w:val="000099"/>
        </w:rPr>
        <w:t xml:space="preserve">  | 047003716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|-------|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| </w:t>
      </w:r>
      <w:proofErr w:type="spellStart"/>
      <w:r>
        <w:rPr>
          <w:rFonts w:ascii="Courier New" w:hAnsi="Courier New" w:cs="Courier New"/>
          <w:b/>
          <w:bCs/>
          <w:color w:val="000099"/>
        </w:rPr>
        <w:t>Сч</w:t>
      </w:r>
      <w:proofErr w:type="spellEnd"/>
      <w:r>
        <w:rPr>
          <w:rFonts w:ascii="Courier New" w:hAnsi="Courier New" w:cs="Courier New"/>
          <w:b/>
          <w:bCs/>
          <w:color w:val="000099"/>
        </w:rPr>
        <w:t>. N | 30101810700000000716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>Банк плательщика                             |       |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>---------------------------------------------|-------|-------------------------------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Ф-Л БАНКА ГПБ (АО) "СРЕДНЕРУССКИЙ", г Тула   </w:t>
      </w:r>
      <w:proofErr w:type="gramStart"/>
      <w:r>
        <w:rPr>
          <w:rFonts w:ascii="Courier New" w:hAnsi="Courier New" w:cs="Courier New"/>
          <w:b/>
          <w:bCs/>
          <w:color w:val="000099"/>
        </w:rPr>
        <w:t>|  БИК</w:t>
      </w:r>
      <w:proofErr w:type="gramEnd"/>
      <w:r>
        <w:rPr>
          <w:rFonts w:ascii="Courier New" w:hAnsi="Courier New" w:cs="Courier New"/>
          <w:b/>
          <w:bCs/>
          <w:color w:val="000099"/>
        </w:rPr>
        <w:t xml:space="preserve">  | 047003716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|-------|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| </w:t>
      </w:r>
      <w:proofErr w:type="spellStart"/>
      <w:r>
        <w:rPr>
          <w:rFonts w:ascii="Courier New" w:hAnsi="Courier New" w:cs="Courier New"/>
          <w:b/>
          <w:bCs/>
          <w:color w:val="000099"/>
        </w:rPr>
        <w:t>Сч</w:t>
      </w:r>
      <w:proofErr w:type="spellEnd"/>
      <w:r>
        <w:rPr>
          <w:rFonts w:ascii="Courier New" w:hAnsi="Courier New" w:cs="Courier New"/>
          <w:b/>
          <w:bCs/>
          <w:color w:val="000099"/>
        </w:rPr>
        <w:t>. N | 30101810700000000716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>Банк получателя                              |       |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>---------------------------------------------|-------|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ИНН 7744001497         |КПП 710402001        | </w:t>
      </w:r>
      <w:proofErr w:type="spellStart"/>
      <w:r>
        <w:rPr>
          <w:rFonts w:ascii="Courier New" w:hAnsi="Courier New" w:cs="Courier New"/>
          <w:b/>
          <w:bCs/>
          <w:color w:val="000099"/>
        </w:rPr>
        <w:t>Сч</w:t>
      </w:r>
      <w:proofErr w:type="spellEnd"/>
      <w:r>
        <w:rPr>
          <w:rFonts w:ascii="Courier New" w:hAnsi="Courier New" w:cs="Courier New"/>
          <w:b/>
          <w:bCs/>
          <w:color w:val="000099"/>
        </w:rPr>
        <w:t>. N | 408</w:t>
      </w:r>
      <w:r w:rsidR="00227B08" w:rsidRPr="002F21BA">
        <w:rPr>
          <w:rFonts w:ascii="Courier New" w:hAnsi="Courier New" w:cs="Courier New"/>
          <w:b/>
          <w:bCs/>
          <w:color w:val="000099"/>
        </w:rPr>
        <w:t>20</w:t>
      </w:r>
      <w:r>
        <w:rPr>
          <w:rFonts w:ascii="Courier New" w:hAnsi="Courier New" w:cs="Courier New"/>
          <w:b/>
          <w:bCs/>
          <w:color w:val="000099"/>
        </w:rPr>
        <w:t>810004000000001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>---------------------------------------------|       |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>Ф-Л БАНКА ГПБ (АО) "СРЕДНЕРУССКИЙ"           |       |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|-------|-------------------------------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|Вид </w:t>
      </w:r>
      <w:proofErr w:type="gramStart"/>
      <w:r>
        <w:rPr>
          <w:rFonts w:ascii="Courier New" w:hAnsi="Courier New" w:cs="Courier New"/>
          <w:b/>
          <w:bCs/>
          <w:color w:val="000099"/>
        </w:rPr>
        <w:t>оп.|</w:t>
      </w:r>
      <w:proofErr w:type="gramEnd"/>
      <w:r>
        <w:rPr>
          <w:rFonts w:ascii="Courier New" w:hAnsi="Courier New" w:cs="Courier New"/>
          <w:b/>
          <w:bCs/>
          <w:color w:val="000099"/>
        </w:rPr>
        <w:t>01       |Срок плат.|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|-------|         |----------|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|</w:t>
      </w:r>
      <w:r w:rsidRPr="00027C04">
        <w:rPr>
          <w:rFonts w:ascii="Courier New" w:hAnsi="Courier New" w:cs="Courier New"/>
          <w:b/>
          <w:bCs/>
          <w:color w:val="FF0000"/>
        </w:rPr>
        <w:t>Наз.пл.|</w:t>
      </w:r>
      <w:r w:rsidRPr="00CE2018">
        <w:rPr>
          <w:rFonts w:ascii="Courier New" w:hAnsi="Courier New" w:cs="Courier New"/>
          <w:b/>
          <w:bCs/>
          <w:color w:val="FF0000"/>
        </w:rPr>
        <w:t>1</w:t>
      </w:r>
      <w:r>
        <w:rPr>
          <w:rFonts w:ascii="Courier New" w:hAnsi="Courier New" w:cs="Courier New"/>
          <w:b/>
          <w:bCs/>
          <w:color w:val="000099"/>
        </w:rPr>
        <w:t xml:space="preserve">        |Очер </w:t>
      </w:r>
      <w:proofErr w:type="gramStart"/>
      <w:r>
        <w:rPr>
          <w:rFonts w:ascii="Courier New" w:hAnsi="Courier New" w:cs="Courier New"/>
          <w:b/>
          <w:bCs/>
          <w:color w:val="000099"/>
        </w:rPr>
        <w:t>плат.|</w:t>
      </w:r>
      <w:proofErr w:type="gramEnd"/>
      <w:r>
        <w:rPr>
          <w:rFonts w:ascii="Courier New" w:hAnsi="Courier New" w:cs="Courier New"/>
          <w:b/>
          <w:bCs/>
          <w:color w:val="000099"/>
        </w:rPr>
        <w:t>3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|-------|         |----------|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>Получатель                                   |</w:t>
      </w:r>
      <w:r w:rsidRPr="0044792D">
        <w:rPr>
          <w:rFonts w:ascii="Courier New" w:hAnsi="Courier New" w:cs="Courier New"/>
          <w:b/>
          <w:bCs/>
          <w:color w:val="244061" w:themeColor="accent1" w:themeShade="80"/>
        </w:rPr>
        <w:t>Код    |</w:t>
      </w:r>
      <w:r>
        <w:rPr>
          <w:rFonts w:ascii="Courier New" w:hAnsi="Courier New" w:cs="Courier New"/>
          <w:b/>
          <w:bCs/>
          <w:color w:val="FF0000"/>
        </w:rPr>
        <w:t xml:space="preserve"> </w:t>
      </w:r>
      <w:r>
        <w:rPr>
          <w:rFonts w:ascii="Courier New" w:hAnsi="Courier New" w:cs="Courier New"/>
          <w:b/>
          <w:bCs/>
          <w:color w:val="000099"/>
        </w:rPr>
        <w:t xml:space="preserve">        | </w:t>
      </w:r>
      <w:proofErr w:type="spellStart"/>
      <w:r>
        <w:rPr>
          <w:rFonts w:ascii="Courier New" w:hAnsi="Courier New" w:cs="Courier New"/>
          <w:b/>
          <w:bCs/>
          <w:color w:val="000099"/>
        </w:rPr>
        <w:t>Рез.поле</w:t>
      </w:r>
      <w:proofErr w:type="spellEnd"/>
      <w:r>
        <w:rPr>
          <w:rFonts w:ascii="Courier New" w:hAnsi="Courier New" w:cs="Courier New"/>
          <w:b/>
          <w:bCs/>
          <w:color w:val="000099"/>
        </w:rPr>
        <w:t xml:space="preserve"> |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|       |         |          |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|       |         |          |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>-------------------------------------------------------------------------------------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|             |    |            |               |            |   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>-------------------------------------------------------------------------------------</w:t>
      </w:r>
    </w:p>
    <w:p w:rsidR="002976C1" w:rsidRDefault="00227B08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 w:rsidRPr="00227B08">
        <w:rPr>
          <w:rFonts w:ascii="Courier New" w:hAnsi="Courier New" w:cs="Courier New"/>
          <w:b/>
          <w:color w:val="17365D" w:themeColor="text2" w:themeShade="BF"/>
          <w:sz w:val="18"/>
          <w:szCs w:val="18"/>
        </w:rPr>
        <w:t>{</w:t>
      </w:r>
      <w:r w:rsidRPr="00227B08">
        <w:rPr>
          <w:rFonts w:ascii="Courier New" w:hAnsi="Courier New" w:cs="Courier New"/>
          <w:b/>
          <w:color w:val="17365D" w:themeColor="text2" w:themeShade="BF"/>
          <w:sz w:val="18"/>
          <w:szCs w:val="18"/>
          <w:lang w:val="en-US"/>
        </w:rPr>
        <w:t>VO</w:t>
      </w:r>
      <w:r w:rsidRPr="00227B08">
        <w:rPr>
          <w:rFonts w:ascii="Courier New" w:hAnsi="Courier New" w:cs="Courier New"/>
          <w:b/>
          <w:color w:val="17365D" w:themeColor="text2" w:themeShade="BF"/>
          <w:sz w:val="18"/>
          <w:szCs w:val="18"/>
        </w:rPr>
        <w:t xml:space="preserve">70060} </w:t>
      </w:r>
      <w:r w:rsidR="002976C1" w:rsidRPr="00227B08">
        <w:rPr>
          <w:rFonts w:ascii="Courier New" w:hAnsi="Courier New" w:cs="Courier New"/>
          <w:b/>
          <w:bCs/>
          <w:color w:val="17365D" w:themeColor="text2" w:themeShade="BF"/>
        </w:rPr>
        <w:t>Перевод</w:t>
      </w:r>
      <w:r w:rsidR="002976C1">
        <w:rPr>
          <w:rFonts w:ascii="Courier New" w:hAnsi="Courier New" w:cs="Courier New"/>
          <w:b/>
          <w:bCs/>
          <w:color w:val="000099"/>
        </w:rPr>
        <w:t xml:space="preserve"> отпускных за Июнь 2020 года на Счета карт сотрудников ООО "Альянс"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>согласно //реестра// № v200604</w:t>
      </w:r>
      <w:r w:rsidR="00227B08">
        <w:rPr>
          <w:rFonts w:ascii="Courier New" w:hAnsi="Courier New" w:cs="Courier New"/>
          <w:b/>
          <w:bCs/>
          <w:color w:val="000099"/>
          <w:lang w:val="en-US"/>
        </w:rPr>
        <w:t>b</w:t>
      </w:r>
      <w:r>
        <w:rPr>
          <w:rFonts w:ascii="Courier New" w:hAnsi="Courier New" w:cs="Courier New"/>
          <w:b/>
          <w:bCs/>
          <w:color w:val="000099"/>
        </w:rPr>
        <w:t>.1111.xls от 04.06.2020, количество распоряжений,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>включенных в //реестр// &lt;</w:t>
      </w:r>
      <w:r w:rsidR="00227B08" w:rsidRPr="002F21BA">
        <w:rPr>
          <w:rFonts w:ascii="Courier New" w:hAnsi="Courier New" w:cs="Courier New"/>
          <w:b/>
          <w:bCs/>
          <w:color w:val="000099"/>
        </w:rPr>
        <w:t>1</w:t>
      </w:r>
      <w:r>
        <w:rPr>
          <w:rFonts w:ascii="Courier New" w:hAnsi="Courier New" w:cs="Courier New"/>
          <w:b/>
          <w:bCs/>
          <w:color w:val="000099"/>
        </w:rPr>
        <w:t>&gt;.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>Назначение платежа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>-------------------------------------------------------------------------------------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Подписи                      Отметки банка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                                          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                                          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                                                                          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             </w:t>
      </w: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</w:p>
    <w:p w:rsidR="002976C1" w:rsidRDefault="002976C1" w:rsidP="002976C1">
      <w:pPr>
        <w:widowControl w:val="0"/>
        <w:autoSpaceDE w:val="0"/>
        <w:autoSpaceDN w:val="0"/>
        <w:adjustRightInd w:val="0"/>
        <w:spacing w:line="180" w:lineRule="exact"/>
        <w:ind w:left="675"/>
        <w:rPr>
          <w:rFonts w:ascii="Courier New" w:hAnsi="Courier New" w:cs="Courier New"/>
          <w:b/>
          <w:bCs/>
          <w:color w:val="000099"/>
        </w:rPr>
      </w:pPr>
      <w:r>
        <w:rPr>
          <w:rFonts w:ascii="Courier New" w:hAnsi="Courier New" w:cs="Courier New"/>
          <w:b/>
          <w:bCs/>
          <w:color w:val="000099"/>
        </w:rPr>
        <w:t xml:space="preserve">_____________________                 </w:t>
      </w:r>
    </w:p>
    <w:p w:rsidR="007B4AA2" w:rsidRDefault="007B4AA2" w:rsidP="007B4AA2">
      <w:pPr>
        <w:rPr>
          <w:sz w:val="24"/>
          <w:szCs w:val="24"/>
        </w:rPr>
      </w:pPr>
    </w:p>
    <w:p w:rsidR="007B4AA2" w:rsidRDefault="007B4AA2" w:rsidP="007B4AA2">
      <w:pPr>
        <w:pStyle w:val="a3"/>
        <w:rPr>
          <w:rFonts w:ascii="Courier New" w:hAnsi="Courier New" w:cs="Courier New"/>
          <w:sz w:val="18"/>
          <w:szCs w:val="18"/>
        </w:rPr>
      </w:pPr>
    </w:p>
    <w:p w:rsidR="00227B08" w:rsidRDefault="005E6B21" w:rsidP="005E6B21">
      <w:pPr>
        <w:pStyle w:val="a3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*Обратите внимание, что с 01/06/2020 в п/п в поле 20 «Кодовое назначение платежа» нужно обязательно указывать вид дохода (см. файл-приложение «</w:t>
      </w:r>
      <w:r w:rsidRPr="005E6B21">
        <w:rPr>
          <w:rFonts w:ascii="Courier New" w:hAnsi="Courier New" w:cs="Courier New"/>
          <w:sz w:val="18"/>
          <w:szCs w:val="18"/>
        </w:rPr>
        <w:t xml:space="preserve">виды и коды </w:t>
      </w:r>
      <w:proofErr w:type="spellStart"/>
      <w:r w:rsidRPr="005E6B21">
        <w:rPr>
          <w:rFonts w:ascii="Courier New" w:hAnsi="Courier New" w:cs="Courier New"/>
          <w:sz w:val="18"/>
          <w:szCs w:val="18"/>
        </w:rPr>
        <w:t>доходов_Статьи</w:t>
      </w:r>
      <w:proofErr w:type="spellEnd"/>
      <w:r w:rsidRPr="005E6B21">
        <w:rPr>
          <w:rFonts w:ascii="Courier New" w:hAnsi="Courier New" w:cs="Courier New"/>
          <w:sz w:val="18"/>
          <w:szCs w:val="18"/>
        </w:rPr>
        <w:t xml:space="preserve"> 99_101.docx</w:t>
      </w:r>
      <w:r>
        <w:rPr>
          <w:rFonts w:ascii="Courier New" w:hAnsi="Courier New" w:cs="Courier New"/>
          <w:sz w:val="18"/>
          <w:szCs w:val="18"/>
        </w:rPr>
        <w:t>»).</w:t>
      </w:r>
    </w:p>
    <w:p w:rsidR="00227B08" w:rsidRDefault="00227B08" w:rsidP="007B4AA2">
      <w:pPr>
        <w:pStyle w:val="a3"/>
        <w:rPr>
          <w:rFonts w:ascii="Courier New" w:hAnsi="Courier New" w:cs="Courier New"/>
          <w:sz w:val="18"/>
          <w:szCs w:val="18"/>
        </w:rPr>
      </w:pPr>
    </w:p>
    <w:p w:rsidR="00227B08" w:rsidRDefault="00227B08" w:rsidP="007B4AA2">
      <w:pPr>
        <w:pStyle w:val="a3"/>
        <w:rPr>
          <w:rFonts w:ascii="Courier New" w:hAnsi="Courier New" w:cs="Courier New"/>
          <w:sz w:val="18"/>
          <w:szCs w:val="18"/>
        </w:rPr>
      </w:pPr>
    </w:p>
    <w:p w:rsidR="00227B08" w:rsidRDefault="00227B08" w:rsidP="007B4AA2">
      <w:pPr>
        <w:pStyle w:val="a3"/>
        <w:rPr>
          <w:rFonts w:ascii="Courier New" w:hAnsi="Courier New" w:cs="Courier New"/>
          <w:sz w:val="18"/>
          <w:szCs w:val="18"/>
        </w:rPr>
      </w:pPr>
    </w:p>
    <w:p w:rsidR="00227B08" w:rsidRPr="00753E38" w:rsidRDefault="00227B08" w:rsidP="007B4AA2">
      <w:pPr>
        <w:pStyle w:val="a3"/>
        <w:rPr>
          <w:rFonts w:ascii="Courier New" w:hAnsi="Courier New" w:cs="Courier New"/>
          <w:sz w:val="18"/>
          <w:szCs w:val="18"/>
        </w:rPr>
      </w:pPr>
    </w:p>
    <w:sectPr w:rsidR="00227B08" w:rsidRPr="00753E38" w:rsidSect="004A74FB">
      <w:pgSz w:w="11906" w:h="16838"/>
      <w:pgMar w:top="567" w:right="14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3857934"/>
    <w:multiLevelType w:val="hybridMultilevel"/>
    <w:tmpl w:val="B8CE590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125E6"/>
    <w:multiLevelType w:val="hybridMultilevel"/>
    <w:tmpl w:val="25C6A708"/>
    <w:lvl w:ilvl="0" w:tplc="2808038A">
      <w:start w:val="2"/>
      <w:numFmt w:val="bullet"/>
      <w:lvlText w:val=""/>
      <w:lvlJc w:val="left"/>
      <w:pPr>
        <w:ind w:left="68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3" w15:restartNumberingAfterBreak="0">
    <w:nsid w:val="6DFD5887"/>
    <w:multiLevelType w:val="hybridMultilevel"/>
    <w:tmpl w:val="9482A5B8"/>
    <w:lvl w:ilvl="0" w:tplc="0E1223EC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DA"/>
    <w:rsid w:val="0004134F"/>
    <w:rsid w:val="000C4E07"/>
    <w:rsid w:val="000D57D8"/>
    <w:rsid w:val="00145ACF"/>
    <w:rsid w:val="0015663E"/>
    <w:rsid w:val="001909B7"/>
    <w:rsid w:val="00194AFC"/>
    <w:rsid w:val="001A1A4E"/>
    <w:rsid w:val="001F2225"/>
    <w:rsid w:val="002171B7"/>
    <w:rsid w:val="00227B08"/>
    <w:rsid w:val="002747DE"/>
    <w:rsid w:val="00286201"/>
    <w:rsid w:val="002976C1"/>
    <w:rsid w:val="002B283A"/>
    <w:rsid w:val="002B3E8E"/>
    <w:rsid w:val="002C0E15"/>
    <w:rsid w:val="002C44FD"/>
    <w:rsid w:val="002E471E"/>
    <w:rsid w:val="002F21BA"/>
    <w:rsid w:val="002F21CA"/>
    <w:rsid w:val="00344EDD"/>
    <w:rsid w:val="003474B0"/>
    <w:rsid w:val="003B6376"/>
    <w:rsid w:val="00405517"/>
    <w:rsid w:val="004148BB"/>
    <w:rsid w:val="004269DD"/>
    <w:rsid w:val="00433E2D"/>
    <w:rsid w:val="00444D78"/>
    <w:rsid w:val="00464829"/>
    <w:rsid w:val="00484A80"/>
    <w:rsid w:val="004A74FB"/>
    <w:rsid w:val="004D251D"/>
    <w:rsid w:val="005323D6"/>
    <w:rsid w:val="0056095D"/>
    <w:rsid w:val="005621EA"/>
    <w:rsid w:val="00563379"/>
    <w:rsid w:val="00564861"/>
    <w:rsid w:val="00566491"/>
    <w:rsid w:val="00572517"/>
    <w:rsid w:val="005B5994"/>
    <w:rsid w:val="005E6B21"/>
    <w:rsid w:val="005E7DC4"/>
    <w:rsid w:val="00605CFC"/>
    <w:rsid w:val="0061643D"/>
    <w:rsid w:val="00642D0E"/>
    <w:rsid w:val="00672E9E"/>
    <w:rsid w:val="0068710B"/>
    <w:rsid w:val="006A1B9A"/>
    <w:rsid w:val="006B022C"/>
    <w:rsid w:val="006B07C9"/>
    <w:rsid w:val="006B0E1C"/>
    <w:rsid w:val="006C23C9"/>
    <w:rsid w:val="006E11C0"/>
    <w:rsid w:val="006E7FE5"/>
    <w:rsid w:val="00723D9C"/>
    <w:rsid w:val="007520F2"/>
    <w:rsid w:val="00787B6D"/>
    <w:rsid w:val="00792FC2"/>
    <w:rsid w:val="007A3B3F"/>
    <w:rsid w:val="007A7EDA"/>
    <w:rsid w:val="007B31E6"/>
    <w:rsid w:val="007B4AA2"/>
    <w:rsid w:val="007D00D7"/>
    <w:rsid w:val="007D15C7"/>
    <w:rsid w:val="007E799C"/>
    <w:rsid w:val="008017FE"/>
    <w:rsid w:val="00835AA3"/>
    <w:rsid w:val="008652DA"/>
    <w:rsid w:val="008E5455"/>
    <w:rsid w:val="00911F72"/>
    <w:rsid w:val="0091403C"/>
    <w:rsid w:val="009C0B3C"/>
    <w:rsid w:val="009D5939"/>
    <w:rsid w:val="009F085B"/>
    <w:rsid w:val="00A246B0"/>
    <w:rsid w:val="00A44BB3"/>
    <w:rsid w:val="00A45530"/>
    <w:rsid w:val="00A72BF1"/>
    <w:rsid w:val="00A81DA1"/>
    <w:rsid w:val="00A83124"/>
    <w:rsid w:val="00AA1F20"/>
    <w:rsid w:val="00AA7C8D"/>
    <w:rsid w:val="00AD1D57"/>
    <w:rsid w:val="00AE3B3C"/>
    <w:rsid w:val="00AE4B7A"/>
    <w:rsid w:val="00B24582"/>
    <w:rsid w:val="00B638DD"/>
    <w:rsid w:val="00BC413C"/>
    <w:rsid w:val="00BD2DFD"/>
    <w:rsid w:val="00BF104F"/>
    <w:rsid w:val="00C04023"/>
    <w:rsid w:val="00C052E0"/>
    <w:rsid w:val="00C75D97"/>
    <w:rsid w:val="00C83649"/>
    <w:rsid w:val="00CB21FB"/>
    <w:rsid w:val="00CC73F2"/>
    <w:rsid w:val="00CD089D"/>
    <w:rsid w:val="00D36843"/>
    <w:rsid w:val="00D51FC8"/>
    <w:rsid w:val="00D527E7"/>
    <w:rsid w:val="00D80B9B"/>
    <w:rsid w:val="00D91C5F"/>
    <w:rsid w:val="00E51FC0"/>
    <w:rsid w:val="00E57C05"/>
    <w:rsid w:val="00E65C7C"/>
    <w:rsid w:val="00EA6237"/>
    <w:rsid w:val="00ED5139"/>
    <w:rsid w:val="00F7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DC2C9-FE56-430C-9939-B0A4856A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F21BA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A74F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4A74FB"/>
    <w:rPr>
      <w:rFonts w:ascii="Consolas" w:hAnsi="Consolas"/>
      <w:sz w:val="21"/>
      <w:szCs w:val="21"/>
    </w:rPr>
  </w:style>
  <w:style w:type="character" w:customStyle="1" w:styleId="10">
    <w:name w:val="Заголовок 1 Знак"/>
    <w:basedOn w:val="a0"/>
    <w:link w:val="1"/>
    <w:rsid w:val="002F21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2F21BA"/>
    <w:pPr>
      <w:spacing w:line="40" w:lineRule="atLeast"/>
    </w:pPr>
    <w:rPr>
      <w:rFonts w:ascii="Arial" w:hAnsi="Arial"/>
      <w:b/>
      <w:sz w:val="22"/>
    </w:rPr>
  </w:style>
  <w:style w:type="character" w:customStyle="1" w:styleId="30">
    <w:name w:val="Основной текст 3 Знак"/>
    <w:basedOn w:val="a0"/>
    <w:link w:val="3"/>
    <w:rsid w:val="002F21BA"/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82BCC-AF28-48D3-87F8-7CF4267E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2</cp:revision>
  <cp:lastPrinted>2016-05-31T12:11:00Z</cp:lastPrinted>
  <dcterms:created xsi:type="dcterms:W3CDTF">2020-12-01T11:46:00Z</dcterms:created>
  <dcterms:modified xsi:type="dcterms:W3CDTF">2020-12-01T11:46:00Z</dcterms:modified>
</cp:coreProperties>
</file>