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414" w:rsidRPr="00735FBC" w:rsidRDefault="001A2BCB" w:rsidP="00735FBC">
      <w:pPr>
        <w:contextualSpacing/>
        <w:jc w:val="center"/>
        <w:rPr>
          <w:b/>
        </w:rPr>
      </w:pPr>
      <w:r w:rsidRPr="00735FBC">
        <w:rPr>
          <w:b/>
        </w:rPr>
        <w:t xml:space="preserve">Использование рекомендаций в </w:t>
      </w:r>
      <w:proofErr w:type="gramStart"/>
      <w:r w:rsidRPr="00735FBC">
        <w:rPr>
          <w:b/>
        </w:rPr>
        <w:t>Заказ-Нарядах</w:t>
      </w:r>
      <w:proofErr w:type="gramEnd"/>
      <w:r w:rsidRPr="00735FBC">
        <w:rPr>
          <w:b/>
        </w:rPr>
        <w:t>.</w:t>
      </w:r>
    </w:p>
    <w:p w:rsidR="00933529" w:rsidRDefault="00735FBC" w:rsidP="00892634">
      <w:pPr>
        <w:contextualSpacing/>
      </w:pPr>
      <w:r w:rsidRPr="00735FBC">
        <w:rPr>
          <w:b/>
        </w:rPr>
        <w:t>Про что.</w:t>
      </w:r>
      <w:r>
        <w:t xml:space="preserve"> </w:t>
      </w:r>
      <w:r w:rsidR="00933529">
        <w:t>Документ "Рекомендация"</w:t>
      </w:r>
    </w:p>
    <w:p w:rsidR="00933529" w:rsidRDefault="00933529" w:rsidP="00892634">
      <w:pPr>
        <w:contextualSpacing/>
      </w:pPr>
      <w:r>
        <w:t>Рекомендация - аналог ЗН. Ее отличие состоит в том, что она имеет рекомендательный смысл и не содержит сведений о механиках. Документ доступен для корректировки всем пользователям.</w:t>
      </w:r>
    </w:p>
    <w:p w:rsidR="00933529" w:rsidRDefault="00933529" w:rsidP="00892634">
      <w:pPr>
        <w:contextualSpacing/>
      </w:pPr>
      <w:r>
        <w:t>Предполагается, что Рекомендация служит для хранения всех предложенных клиенту калькуляций его ремонта.</w:t>
      </w:r>
    </w:p>
    <w:p w:rsidR="00933529" w:rsidRDefault="00735FBC" w:rsidP="00892634">
      <w:pPr>
        <w:contextualSpacing/>
      </w:pPr>
      <w:r>
        <w:t>Можно</w:t>
      </w:r>
      <w:r w:rsidR="00933529">
        <w:t xml:space="preserve"> создать на большой объем работ одну большую Рекомендацию, а затем производить ремонт частями, делая несколько небольших </w:t>
      </w:r>
      <w:proofErr w:type="gramStart"/>
      <w:r w:rsidR="00933529">
        <w:t>заказ-нарядов</w:t>
      </w:r>
      <w:proofErr w:type="gramEnd"/>
      <w:r w:rsidR="00933529">
        <w:t xml:space="preserve">. Эти </w:t>
      </w:r>
      <w:proofErr w:type="gramStart"/>
      <w:r w:rsidR="00933529">
        <w:t>заказ-наряды</w:t>
      </w:r>
      <w:proofErr w:type="gramEnd"/>
      <w:r w:rsidR="00933529">
        <w:t xml:space="preserve"> будет удобно вводить на основании Рекомендации.</w:t>
      </w:r>
    </w:p>
    <w:p w:rsidR="00933529" w:rsidRDefault="00735FBC" w:rsidP="00892634">
      <w:pPr>
        <w:contextualSpacing/>
      </w:pPr>
      <w:r>
        <w:t>Можно</w:t>
      </w:r>
      <w:r w:rsidR="00933529">
        <w:t xml:space="preserve">, отпустив клиента, выписать ему Рекомендацию на ту часть работ, которую он не стал делать сейчас, но планирует в дальнейшем выполнить. </w:t>
      </w:r>
      <w:r>
        <w:t>Когда клиент обратиться, можно</w:t>
      </w:r>
      <w:r w:rsidR="00933529">
        <w:t xml:space="preserve"> просмотреть, какую Рекомендацию Вы оставляли для него и тут же сделать новый заказ-наряд по ней.</w:t>
      </w:r>
    </w:p>
    <w:p w:rsidR="001A2BCB" w:rsidRDefault="00933529" w:rsidP="00892634">
      <w:pPr>
        <w:contextualSpacing/>
      </w:pPr>
      <w:r>
        <w:t xml:space="preserve">Также можно в виде Рекомендаций создавать типовые наборы работ и запчастей, а затем формировать </w:t>
      </w:r>
      <w:proofErr w:type="gramStart"/>
      <w:r>
        <w:t>заказ-наряды</w:t>
      </w:r>
      <w:proofErr w:type="gramEnd"/>
      <w:r>
        <w:t xml:space="preserve"> из этих рекомендаций.</w:t>
      </w:r>
    </w:p>
    <w:p w:rsidR="00B9438B" w:rsidRDefault="00B9438B" w:rsidP="00892634">
      <w:pPr>
        <w:contextualSpacing/>
      </w:pPr>
    </w:p>
    <w:p w:rsidR="00735FBC" w:rsidRDefault="00735FBC" w:rsidP="00892634">
      <w:pPr>
        <w:contextualSpacing/>
      </w:pPr>
      <w:r w:rsidRPr="00735FBC">
        <w:rPr>
          <w:b/>
        </w:rPr>
        <w:t>Описание процесса.</w:t>
      </w:r>
      <w:r>
        <w:t xml:space="preserve"> В результате диагностического осмотра автомобиля клиента выявлена потребность в замене следующих деталей, например:</w:t>
      </w:r>
    </w:p>
    <w:p w:rsidR="00735FBC" w:rsidRDefault="00735FBC" w:rsidP="00892634">
      <w:pPr>
        <w:contextualSpacing/>
      </w:pPr>
      <w:r>
        <w:t>- Агрегат</w:t>
      </w:r>
    </w:p>
    <w:p w:rsidR="00735FBC" w:rsidRDefault="00735FBC" w:rsidP="00892634">
      <w:pPr>
        <w:contextualSpacing/>
      </w:pPr>
      <w:r>
        <w:t>- Механизм</w:t>
      </w:r>
    </w:p>
    <w:p w:rsidR="00735FBC" w:rsidRDefault="00735FBC" w:rsidP="00892634">
      <w:pPr>
        <w:contextualSpacing/>
      </w:pPr>
      <w:r>
        <w:t xml:space="preserve">- </w:t>
      </w:r>
      <w:proofErr w:type="spellStart"/>
      <w:r>
        <w:t>Гравицапа</w:t>
      </w:r>
      <w:proofErr w:type="spellEnd"/>
      <w:r>
        <w:t>.</w:t>
      </w:r>
    </w:p>
    <w:p w:rsidR="00735FBC" w:rsidRDefault="00735FBC" w:rsidP="00892634">
      <w:pPr>
        <w:contextualSpacing/>
      </w:pPr>
      <w:r>
        <w:t>Сотрудник подбирает требуемые детали для данного автомобиля.</w:t>
      </w:r>
    </w:p>
    <w:p w:rsidR="00B9438B" w:rsidRDefault="0071702F" w:rsidP="00892634">
      <w:pPr>
        <w:contextualSpacing/>
      </w:pPr>
      <w:r>
        <w:t>В до</w:t>
      </w:r>
      <w:r w:rsidR="00943B47">
        <w:t xml:space="preserve">кументе Рекомендация заполняет </w:t>
      </w:r>
      <w:r w:rsidR="00943B47">
        <w:t>вручную</w:t>
      </w:r>
      <w:r w:rsidR="00943B47">
        <w:t xml:space="preserve"> табличную</w:t>
      </w:r>
      <w:r>
        <w:t xml:space="preserve"> часть, где указываются в соответствующих столбцах: </w:t>
      </w:r>
    </w:p>
    <w:p w:rsidR="00735FBC" w:rsidRDefault="00943B47" w:rsidP="00892634">
      <w:pPr>
        <w:contextualSpacing/>
      </w:pPr>
      <w:r>
        <w:t>Наименование</w:t>
      </w:r>
    </w:p>
    <w:p w:rsidR="00943B47" w:rsidRDefault="00943B47" w:rsidP="00892634">
      <w:pPr>
        <w:contextualSpacing/>
      </w:pPr>
      <w:r>
        <w:t>ОЕ номер</w:t>
      </w:r>
    </w:p>
    <w:p w:rsidR="00943B47" w:rsidRDefault="00943B47" w:rsidP="00892634">
      <w:pPr>
        <w:contextualSpacing/>
      </w:pPr>
      <w:r>
        <w:t>Производитель</w:t>
      </w:r>
    </w:p>
    <w:p w:rsidR="00943B47" w:rsidRDefault="00943B47" w:rsidP="00892634">
      <w:pPr>
        <w:contextualSpacing/>
      </w:pPr>
      <w:r>
        <w:t>Артикул</w:t>
      </w:r>
    </w:p>
    <w:p w:rsidR="00943B47" w:rsidRDefault="00943B47" w:rsidP="00892634">
      <w:pPr>
        <w:contextualSpacing/>
      </w:pPr>
      <w:r>
        <w:t>Группа</w:t>
      </w:r>
    </w:p>
    <w:p w:rsidR="00943B47" w:rsidRDefault="00943B47" w:rsidP="00892634">
      <w:pPr>
        <w:contextualSpacing/>
      </w:pPr>
      <w:r>
        <w:t>Количество</w:t>
      </w:r>
    </w:p>
    <w:p w:rsidR="00943B47" w:rsidRDefault="00943B47" w:rsidP="00892634">
      <w:pPr>
        <w:contextualSpacing/>
      </w:pPr>
      <w:r>
        <w:t>Цена без скидки</w:t>
      </w:r>
    </w:p>
    <w:p w:rsidR="00943B47" w:rsidRDefault="00943B47" w:rsidP="00892634">
      <w:pPr>
        <w:contextualSpacing/>
      </w:pPr>
      <w:r>
        <w:t>Скидка.</w:t>
      </w:r>
    </w:p>
    <w:p w:rsidR="00943B47" w:rsidRDefault="00943B47" w:rsidP="00892634">
      <w:pPr>
        <w:contextualSpacing/>
      </w:pPr>
      <w:r>
        <w:t>Важно: заполняет не из Справочника, так номенклатура будет каждый раз новая</w:t>
      </w:r>
      <w:r w:rsidR="00E66B7E">
        <w:t>,</w:t>
      </w:r>
      <w:r>
        <w:t xml:space="preserve"> и ее нет в Справочнике.</w:t>
      </w:r>
    </w:p>
    <w:p w:rsidR="00E66B7E" w:rsidRDefault="00E66B7E" w:rsidP="00892634">
      <w:pPr>
        <w:contextualSpacing/>
      </w:pPr>
    </w:p>
    <w:p w:rsidR="00E66B7E" w:rsidRDefault="00E66B7E" w:rsidP="00892634">
      <w:pPr>
        <w:contextualSpacing/>
      </w:pPr>
    </w:p>
    <w:p w:rsidR="00E66B7E" w:rsidRDefault="00E66B7E" w:rsidP="00892634">
      <w:pPr>
        <w:contextualSpacing/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5pt;height:213.3pt">
            <v:imagedata r:id="rId5" o:title="Безымянный"/>
          </v:shape>
        </w:pict>
      </w:r>
    </w:p>
    <w:p w:rsidR="00E66B7E" w:rsidRDefault="00E66B7E" w:rsidP="00892634">
      <w:pPr>
        <w:contextualSpacing/>
      </w:pPr>
      <w:r>
        <w:t>ОЕ-номер – это оригинальный номер детали.</w:t>
      </w:r>
    </w:p>
    <w:p w:rsidR="00E66B7E" w:rsidRDefault="00E66B7E" w:rsidP="00892634">
      <w:pPr>
        <w:contextualSpacing/>
      </w:pPr>
      <w:r>
        <w:t>Артикул – это номер производителя аналога для оригинального номера. Как видно их может быть несколько в рекомендации.</w:t>
      </w:r>
    </w:p>
    <w:p w:rsidR="00DB7F7B" w:rsidRDefault="00DB7F7B" w:rsidP="00892634">
      <w:pPr>
        <w:contextualSpacing/>
      </w:pPr>
      <w:r>
        <w:t xml:space="preserve">Включенная галка «Скрыть ОЕ-номер…» скрывает столбцы </w:t>
      </w:r>
      <w:proofErr w:type="spellStart"/>
      <w:r>
        <w:t>ОЕномер</w:t>
      </w:r>
      <w:proofErr w:type="spellEnd"/>
      <w:r>
        <w:t xml:space="preserve"> и Артикул.</w:t>
      </w:r>
    </w:p>
    <w:p w:rsidR="007A4683" w:rsidRDefault="00DB7F7B" w:rsidP="00892634">
      <w:pPr>
        <w:contextualSpacing/>
      </w:pPr>
      <w:r w:rsidRPr="00DB7F7B">
        <w:rPr>
          <w:b/>
        </w:rPr>
        <w:t>Надо сделать</w:t>
      </w:r>
      <w:r>
        <w:t>, чтобы печатная форма выводилась также без этих столбцов при включенной галке.</w:t>
      </w:r>
    </w:p>
    <w:p w:rsidR="007A4683" w:rsidRDefault="002C7874" w:rsidP="00892634">
      <w:pPr>
        <w:contextualSpacing/>
      </w:pPr>
      <w:r>
        <w:t>(</w:t>
      </w:r>
      <w:r w:rsidR="007A4683">
        <w:t>Добавлена Галочка «Скрыть ОЕ-номер…», которая устанавливается по умолчанию, и тогда при печати рекомендации документ печатается без столбцов ОЕ-номер и Артикул.</w:t>
      </w:r>
      <w:r>
        <w:t>)</w:t>
      </w:r>
    </w:p>
    <w:p w:rsidR="0071702F" w:rsidRDefault="0071702F" w:rsidP="00892634">
      <w:pPr>
        <w:contextualSpacing/>
      </w:pPr>
    </w:p>
    <w:p w:rsidR="0071702F" w:rsidRDefault="0071702F" w:rsidP="00892634">
      <w:pPr>
        <w:contextualSpacing/>
      </w:pPr>
      <w:r>
        <w:t xml:space="preserve">Рекомендацию можно создать из </w:t>
      </w:r>
      <w:proofErr w:type="spellStart"/>
      <w:r>
        <w:t>ЗаказНаряда</w:t>
      </w:r>
      <w:proofErr w:type="spellEnd"/>
      <w:r>
        <w:t xml:space="preserve"> или в Списке документов: Рекомендации.</w:t>
      </w:r>
    </w:p>
    <w:p w:rsidR="0071702F" w:rsidRDefault="0071702F" w:rsidP="00892634">
      <w:pPr>
        <w:contextualSpacing/>
      </w:pPr>
      <w:r>
        <w:t>В ЗН можно выбрать любую рекомендацию из списка в закладке Связ</w:t>
      </w:r>
      <w:r w:rsidR="002317B4">
        <w:t xml:space="preserve">анные </w:t>
      </w:r>
      <w:proofErr w:type="spellStart"/>
      <w:r w:rsidR="002317B4">
        <w:t>рекомендациии</w:t>
      </w:r>
      <w:proofErr w:type="spellEnd"/>
      <w:r w:rsidR="002317B4">
        <w:t>/калькуляции:</w:t>
      </w:r>
    </w:p>
    <w:p w:rsidR="002317B4" w:rsidRDefault="002317B4" w:rsidP="00892634">
      <w:pPr>
        <w:contextualSpacing/>
      </w:pPr>
      <w:r>
        <w:pict>
          <v:shape id="_x0000_i1026" type="#_x0000_t75" style="width:467.45pt;height:187.5pt">
            <v:imagedata r:id="rId6" o:title="Безымянный"/>
          </v:shape>
        </w:pict>
      </w:r>
    </w:p>
    <w:p w:rsidR="00581F35" w:rsidRDefault="00581F35" w:rsidP="00892634">
      <w:pPr>
        <w:contextualSpacing/>
      </w:pPr>
    </w:p>
    <w:p w:rsidR="00581F35" w:rsidRDefault="00581F35" w:rsidP="00892634">
      <w:pPr>
        <w:contextualSpacing/>
      </w:pPr>
      <w:r w:rsidRPr="00581F35">
        <w:rPr>
          <w:b/>
        </w:rPr>
        <w:t xml:space="preserve">Надо </w:t>
      </w:r>
      <w:proofErr w:type="gramStart"/>
      <w:r w:rsidRPr="00581F35">
        <w:rPr>
          <w:b/>
        </w:rPr>
        <w:t>сделать</w:t>
      </w:r>
      <w:r>
        <w:t xml:space="preserve"> возможным добавлять</w:t>
      </w:r>
      <w:proofErr w:type="gramEnd"/>
      <w:r>
        <w:t xml:space="preserve"> в рекомендацию и товар из Справочника Номенклатура через открытие обработки Подбор номенклатуры.</w:t>
      </w:r>
    </w:p>
    <w:p w:rsidR="00581F35" w:rsidRDefault="00581F35" w:rsidP="00892634">
      <w:pPr>
        <w:contextualSpacing/>
      </w:pPr>
    </w:p>
    <w:p w:rsidR="00581F35" w:rsidRDefault="002D63C6" w:rsidP="00892634">
      <w:pPr>
        <w:contextualSpacing/>
      </w:pPr>
      <w:r w:rsidRPr="002D63C6">
        <w:rPr>
          <w:b/>
        </w:rPr>
        <w:t>Надо сделать</w:t>
      </w:r>
      <w:r>
        <w:t xml:space="preserve">: </w:t>
      </w:r>
      <w:r w:rsidR="00581F35">
        <w:t>При просмотре рекомендации через Заказ-Наряд в закладке Запчасти дол</w:t>
      </w:r>
      <w:r>
        <w:t>ж</w:t>
      </w:r>
      <w:r w:rsidR="00581F35">
        <w:t>ны отображаться только строки отмеченные</w:t>
      </w:r>
      <w:r>
        <w:t xml:space="preserve"> ДА</w:t>
      </w:r>
      <w:r w:rsidR="00581F35">
        <w:t xml:space="preserve"> в Рекомендации</w:t>
      </w:r>
      <w:r>
        <w:t xml:space="preserve"> в столбце</w:t>
      </w:r>
      <w:proofErr w:type="gramStart"/>
      <w:r>
        <w:t xml:space="preserve"> З</w:t>
      </w:r>
      <w:proofErr w:type="gramEnd"/>
      <w:r>
        <w:t>аказываем</w:t>
      </w:r>
      <w:r w:rsidR="00581F35">
        <w:t>:</w:t>
      </w:r>
    </w:p>
    <w:p w:rsidR="002D63C6" w:rsidRDefault="002D63C6" w:rsidP="00892634">
      <w:pPr>
        <w:contextualSpacing/>
      </w:pPr>
      <w:r>
        <w:lastRenderedPageBreak/>
        <w:pict>
          <v:shape id="_x0000_i1027" type="#_x0000_t75" style="width:467.45pt;height:191.3pt">
            <v:imagedata r:id="rId7" o:title="Безымянный"/>
          </v:shape>
        </w:pict>
      </w:r>
    </w:p>
    <w:p w:rsidR="002D63C6" w:rsidRDefault="002D63C6" w:rsidP="00892634">
      <w:pPr>
        <w:contextualSpacing/>
      </w:pPr>
      <w:r>
        <w:t>Где галочка не стоит – те строки не показываются.</w:t>
      </w:r>
    </w:p>
    <w:p w:rsidR="002D63C6" w:rsidRDefault="002D63C6" w:rsidP="00892634">
      <w:pPr>
        <w:contextualSpacing/>
      </w:pPr>
    </w:p>
    <w:p w:rsidR="002D63C6" w:rsidRDefault="002D63C6" w:rsidP="00892634">
      <w:pPr>
        <w:contextualSpacing/>
      </w:pPr>
      <w:r w:rsidRPr="002D63C6">
        <w:rPr>
          <w:b/>
        </w:rPr>
        <w:t>Надо сделать</w:t>
      </w:r>
      <w:r>
        <w:t>: Кнопку «Создать номенклатуру» на вкладке Запчасти:</w:t>
      </w:r>
    </w:p>
    <w:p w:rsidR="002D63C6" w:rsidRDefault="002D63C6" w:rsidP="00892634">
      <w:pPr>
        <w:contextualSpacing/>
      </w:pPr>
      <w:r>
        <w:pict>
          <v:shape id="_x0000_i1028" type="#_x0000_t75" style="width:435.2pt;height:152.05pt">
            <v:imagedata r:id="rId8" o:title="Безымянный"/>
          </v:shape>
        </w:pict>
      </w:r>
    </w:p>
    <w:p w:rsidR="00652F57" w:rsidRDefault="00652F57" w:rsidP="00892634">
      <w:pPr>
        <w:contextualSpacing/>
      </w:pPr>
      <w:r>
        <w:t>При нажатии на эту кнопку должна создаваться новая номенклатура в Справочнике номенклатура.</w:t>
      </w:r>
    </w:p>
    <w:p w:rsidR="00652F57" w:rsidRDefault="00652F57" w:rsidP="00892634">
      <w:pPr>
        <w:contextualSpacing/>
      </w:pPr>
      <w:r>
        <w:t>Перед созданием нужно проверить на дубль. Проверка идет по значению = СОКРЛП (</w:t>
      </w:r>
      <w:proofErr w:type="spellStart"/>
      <w:r>
        <w:t>Производитель+Артикул</w:t>
      </w:r>
      <w:proofErr w:type="spellEnd"/>
      <w:r>
        <w:t>). В данном случае будет проверка по значениям:</w:t>
      </w:r>
    </w:p>
    <w:p w:rsidR="00652F57" w:rsidRDefault="00652F57" w:rsidP="00892634">
      <w:pPr>
        <w:contextualSpacing/>
      </w:pPr>
      <w:r w:rsidRPr="00652F57">
        <w:t>Каяба</w:t>
      </w:r>
      <w:r w:rsidRPr="00E41F14">
        <w:t xml:space="preserve">232389, </w:t>
      </w:r>
      <w:r w:rsidRPr="00652F57">
        <w:t>Бош</w:t>
      </w:r>
      <w:r w:rsidRPr="00E41F14">
        <w:t xml:space="preserve">000741258, </w:t>
      </w:r>
      <w:proofErr w:type="spellStart"/>
      <w:r w:rsidRPr="00652F57">
        <w:rPr>
          <w:lang w:val="en-US"/>
        </w:rPr>
        <w:t>MisterPr</w:t>
      </w:r>
      <w:proofErr w:type="spellEnd"/>
      <w:r w:rsidRPr="00E41F14">
        <w:t>08</w:t>
      </w:r>
      <w:r>
        <w:rPr>
          <w:lang w:val="en-US"/>
        </w:rPr>
        <w:t>ty</w:t>
      </w:r>
      <w:r w:rsidRPr="00E41F14">
        <w:t>58</w:t>
      </w:r>
      <w:r w:rsidRPr="00652F57">
        <w:rPr>
          <w:lang w:val="en-US"/>
        </w:rPr>
        <w:t>q</w:t>
      </w:r>
      <w:r w:rsidR="00E41F14">
        <w:t xml:space="preserve"> </w:t>
      </w:r>
      <w:r w:rsidR="00E41F14">
        <w:t>(регистр не имеет значения, точки, пробелы и пр. удаляем)</w:t>
      </w:r>
      <w:r w:rsidR="00E41F14">
        <w:t xml:space="preserve">. </w:t>
      </w:r>
      <w:r>
        <w:t>Если такое значение уже есть в Справочнике Номенклатура, то новую</w:t>
      </w:r>
      <w:r w:rsidR="00E41F14">
        <w:t xml:space="preserve"> номенклатуру</w:t>
      </w:r>
      <w:r>
        <w:t xml:space="preserve"> не создавать, выдать сообщение.</w:t>
      </w:r>
      <w:r w:rsidR="00E41F14">
        <w:t xml:space="preserve"> </w:t>
      </w:r>
      <w:r w:rsidR="00E41F14">
        <w:t>Номенклатура такая</w:t>
      </w:r>
      <w:r w:rsidR="00E41F14">
        <w:t>-то</w:t>
      </w:r>
      <w:r w:rsidR="00E41F14">
        <w:t xml:space="preserve"> найдена, создание дубля невозможно.</w:t>
      </w:r>
    </w:p>
    <w:p w:rsidR="00E41F14" w:rsidRPr="00652F57" w:rsidRDefault="00E41F14" w:rsidP="00892634">
      <w:pPr>
        <w:contextualSpacing/>
      </w:pPr>
      <w:r>
        <w:t xml:space="preserve">Если не </w:t>
      </w:r>
      <w:proofErr w:type="gramStart"/>
      <w:r>
        <w:t>найдена</w:t>
      </w:r>
      <w:proofErr w:type="gramEnd"/>
      <w:r>
        <w:t xml:space="preserve">, то создать номенклатуру, выдать сообщение: </w:t>
      </w:r>
      <w:r>
        <w:t>Номенклатура</w:t>
      </w:r>
      <w:r>
        <w:t xml:space="preserve"> такая-то</w:t>
      </w:r>
      <w:r>
        <w:t xml:space="preserve"> создана</w:t>
      </w:r>
      <w:r>
        <w:t>.</w:t>
      </w:r>
    </w:p>
    <w:p w:rsidR="00E41F14" w:rsidRDefault="00E41F14" w:rsidP="00E41F14">
      <w:pPr>
        <w:spacing w:before="100" w:beforeAutospacing="1" w:after="100" w:afterAutospacing="1" w:line="240" w:lineRule="auto"/>
        <w:contextualSpacing/>
      </w:pPr>
      <w:r>
        <w:t xml:space="preserve">Новую номенклатуру </w:t>
      </w:r>
      <w:r>
        <w:t>поместить в группу Товары.</w:t>
      </w:r>
    </w:p>
    <w:p w:rsidR="001E1748" w:rsidRDefault="001E1748" w:rsidP="00E41F14">
      <w:pPr>
        <w:spacing w:before="100" w:beforeAutospacing="1" w:after="100" w:afterAutospacing="1" w:line="240" w:lineRule="auto"/>
        <w:contextualSpacing/>
      </w:pPr>
    </w:p>
    <w:p w:rsidR="00E41F14" w:rsidRDefault="001E1748" w:rsidP="00E41F14">
      <w:pPr>
        <w:spacing w:before="100" w:beforeAutospacing="1" w:after="100" w:afterAutospacing="1" w:line="240" w:lineRule="auto"/>
        <w:contextualSpacing/>
      </w:pPr>
      <w:r>
        <w:t>Карточку заполнить так:</w:t>
      </w:r>
    </w:p>
    <w:p w:rsidR="001E1748" w:rsidRDefault="001E1748" w:rsidP="00E41F14">
      <w:pPr>
        <w:spacing w:before="100" w:beforeAutospacing="1" w:after="100" w:afterAutospacing="1" w:line="240" w:lineRule="auto"/>
        <w:contextualSpacing/>
      </w:pPr>
    </w:p>
    <w:p w:rsidR="00E41F14" w:rsidRDefault="001E1748" w:rsidP="00E41F14">
      <w:pPr>
        <w:spacing w:before="100" w:beforeAutospacing="1" w:after="100" w:afterAutospacing="1" w:line="240" w:lineRule="auto"/>
        <w:contextualSpacing/>
      </w:pPr>
      <w:r>
        <w:t xml:space="preserve">Наименование = </w:t>
      </w:r>
      <w:proofErr w:type="gramStart"/>
      <w:r>
        <w:t>Наименование</w:t>
      </w:r>
      <w:proofErr w:type="gramEnd"/>
    </w:p>
    <w:p w:rsidR="001E1748" w:rsidRDefault="001E1748" w:rsidP="00E41F14">
      <w:pPr>
        <w:spacing w:before="100" w:beforeAutospacing="1" w:after="100" w:afterAutospacing="1" w:line="240" w:lineRule="auto"/>
        <w:contextualSpacing/>
      </w:pPr>
      <w:r>
        <w:t>ОЕ-номер = Артикул</w:t>
      </w:r>
    </w:p>
    <w:p w:rsidR="001E1748" w:rsidRDefault="001E1748" w:rsidP="00E41F14">
      <w:pPr>
        <w:spacing w:before="100" w:beforeAutospacing="1" w:after="100" w:afterAutospacing="1" w:line="240" w:lineRule="auto"/>
        <w:contextualSpacing/>
      </w:pPr>
      <w:r>
        <w:t>Вид номенклатуры = Товар</w:t>
      </w:r>
    </w:p>
    <w:p w:rsidR="001E1748" w:rsidRDefault="001E1748" w:rsidP="00E41F14">
      <w:pPr>
        <w:spacing w:before="100" w:beforeAutospacing="1" w:after="100" w:afterAutospacing="1" w:line="240" w:lineRule="auto"/>
        <w:contextualSpacing/>
      </w:pPr>
      <w:r>
        <w:t>Цена Розничная Фикс = Цена без скидки</w:t>
      </w:r>
    </w:p>
    <w:p w:rsidR="001E1748" w:rsidRDefault="001E1748" w:rsidP="00E41F14">
      <w:pPr>
        <w:spacing w:before="100" w:beforeAutospacing="1" w:after="100" w:afterAutospacing="1" w:line="240" w:lineRule="auto"/>
        <w:contextualSpacing/>
      </w:pPr>
      <w:r>
        <w:t xml:space="preserve">Производитель = </w:t>
      </w:r>
      <w:proofErr w:type="gramStart"/>
      <w:r>
        <w:t>Производитель</w:t>
      </w:r>
      <w:proofErr w:type="gramEnd"/>
    </w:p>
    <w:p w:rsidR="001E1748" w:rsidRDefault="001E1748" w:rsidP="00E41F14">
      <w:pPr>
        <w:spacing w:before="100" w:beforeAutospacing="1" w:after="100" w:afterAutospacing="1" w:line="240" w:lineRule="auto"/>
        <w:contextualSpacing/>
      </w:pPr>
      <w:r>
        <w:lastRenderedPageBreak/>
        <w:pict>
          <v:shape id="_x0000_i1029" type="#_x0000_t75" style="width:466.95pt;height:311.1pt">
            <v:imagedata r:id="rId9" o:title="Безымянный"/>
          </v:shape>
        </w:pict>
      </w:r>
    </w:p>
    <w:p w:rsidR="001E1748" w:rsidRDefault="001E1748" w:rsidP="00E41F14">
      <w:pPr>
        <w:spacing w:before="100" w:beforeAutospacing="1" w:after="100" w:afterAutospacing="1" w:line="240" w:lineRule="auto"/>
        <w:contextualSpacing/>
      </w:pPr>
    </w:p>
    <w:p w:rsidR="001E1748" w:rsidRDefault="001E1748" w:rsidP="00E41F14">
      <w:pPr>
        <w:spacing w:before="100" w:beforeAutospacing="1" w:after="100" w:afterAutospacing="1" w:line="240" w:lineRule="auto"/>
        <w:contextualSpacing/>
      </w:pPr>
      <w:r>
        <w:pict>
          <v:shape id="_x0000_i1030" type="#_x0000_t75" style="width:467.45pt;height:275.65pt">
            <v:imagedata r:id="rId10" o:title="Безымянный"/>
          </v:shape>
        </w:pict>
      </w:r>
    </w:p>
    <w:p w:rsidR="001E1748" w:rsidRDefault="001E1748" w:rsidP="00E41F14">
      <w:pPr>
        <w:spacing w:before="100" w:beforeAutospacing="1" w:after="100" w:afterAutospacing="1" w:line="240" w:lineRule="auto"/>
        <w:contextualSpacing/>
      </w:pPr>
    </w:p>
    <w:p w:rsidR="001E1748" w:rsidRDefault="00F47820" w:rsidP="00E41F14">
      <w:pPr>
        <w:spacing w:before="100" w:beforeAutospacing="1" w:after="100" w:afterAutospacing="1" w:line="240" w:lineRule="auto"/>
        <w:contextualSpacing/>
      </w:pPr>
      <w:r>
        <w:t>После того как нужная номенклатура создана, сотрудник</w:t>
      </w:r>
      <w:r w:rsidR="005D37FD">
        <w:t xml:space="preserve"> нажимает Кнопку</w:t>
      </w:r>
      <w:proofErr w:type="gramStart"/>
      <w:r w:rsidR="005D37FD">
        <w:t xml:space="preserve"> З</w:t>
      </w:r>
      <w:proofErr w:type="gramEnd"/>
      <w:r w:rsidR="005D37FD">
        <w:t>аполнить ЗН:</w:t>
      </w:r>
    </w:p>
    <w:p w:rsidR="005D37FD" w:rsidRDefault="005D37FD" w:rsidP="00E41F14">
      <w:pPr>
        <w:spacing w:before="100" w:beforeAutospacing="1" w:after="100" w:afterAutospacing="1" w:line="240" w:lineRule="auto"/>
        <w:contextualSpacing/>
      </w:pPr>
      <w:r>
        <w:lastRenderedPageBreak/>
        <w:pict>
          <v:shape id="_x0000_i1031" type="#_x0000_t75" style="width:469.05pt;height:103.7pt">
            <v:imagedata r:id="rId11" o:title="Безымянный"/>
          </v:shape>
        </w:pict>
      </w:r>
    </w:p>
    <w:p w:rsidR="005D37FD" w:rsidRDefault="005D37FD" w:rsidP="00E41F14">
      <w:pPr>
        <w:spacing w:before="100" w:beforeAutospacing="1" w:after="100" w:afterAutospacing="1" w:line="240" w:lineRule="auto"/>
        <w:contextualSpacing/>
      </w:pPr>
    </w:p>
    <w:p w:rsidR="005D37FD" w:rsidRDefault="00012F40" w:rsidP="00E41F14">
      <w:pPr>
        <w:spacing w:before="100" w:beforeAutospacing="1" w:after="100" w:afterAutospacing="1" w:line="240" w:lineRule="auto"/>
        <w:contextualSpacing/>
      </w:pPr>
      <w:r>
        <w:t>И позиции, отмеченные галкой в столбце</w:t>
      </w:r>
      <w:proofErr w:type="gramStart"/>
      <w:r>
        <w:t xml:space="preserve"> З</w:t>
      </w:r>
      <w:proofErr w:type="gramEnd"/>
      <w:r>
        <w:t>аказываем, записываются во</w:t>
      </w:r>
      <w:r w:rsidR="002D7254">
        <w:t xml:space="preserve"> вкладку Запчасти с заполнением всех ячеек:</w:t>
      </w:r>
    </w:p>
    <w:p w:rsidR="002D7254" w:rsidRDefault="002D7254" w:rsidP="00E41F14">
      <w:pPr>
        <w:spacing w:before="100" w:beforeAutospacing="1" w:after="100" w:afterAutospacing="1" w:line="240" w:lineRule="auto"/>
        <w:contextualSpacing/>
      </w:pPr>
      <w:r>
        <w:pict>
          <v:shape id="_x0000_i1032" type="#_x0000_t75" style="width:466.95pt;height:122.5pt">
            <v:imagedata r:id="rId12" o:title="Безымянный"/>
          </v:shape>
        </w:pict>
      </w:r>
    </w:p>
    <w:p w:rsidR="00012F40" w:rsidRDefault="00012F40" w:rsidP="00E41F14">
      <w:pPr>
        <w:spacing w:before="100" w:beforeAutospacing="1" w:after="100" w:afterAutospacing="1" w:line="240" w:lineRule="auto"/>
        <w:contextualSpacing/>
      </w:pPr>
    </w:p>
    <w:p w:rsidR="00E41F14" w:rsidRDefault="00B55974" w:rsidP="00E41F14">
      <w:pPr>
        <w:spacing w:before="100" w:beforeAutospacing="1" w:after="100" w:afterAutospacing="1" w:line="240" w:lineRule="auto"/>
        <w:contextualSpacing/>
      </w:pPr>
      <w:r>
        <w:pict>
          <v:shape id="_x0000_i1033" type="#_x0000_t75" style="width:467.45pt;height:256.85pt">
            <v:imagedata r:id="rId13" o:title="Безымянный"/>
          </v:shape>
        </w:pict>
      </w:r>
    </w:p>
    <w:p w:rsidR="00581F35" w:rsidRPr="00652F57" w:rsidRDefault="00581F35" w:rsidP="00892634">
      <w:pPr>
        <w:contextualSpacing/>
      </w:pPr>
    </w:p>
    <w:p w:rsidR="00CD77D9" w:rsidRDefault="00CD77D9" w:rsidP="00892634">
      <w:pPr>
        <w:contextualSpacing/>
      </w:pPr>
    </w:p>
    <w:p w:rsidR="00CD77D9" w:rsidRDefault="00CD77D9" w:rsidP="00892634">
      <w:pPr>
        <w:contextualSpacing/>
      </w:pPr>
      <w:r>
        <w:t xml:space="preserve">На основании </w:t>
      </w:r>
      <w:proofErr w:type="spellStart"/>
      <w:r>
        <w:t>ЗаказНаряда</w:t>
      </w:r>
      <w:proofErr w:type="spellEnd"/>
      <w:r>
        <w:t xml:space="preserve"> создается Заказ поставщику.</w:t>
      </w:r>
    </w:p>
    <w:p w:rsidR="00B55974" w:rsidRDefault="00B55974" w:rsidP="00892634">
      <w:pPr>
        <w:contextualSpacing/>
      </w:pPr>
      <w:r>
        <w:lastRenderedPageBreak/>
        <w:pict>
          <v:shape id="_x0000_i1034" type="#_x0000_t75" style="width:466.95pt;height:185.35pt">
            <v:imagedata r:id="rId14" o:title="Безымянный"/>
          </v:shape>
        </w:pict>
      </w:r>
    </w:p>
    <w:p w:rsidR="00CD77D9" w:rsidRDefault="00CD77D9" w:rsidP="00892634">
      <w:pPr>
        <w:contextualSpacing/>
      </w:pPr>
    </w:p>
    <w:p w:rsidR="00CD77D9" w:rsidRDefault="00CD77D9" w:rsidP="00892634">
      <w:pPr>
        <w:contextualSpacing/>
      </w:pPr>
      <w:r>
        <w:t>На основании Заказа Поставщику создается Приходная накладная.</w:t>
      </w:r>
    </w:p>
    <w:p w:rsidR="001A2BCB" w:rsidRDefault="001A2BCB" w:rsidP="00892634">
      <w:pPr>
        <w:contextualSpacing/>
      </w:pPr>
      <w:bookmarkStart w:id="0" w:name="_GoBack"/>
      <w:bookmarkEnd w:id="0"/>
    </w:p>
    <w:sectPr w:rsidR="001A2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BCB"/>
    <w:rsid w:val="00012F40"/>
    <w:rsid w:val="000C5AB1"/>
    <w:rsid w:val="000D70EE"/>
    <w:rsid w:val="0012001C"/>
    <w:rsid w:val="00170796"/>
    <w:rsid w:val="001A2BCB"/>
    <w:rsid w:val="001E1748"/>
    <w:rsid w:val="001E55FE"/>
    <w:rsid w:val="00226D1A"/>
    <w:rsid w:val="002317B4"/>
    <w:rsid w:val="00297617"/>
    <w:rsid w:val="002C7874"/>
    <w:rsid w:val="002D63C6"/>
    <w:rsid w:val="002D7254"/>
    <w:rsid w:val="00320E4A"/>
    <w:rsid w:val="003F0BD0"/>
    <w:rsid w:val="004D5BDA"/>
    <w:rsid w:val="0051407F"/>
    <w:rsid w:val="0053254E"/>
    <w:rsid w:val="00581F35"/>
    <w:rsid w:val="005D37FD"/>
    <w:rsid w:val="00652F57"/>
    <w:rsid w:val="0066131E"/>
    <w:rsid w:val="006957F5"/>
    <w:rsid w:val="00700D74"/>
    <w:rsid w:val="0071702F"/>
    <w:rsid w:val="00735FBC"/>
    <w:rsid w:val="00775896"/>
    <w:rsid w:val="007A4683"/>
    <w:rsid w:val="007B36C6"/>
    <w:rsid w:val="00825908"/>
    <w:rsid w:val="00892634"/>
    <w:rsid w:val="008C4EB9"/>
    <w:rsid w:val="00933529"/>
    <w:rsid w:val="00943B47"/>
    <w:rsid w:val="00993DEF"/>
    <w:rsid w:val="00A70017"/>
    <w:rsid w:val="00A943F4"/>
    <w:rsid w:val="00AB33B2"/>
    <w:rsid w:val="00B55974"/>
    <w:rsid w:val="00B9438B"/>
    <w:rsid w:val="00BA08F4"/>
    <w:rsid w:val="00C76987"/>
    <w:rsid w:val="00CD77D9"/>
    <w:rsid w:val="00D11129"/>
    <w:rsid w:val="00D74183"/>
    <w:rsid w:val="00D93415"/>
    <w:rsid w:val="00DB7F7B"/>
    <w:rsid w:val="00E41F14"/>
    <w:rsid w:val="00E66B7E"/>
    <w:rsid w:val="00EC7DFB"/>
    <w:rsid w:val="00EF7414"/>
    <w:rsid w:val="00F01C57"/>
    <w:rsid w:val="00F47820"/>
    <w:rsid w:val="00FD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4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4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6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3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943</TotalTime>
  <Pages>6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dcterms:created xsi:type="dcterms:W3CDTF">2020-12-18T08:03:00Z</dcterms:created>
  <dcterms:modified xsi:type="dcterms:W3CDTF">2021-01-14T12:28:00Z</dcterms:modified>
</cp:coreProperties>
</file>