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11789" w14:textId="77777777" w:rsidR="00F3685F" w:rsidRDefault="00F3685F" w:rsidP="00F3685F">
      <w:pPr>
        <w:rPr>
          <w:b/>
          <w:bCs/>
        </w:rPr>
      </w:pPr>
      <w:r w:rsidRPr="00F3685F">
        <w:rPr>
          <w:b/>
          <w:bCs/>
        </w:rPr>
        <w:t>1С:Предприятие 8.3 (8.3.16.1814)</w:t>
      </w:r>
    </w:p>
    <w:p w14:paraId="05409A4C" w14:textId="77777777" w:rsidR="00F3685F" w:rsidRDefault="00F3685F" w:rsidP="00F3685F">
      <w:pPr>
        <w:rPr>
          <w:b/>
          <w:bCs/>
        </w:rPr>
      </w:pPr>
      <w:r>
        <w:rPr>
          <w:b/>
          <w:bCs/>
        </w:rPr>
        <w:t xml:space="preserve">Конфигурация: </w:t>
      </w:r>
      <w:r w:rsidRPr="00F3685F">
        <w:rPr>
          <w:b/>
          <w:bCs/>
        </w:rPr>
        <w:t>БИТ: Строительство (БИТ.ФИНАНС), редакция 3.0</w:t>
      </w:r>
    </w:p>
    <w:p w14:paraId="1A6BF994" w14:textId="77777777" w:rsidR="001D3DC6" w:rsidRDefault="00B57EC3" w:rsidP="00AA5F36">
      <w:pPr>
        <w:jc w:val="center"/>
        <w:rPr>
          <w:b/>
          <w:bCs/>
        </w:rPr>
      </w:pPr>
      <w:r w:rsidRPr="00B57EC3">
        <w:rPr>
          <w:b/>
          <w:bCs/>
        </w:rPr>
        <w:t>ТЗ по алгоритм</w:t>
      </w:r>
      <w:r w:rsidR="00AA5F36">
        <w:rPr>
          <w:b/>
          <w:bCs/>
        </w:rPr>
        <w:t>ам</w:t>
      </w:r>
      <w:r w:rsidRPr="00B57EC3">
        <w:rPr>
          <w:b/>
          <w:bCs/>
        </w:rPr>
        <w:t xml:space="preserve"> процесс</w:t>
      </w:r>
      <w:r w:rsidR="00AA5F36">
        <w:rPr>
          <w:b/>
          <w:bCs/>
        </w:rPr>
        <w:t>ов</w:t>
      </w:r>
    </w:p>
    <w:p w14:paraId="3B525D6F" w14:textId="5176EE4B" w:rsidR="000A7797" w:rsidRPr="000A7797" w:rsidRDefault="000A7797" w:rsidP="000A7797">
      <w:pPr>
        <w:ind w:left="360" w:firstLine="348"/>
      </w:pPr>
      <w:r w:rsidRPr="000A7797">
        <w:t>В программе</w:t>
      </w:r>
      <w:r>
        <w:t xml:space="preserve"> есть </w:t>
      </w:r>
      <w:r w:rsidR="00452665">
        <w:t>модуль «Управление процессами (Бит)» для</w:t>
      </w:r>
      <w:r w:rsidRPr="000A7797">
        <w:t xml:space="preserve"> созда</w:t>
      </w:r>
      <w:r w:rsidR="00452665">
        <w:t>ния</w:t>
      </w:r>
      <w:r w:rsidRPr="000A7797">
        <w:t xml:space="preserve"> алгоритм</w:t>
      </w:r>
      <w:r w:rsidR="00452665">
        <w:t>ов</w:t>
      </w:r>
      <w:r>
        <w:t xml:space="preserve"> процессов, с помощью которых можно отправлять документы на согласование и присваивать им статусы. Н</w:t>
      </w:r>
      <w:r w:rsidRPr="000A7797">
        <w:t xml:space="preserve">еобходимо </w:t>
      </w:r>
      <w:r>
        <w:t>отредактировать</w:t>
      </w:r>
      <w:r w:rsidRPr="000A7797">
        <w:t xml:space="preserve"> </w:t>
      </w:r>
      <w:r w:rsidR="003C27F6">
        <w:t>алгоритмы</w:t>
      </w:r>
      <w:r>
        <w:t xml:space="preserve"> </w:t>
      </w:r>
      <w:r w:rsidRPr="000A7797">
        <w:t>согласно условиям, описанным ниже</w:t>
      </w:r>
      <w:r>
        <w:t xml:space="preserve">. Руководство по алгоритмам см. </w:t>
      </w:r>
      <w:r w:rsidR="00A65B49">
        <w:t xml:space="preserve">по ссылке </w:t>
      </w:r>
      <w:r w:rsidR="00A44969">
        <w:t>«</w:t>
      </w:r>
      <w:r w:rsidR="00A65B49" w:rsidRPr="00A65B49">
        <w:t>https://cloud.mail.ru/public/RGTA/NpdMj63cu</w:t>
      </w:r>
      <w:r w:rsidR="00A44969">
        <w:t xml:space="preserve">» </w:t>
      </w:r>
      <w:r w:rsidR="00FA3AB8" w:rsidRPr="00FA3AB8">
        <w:t>«БИТ.ФИНАНС. РУКОВОДСТВО ПОЛЬЗОВАТЕЛЯ»</w:t>
      </w:r>
      <w:r w:rsidR="00FA3AB8">
        <w:t>, стр.45</w:t>
      </w:r>
      <w:r w:rsidRPr="00FA3AB8">
        <w:t>:</w:t>
      </w:r>
    </w:p>
    <w:p w14:paraId="61D74DC7" w14:textId="77777777" w:rsidR="000A7797" w:rsidRDefault="00B57EC3" w:rsidP="000A7797">
      <w:pPr>
        <w:pStyle w:val="a3"/>
        <w:numPr>
          <w:ilvl w:val="0"/>
          <w:numId w:val="1"/>
        </w:numPr>
        <w:rPr>
          <w:b/>
          <w:bCs/>
        </w:rPr>
      </w:pPr>
      <w:r w:rsidRPr="00B57EC3">
        <w:rPr>
          <w:b/>
          <w:bCs/>
        </w:rPr>
        <w:t xml:space="preserve">Алгоритм </w:t>
      </w:r>
      <w:r w:rsidR="00AA5F36">
        <w:rPr>
          <w:b/>
          <w:bCs/>
        </w:rPr>
        <w:t>процесса «В</w:t>
      </w:r>
      <w:r w:rsidRPr="00B57EC3">
        <w:rPr>
          <w:b/>
          <w:bCs/>
        </w:rPr>
        <w:t>изировани</w:t>
      </w:r>
      <w:r w:rsidR="00AA5F36">
        <w:rPr>
          <w:b/>
          <w:bCs/>
        </w:rPr>
        <w:t>е»</w:t>
      </w:r>
      <w:r w:rsidR="00C109E9">
        <w:rPr>
          <w:b/>
          <w:bCs/>
        </w:rPr>
        <w:t>.</w:t>
      </w:r>
      <w:r>
        <w:rPr>
          <w:b/>
          <w:bCs/>
        </w:rPr>
        <w:t xml:space="preserve"> </w:t>
      </w:r>
      <w:r w:rsidR="00C109E9">
        <w:rPr>
          <w:b/>
          <w:bCs/>
        </w:rPr>
        <w:t xml:space="preserve">Документ «Заявка на расходование ДС» </w:t>
      </w:r>
      <w:r>
        <w:rPr>
          <w:b/>
          <w:bCs/>
        </w:rPr>
        <w:t>(</w:t>
      </w:r>
      <w:r w:rsidR="000A7797">
        <w:rPr>
          <w:b/>
          <w:bCs/>
        </w:rPr>
        <w:t xml:space="preserve">схему </w:t>
      </w:r>
      <w:r>
        <w:rPr>
          <w:b/>
          <w:bCs/>
        </w:rPr>
        <w:t xml:space="preserve">см. </w:t>
      </w:r>
      <w:r w:rsidR="000A7797">
        <w:rPr>
          <w:b/>
          <w:bCs/>
        </w:rPr>
        <w:t xml:space="preserve">во вложении письма, </w:t>
      </w:r>
      <w:r w:rsidRPr="00A876A2">
        <w:rPr>
          <w:b/>
          <w:bCs/>
        </w:rPr>
        <w:t>прил. №1</w:t>
      </w:r>
      <w:r>
        <w:rPr>
          <w:b/>
          <w:bCs/>
        </w:rPr>
        <w:t>)</w:t>
      </w:r>
    </w:p>
    <w:p w14:paraId="1BCFBF0F" w14:textId="77777777" w:rsidR="00C109E9" w:rsidRDefault="00B57EC3" w:rsidP="0045479E">
      <w:pPr>
        <w:pStyle w:val="a3"/>
        <w:numPr>
          <w:ilvl w:val="1"/>
          <w:numId w:val="1"/>
        </w:numPr>
      </w:pPr>
      <w:r>
        <w:t>Необходимо объединить</w:t>
      </w:r>
      <w:r w:rsidR="00452665">
        <w:t xml:space="preserve"> пользовательские</w:t>
      </w:r>
      <w:r>
        <w:t xml:space="preserve"> условия </w:t>
      </w:r>
      <w:r w:rsidR="00C109E9">
        <w:t>(11 условий: «Куратор проекта. Арсентьева», «Куратор проекта. Беляев В.» . . .)</w:t>
      </w:r>
      <w:r w:rsidR="00F31CE7">
        <w:t xml:space="preserve"> </w:t>
      </w:r>
      <w:r w:rsidR="00452665">
        <w:t xml:space="preserve">в алгоритме </w:t>
      </w:r>
      <w:r w:rsidR="00F31CE7">
        <w:t>в одно.</w:t>
      </w:r>
    </w:p>
    <w:p w14:paraId="0BE16E48" w14:textId="77777777" w:rsidR="00297768" w:rsidRDefault="00C109E9" w:rsidP="00C109E9">
      <w:r>
        <w:rPr>
          <w:noProof/>
        </w:rPr>
        <w:drawing>
          <wp:inline distT="0" distB="0" distL="0" distR="0" wp14:anchorId="255A8051" wp14:editId="1BF9587A">
            <wp:extent cx="5940425" cy="1929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06CBD" w14:textId="77777777" w:rsidR="00F31CE7" w:rsidRDefault="00F31CE7" w:rsidP="00452665">
      <w:pPr>
        <w:ind w:firstLine="708"/>
      </w:pPr>
      <w:r>
        <w:t>Согласно</w:t>
      </w:r>
      <w:r w:rsidR="003C27F6">
        <w:t xml:space="preserve"> этим</w:t>
      </w:r>
      <w:r>
        <w:t xml:space="preserve"> условиям, документ «Заявка на расходование ДС» отправляется на согласование участнику процесса = Куратору договора (доп. реквизит справочника «Номенклатурная группа»)</w:t>
      </w:r>
    </w:p>
    <w:p w14:paraId="42686B6C" w14:textId="77777777" w:rsidR="00452665" w:rsidRDefault="00452665" w:rsidP="00C109E9">
      <w:r>
        <w:rPr>
          <w:noProof/>
        </w:rPr>
        <w:drawing>
          <wp:inline distT="0" distB="0" distL="0" distR="0" wp14:anchorId="47C40AE0" wp14:editId="46E202F3">
            <wp:extent cx="4297680" cy="3552532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4029" cy="361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DE321" w14:textId="77777777" w:rsidR="00452665" w:rsidRDefault="00452665" w:rsidP="00CC083D">
      <w:pPr>
        <w:ind w:firstLine="708"/>
      </w:pPr>
      <w:r>
        <w:lastRenderedPageBreak/>
        <w:t>В самом же документе указывается только «Номенклатурная группа»:</w:t>
      </w:r>
    </w:p>
    <w:p w14:paraId="532F3B1C" w14:textId="77777777" w:rsidR="00452665" w:rsidRDefault="00CC083D" w:rsidP="00C109E9">
      <w:r>
        <w:rPr>
          <w:noProof/>
        </w:rPr>
        <w:drawing>
          <wp:inline distT="0" distB="0" distL="0" distR="0" wp14:anchorId="6797FA5E" wp14:editId="4C6CDD09">
            <wp:extent cx="5940425" cy="28765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7E02" w14:textId="77777777" w:rsidR="00452665" w:rsidRDefault="00452665" w:rsidP="00452665">
      <w:pPr>
        <w:ind w:firstLine="708"/>
      </w:pPr>
      <w:r>
        <w:t>В программе реализована возможность написания кода в самом справочнике «Пользовательские условия» на вкладе «Произвольное условие».</w:t>
      </w:r>
    </w:p>
    <w:p w14:paraId="2C1DEE97" w14:textId="77777777" w:rsidR="00452665" w:rsidRDefault="00452665" w:rsidP="00C109E9">
      <w:r>
        <w:rPr>
          <w:noProof/>
        </w:rPr>
        <w:drawing>
          <wp:inline distT="0" distB="0" distL="0" distR="0" wp14:anchorId="076889E6" wp14:editId="507EF80C">
            <wp:extent cx="5940425" cy="16217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E4DC" w14:textId="77777777" w:rsidR="00C109E9" w:rsidRDefault="00C109E9" w:rsidP="00C109E9">
      <w:pPr>
        <w:pStyle w:val="a3"/>
        <w:numPr>
          <w:ilvl w:val="1"/>
          <w:numId w:val="1"/>
        </w:numPr>
      </w:pPr>
      <w:r>
        <w:t>В документе «Заявка на расходование ДС» может быть несколько «Номенклатурных групп»</w:t>
      </w:r>
      <w:r w:rsidR="0045479E">
        <w:t xml:space="preserve"> и соответственно несколько согласующих</w:t>
      </w:r>
      <w:r>
        <w:t xml:space="preserve">, необходимо отправлять </w:t>
      </w:r>
      <w:r w:rsidR="00AC5541">
        <w:t>документ</w:t>
      </w:r>
      <w:r w:rsidR="00EE03F4">
        <w:t xml:space="preserve"> </w:t>
      </w:r>
      <w:r>
        <w:t xml:space="preserve">на </w:t>
      </w:r>
      <w:r w:rsidR="0045479E">
        <w:t xml:space="preserve">параллельное </w:t>
      </w:r>
      <w:r>
        <w:t xml:space="preserve">согласование </w:t>
      </w:r>
      <w:r w:rsidR="00EE03F4">
        <w:t xml:space="preserve">всем </w:t>
      </w:r>
      <w:r w:rsidR="00AC5541">
        <w:t>Кураторам договоров</w:t>
      </w:r>
      <w:r w:rsidR="00EE03F4">
        <w:t xml:space="preserve">. Сейчас отправляется только одному, первому в </w:t>
      </w:r>
      <w:r w:rsidR="00AC5541">
        <w:t>списке</w:t>
      </w:r>
      <w:r w:rsidR="00EE03F4">
        <w:t>.</w:t>
      </w:r>
    </w:p>
    <w:p w14:paraId="079682C6" w14:textId="77777777" w:rsidR="0011447E" w:rsidRDefault="0011447E" w:rsidP="0011447E">
      <w:pPr>
        <w:ind w:left="360"/>
      </w:pPr>
      <w:r>
        <w:rPr>
          <w:noProof/>
        </w:rPr>
        <w:drawing>
          <wp:inline distT="0" distB="0" distL="0" distR="0" wp14:anchorId="31FEC6BE" wp14:editId="161B2D75">
            <wp:extent cx="5844540" cy="2807004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3963" cy="283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97E8" w14:textId="77777777" w:rsidR="0045479E" w:rsidRDefault="0045479E" w:rsidP="0011447E">
      <w:pPr>
        <w:ind w:left="360"/>
      </w:pPr>
      <w:r>
        <w:lastRenderedPageBreak/>
        <w:t>Само согласование отображается на вкладке «Согласование»</w:t>
      </w:r>
    </w:p>
    <w:p w14:paraId="54877F0A" w14:textId="4411262B" w:rsidR="0045479E" w:rsidRDefault="00F74005" w:rsidP="0011447E">
      <w:pPr>
        <w:ind w:left="360"/>
      </w:pPr>
      <w:r>
        <w:rPr>
          <w:noProof/>
        </w:rPr>
        <w:drawing>
          <wp:inline distT="0" distB="0" distL="0" distR="0" wp14:anchorId="2BABB174" wp14:editId="74C381B5">
            <wp:extent cx="5940425" cy="236156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E679D" w14:textId="54890A1E" w:rsidR="00A924AE" w:rsidRDefault="0045686F" w:rsidP="007F4371">
      <w:pPr>
        <w:ind w:left="360" w:firstLine="348"/>
      </w:pPr>
      <w:r>
        <w:t xml:space="preserve">При возможности реализации вышеописанных 2х требований, необходимо объединить визы (также 11 шт) в «Пользовательских действиях» </w:t>
      </w:r>
      <w:r w:rsidR="007F4371">
        <w:t>(</w:t>
      </w:r>
      <w:r>
        <w:t>«</w:t>
      </w:r>
      <w:r w:rsidRPr="0045686F">
        <w:t>РП. Арсентьева</w:t>
      </w:r>
      <w:r>
        <w:t>» . . .</w:t>
      </w:r>
      <w:r w:rsidR="007F4371">
        <w:t>)</w:t>
      </w:r>
      <w:r>
        <w:t xml:space="preserve"> в одну визу «Руководитель проекта».</w:t>
      </w:r>
    </w:p>
    <w:p w14:paraId="6D2181B7" w14:textId="77777777" w:rsidR="00AC5541" w:rsidRPr="00AC5541" w:rsidRDefault="00AC5541" w:rsidP="00AC5541">
      <w:pPr>
        <w:pStyle w:val="a3"/>
        <w:numPr>
          <w:ilvl w:val="0"/>
          <w:numId w:val="1"/>
        </w:numPr>
        <w:rPr>
          <w:b/>
          <w:bCs/>
        </w:rPr>
      </w:pPr>
      <w:r w:rsidRPr="00AC5541">
        <w:rPr>
          <w:b/>
          <w:bCs/>
        </w:rPr>
        <w:t>Алгоритм изменения статусов объектов</w:t>
      </w:r>
      <w:r>
        <w:rPr>
          <w:b/>
          <w:bCs/>
        </w:rPr>
        <w:t>.</w:t>
      </w:r>
      <w:r w:rsidRPr="00AC5541">
        <w:rPr>
          <w:b/>
          <w:bCs/>
        </w:rPr>
        <w:t xml:space="preserve"> </w:t>
      </w:r>
      <w:r>
        <w:rPr>
          <w:b/>
          <w:bCs/>
        </w:rPr>
        <w:t xml:space="preserve">Документ «Заявка на расходование ДС» (см. </w:t>
      </w:r>
      <w:r w:rsidRPr="00A876A2">
        <w:rPr>
          <w:b/>
          <w:bCs/>
        </w:rPr>
        <w:t>прил. №2</w:t>
      </w:r>
      <w:r>
        <w:rPr>
          <w:b/>
          <w:bCs/>
        </w:rPr>
        <w:t>)</w:t>
      </w:r>
    </w:p>
    <w:p w14:paraId="397A3694" w14:textId="77777777" w:rsidR="00AC5541" w:rsidRDefault="00AC5541" w:rsidP="00AC5541">
      <w:pPr>
        <w:pStyle w:val="a3"/>
        <w:numPr>
          <w:ilvl w:val="1"/>
          <w:numId w:val="1"/>
        </w:numPr>
      </w:pPr>
      <w:r w:rsidRPr="00AC5541">
        <w:t xml:space="preserve"> Необходимо </w:t>
      </w:r>
      <w:r>
        <w:t xml:space="preserve">настроить статус «Отклонен». Сейчас </w:t>
      </w:r>
      <w:r w:rsidR="00F74005">
        <w:t xml:space="preserve">работает некорректно: </w:t>
      </w:r>
      <w:r>
        <w:t>при принятии решения по визе всех участников процесса «Отклонен</w:t>
      </w:r>
      <w:r w:rsidR="00297768">
        <w:t>о</w:t>
      </w:r>
      <w:r>
        <w:t xml:space="preserve">» не меняется </w:t>
      </w:r>
      <w:r w:rsidR="00297768">
        <w:t>с</w:t>
      </w:r>
      <w:r>
        <w:t>татус</w:t>
      </w:r>
      <w:r w:rsidR="00297768">
        <w:t xml:space="preserve"> документа на статус «Отклонён», а остаётся «Рук. Проекта» или «Главный инженер»</w:t>
      </w:r>
      <w:r w:rsidR="00F74005">
        <w:t>.</w:t>
      </w:r>
    </w:p>
    <w:p w14:paraId="4BAC2028" w14:textId="6560645C" w:rsidR="00B57EC3" w:rsidRPr="00B57EC3" w:rsidRDefault="00297768" w:rsidP="007F4371">
      <w:pPr>
        <w:pStyle w:val="a3"/>
        <w:numPr>
          <w:ilvl w:val="1"/>
          <w:numId w:val="1"/>
        </w:numPr>
      </w:pPr>
      <w:r>
        <w:t>Необходим статус «Частично оплачен». Сейчас работает некорректно.</w:t>
      </w:r>
    </w:p>
    <w:sectPr w:rsidR="00B57EC3" w:rsidRPr="00B5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60EE6"/>
    <w:multiLevelType w:val="hybridMultilevel"/>
    <w:tmpl w:val="53B6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65748"/>
    <w:multiLevelType w:val="multilevel"/>
    <w:tmpl w:val="DEB2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C3"/>
    <w:rsid w:val="000A7797"/>
    <w:rsid w:val="0011447E"/>
    <w:rsid w:val="001D3DC6"/>
    <w:rsid w:val="00297768"/>
    <w:rsid w:val="002D3168"/>
    <w:rsid w:val="003119B3"/>
    <w:rsid w:val="00324498"/>
    <w:rsid w:val="00390B55"/>
    <w:rsid w:val="003C27F6"/>
    <w:rsid w:val="003D5E35"/>
    <w:rsid w:val="00452665"/>
    <w:rsid w:val="0045479E"/>
    <w:rsid w:val="0045686F"/>
    <w:rsid w:val="005A3CD5"/>
    <w:rsid w:val="006D6BFB"/>
    <w:rsid w:val="006F1F01"/>
    <w:rsid w:val="007F4371"/>
    <w:rsid w:val="00817B12"/>
    <w:rsid w:val="008B702C"/>
    <w:rsid w:val="00922801"/>
    <w:rsid w:val="00A43890"/>
    <w:rsid w:val="00A44969"/>
    <w:rsid w:val="00A65B49"/>
    <w:rsid w:val="00A876A2"/>
    <w:rsid w:val="00A924AE"/>
    <w:rsid w:val="00AA5F36"/>
    <w:rsid w:val="00AC5541"/>
    <w:rsid w:val="00B5153E"/>
    <w:rsid w:val="00B57EC3"/>
    <w:rsid w:val="00BD00D7"/>
    <w:rsid w:val="00C109E9"/>
    <w:rsid w:val="00C758B4"/>
    <w:rsid w:val="00CC083D"/>
    <w:rsid w:val="00CF4DD7"/>
    <w:rsid w:val="00E00BC9"/>
    <w:rsid w:val="00EE03F4"/>
    <w:rsid w:val="00F31CE7"/>
    <w:rsid w:val="00F3685F"/>
    <w:rsid w:val="00F74005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49A1"/>
  <w15:chartTrackingRefBased/>
  <w15:docId w15:val="{929EA106-6A6E-4058-A697-684F3B41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2021-02-14T16:15:00Z</dcterms:created>
  <dcterms:modified xsi:type="dcterms:W3CDTF">2021-02-20T06:12:00Z</dcterms:modified>
</cp:coreProperties>
</file>