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9C7DF6" w14:textId="66240013" w:rsidR="0080418C" w:rsidRDefault="00737945">
      <w:r w:rsidRPr="00737945">
        <w:drawing>
          <wp:inline distT="0" distB="0" distL="0" distR="0" wp14:anchorId="546055BC" wp14:editId="49CA04B9">
            <wp:extent cx="5940425" cy="3902710"/>
            <wp:effectExtent l="0" t="0" r="317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02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23D510" w14:textId="77777777" w:rsidR="00737945" w:rsidRPr="00737945" w:rsidRDefault="00737945">
      <w:pPr>
        <w:rPr>
          <w:lang w:val="en-US"/>
        </w:rPr>
      </w:pPr>
    </w:p>
    <w:p w14:paraId="721A1B8B" w14:textId="6E9FA51F" w:rsidR="00236FEC" w:rsidRDefault="00236FEC"/>
    <w:p w14:paraId="7D8E7963" w14:textId="4411EBE7" w:rsidR="00236FEC" w:rsidRDefault="00236FEC">
      <w:r>
        <w:t>На снимке экрана основная форма обработки, повторять 1-в-1 не обязательно, но функционал должен быть такой же.</w:t>
      </w:r>
    </w:p>
    <w:p w14:paraId="7B7C54D6" w14:textId="21A5A62E" w:rsidR="00236FEC" w:rsidRDefault="00236FEC">
      <w:r>
        <w:t xml:space="preserve">По кнопке «Выбрать» заполняется </w:t>
      </w:r>
      <w:proofErr w:type="spellStart"/>
      <w:r>
        <w:t>тч</w:t>
      </w:r>
      <w:proofErr w:type="spellEnd"/>
      <w:r>
        <w:t xml:space="preserve"> с клиентами имеющих просроченную задолженность, нижняя ТЧ заполнятся документами, по которым имеется задолженность у клиента. Имеется возможность удалить документ из списка, добавить документ, изменить дату, сумму кол-во дней просрочки, эл адрес почты, пометить клиентов, которым будет отправлено сообщение.</w:t>
      </w:r>
    </w:p>
    <w:p w14:paraId="6AE4FCD0" w14:textId="0F2CA625" w:rsidR="00737945" w:rsidRDefault="00737945">
      <w:r>
        <w:t>Выбор организации, если не выбрано, то по всем.</w:t>
      </w:r>
    </w:p>
    <w:p w14:paraId="3EEE8859" w14:textId="42F111F5" w:rsidR="00737945" w:rsidRPr="00737945" w:rsidRDefault="00737945">
      <w:r>
        <w:t>Выбор адреса для отправки копии уведомления для контроля…</w:t>
      </w:r>
    </w:p>
    <w:p w14:paraId="7E93C632" w14:textId="266CF65D" w:rsidR="00236FEC" w:rsidRDefault="00236FEC">
      <w:r>
        <w:t xml:space="preserve">По кнопке </w:t>
      </w:r>
      <w:r w:rsidR="00737945">
        <w:t>«</w:t>
      </w:r>
      <w:r>
        <w:t>о</w:t>
      </w:r>
      <w:r w:rsidR="00737945">
        <w:t>тправить» отправляем. В теле письма пишем текст с документами и вложениями</w:t>
      </w:r>
      <w:r w:rsidR="00EA0120">
        <w:t xml:space="preserve"> документов.</w:t>
      </w:r>
    </w:p>
    <w:p w14:paraId="67C58103" w14:textId="0AC6BC91" w:rsidR="00737945" w:rsidRDefault="00737945">
      <w:r>
        <w:t>По кнопке «Печать» создаем печатную форму с уведомлениями.</w:t>
      </w:r>
    </w:p>
    <w:p w14:paraId="053CCBEA" w14:textId="77777777" w:rsidR="00737945" w:rsidRPr="00236FEC" w:rsidRDefault="00737945"/>
    <w:sectPr w:rsidR="00737945" w:rsidRPr="00236F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FEC"/>
    <w:rsid w:val="00236FEC"/>
    <w:rsid w:val="00737945"/>
    <w:rsid w:val="0088227F"/>
    <w:rsid w:val="00B95939"/>
    <w:rsid w:val="00EA0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55260"/>
  <w15:chartTrackingRefBased/>
  <w15:docId w15:val="{F79165C6-B2A2-4921-8A02-E934A33D9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comper365</dc:creator>
  <cp:keywords/>
  <dc:description/>
  <cp:lastModifiedBy>comper365</cp:lastModifiedBy>
  <cp:revision>1</cp:revision>
  <dcterms:created xsi:type="dcterms:W3CDTF">2021-03-06T15:34:00Z</dcterms:created>
  <dcterms:modified xsi:type="dcterms:W3CDTF">2021-03-06T16:11:00Z</dcterms:modified>
</cp:coreProperties>
</file>