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AEA" w:rsidRDefault="0035641D" w:rsidP="0035641D">
      <w:pPr>
        <w:ind w:left="0" w:hanging="2"/>
        <w:rPr>
          <w:shd w:val="clear" w:color="auto" w:fill="E06666"/>
        </w:rPr>
      </w:pPr>
      <w:r>
        <w:rPr>
          <w:b/>
        </w:rPr>
        <w:t xml:space="preserve">1) </w:t>
      </w:r>
      <w:r>
        <w:rPr>
          <w:shd w:val="clear" w:color="auto" w:fill="E06666"/>
        </w:rPr>
        <w:t>сделать возможность отображения в левой части номенклатур товаров находящихся в подгруппах при выделении группы</w:t>
      </w:r>
      <w:r>
        <w:rPr>
          <w:noProof/>
          <w:shd w:val="clear" w:color="auto" w:fill="E06666"/>
          <w:lang w:eastAsia="ru-RU"/>
        </w:rPr>
        <w:drawing>
          <wp:inline distT="0" distB="0" distL="0" distR="0">
            <wp:extent cx="6298565" cy="4353560"/>
            <wp:effectExtent l="0" t="0" r="6985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8565" cy="435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AEA" w:rsidRDefault="0035641D" w:rsidP="0035641D">
      <w:pPr>
        <w:ind w:leftChars="0" w:left="0" w:firstLineChars="0" w:firstLine="0"/>
        <w:jc w:val="both"/>
        <w:rPr>
          <w:shd w:val="clear" w:color="auto" w:fill="E06666"/>
        </w:rPr>
      </w:pPr>
      <w:r>
        <w:rPr>
          <w:shd w:val="clear" w:color="auto" w:fill="E06666"/>
        </w:rPr>
        <w:t>Сделать возможность отображения в форме заказа и реализации столбца штрихкод</w:t>
      </w:r>
    </w:p>
    <w:p w:rsidR="00584AEA" w:rsidRDefault="0035641D">
      <w:pPr>
        <w:ind w:left="0" w:hanging="2"/>
      </w:pPr>
      <w:r>
        <w:rPr>
          <w:noProof/>
          <w:lang w:eastAsia="ru-RU"/>
        </w:rPr>
        <w:drawing>
          <wp:inline distT="0" distB="0" distL="0" distR="0">
            <wp:extent cx="6309360" cy="48463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360" cy="484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AEA" w:rsidRDefault="00584AEA">
      <w:pPr>
        <w:ind w:left="0" w:hanging="2"/>
        <w:jc w:val="both"/>
      </w:pPr>
    </w:p>
    <w:p w:rsidR="00584AEA" w:rsidRDefault="0035641D">
      <w:pPr>
        <w:ind w:left="0" w:hanging="2"/>
        <w:jc w:val="both"/>
        <w:rPr>
          <w:shd w:val="clear" w:color="auto" w:fill="E06666"/>
        </w:rPr>
      </w:pPr>
      <w:r>
        <w:rPr>
          <w:shd w:val="clear" w:color="auto" w:fill="E06666"/>
        </w:rPr>
        <w:lastRenderedPageBreak/>
        <w:t>убрать возможность выписки в заказ коробками, товар в заказ должен попадать только штуками! только штучная выписка.</w:t>
      </w:r>
    </w:p>
    <w:p w:rsidR="00584AEA" w:rsidRDefault="0035641D">
      <w:pPr>
        <w:ind w:left="0" w:hanging="2"/>
        <w:jc w:val="both"/>
        <w:rPr>
          <w:shd w:val="clear" w:color="auto" w:fill="E06666"/>
        </w:rPr>
      </w:pPr>
      <w:r>
        <w:rPr>
          <w:noProof/>
          <w:shd w:val="clear" w:color="auto" w:fill="E06666"/>
          <w:lang w:eastAsia="ru-RU"/>
        </w:rPr>
        <w:drawing>
          <wp:inline distT="0" distB="0" distL="0" distR="0">
            <wp:extent cx="6284595" cy="1630680"/>
            <wp:effectExtent l="0" t="0" r="1905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4595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AEA" w:rsidRDefault="00584AEA">
      <w:pPr>
        <w:ind w:left="0" w:hanging="2"/>
        <w:jc w:val="both"/>
        <w:rPr>
          <w:shd w:val="clear" w:color="auto" w:fill="E06666"/>
        </w:rPr>
      </w:pPr>
    </w:p>
    <w:p w:rsidR="00584AEA" w:rsidRDefault="00584AEA">
      <w:pPr>
        <w:ind w:left="0" w:hanging="2"/>
        <w:jc w:val="both"/>
        <w:rPr>
          <w:shd w:val="clear" w:color="auto" w:fill="EA9999"/>
        </w:rPr>
      </w:pPr>
    </w:p>
    <w:p w:rsidR="00584AEA" w:rsidRDefault="0035641D">
      <w:pPr>
        <w:ind w:left="0" w:hanging="2"/>
        <w:jc w:val="both"/>
        <w:rPr>
          <w:shd w:val="clear" w:color="auto" w:fill="E06666"/>
        </w:rPr>
      </w:pPr>
      <w:r>
        <w:rPr>
          <w:shd w:val="clear" w:color="auto" w:fill="E06666"/>
        </w:rPr>
        <w:t>создать доп столбец оригинал получен через эдо.. а если б вот так было было бы вообще круто:</w:t>
      </w:r>
    </w:p>
    <w:p w:rsidR="00584AEA" w:rsidRDefault="0035641D">
      <w:pPr>
        <w:ind w:left="0" w:hanging="2"/>
        <w:jc w:val="both"/>
        <w:rPr>
          <w:shd w:val="clear" w:color="auto" w:fill="E06666"/>
        </w:rPr>
      </w:pPr>
      <w:r>
        <w:rPr>
          <w:noProof/>
          <w:shd w:val="clear" w:color="auto" w:fill="E06666"/>
          <w:lang w:eastAsia="ru-RU"/>
        </w:rPr>
        <w:drawing>
          <wp:inline distT="0" distB="0" distL="0" distR="0">
            <wp:extent cx="6284595" cy="3650615"/>
            <wp:effectExtent l="0" t="0" r="1905" b="69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4595" cy="365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84AEA" w:rsidRDefault="00584AEA">
      <w:pPr>
        <w:ind w:left="0" w:hanging="2"/>
        <w:jc w:val="both"/>
      </w:pPr>
    </w:p>
    <w:sectPr w:rsidR="00584AEA">
      <w:pgSz w:w="11906" w:h="16838"/>
      <w:pgMar w:top="283" w:right="720" w:bottom="119" w:left="1275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AEA"/>
    <w:rsid w:val="0035641D"/>
    <w:rsid w:val="0058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6BE81"/>
  <w15:docId w15:val="{2C2EE4FB-3FFB-4B50-99F7-BDBC63040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160" w:line="259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MSNIjWYLihuU7vgh5zRSJaJNag==">AMUW2mVcLAh0lyP36ty3wBBTyHFl/TYS+ufL+VJ1h96Kf1LvGz+1Wd0rMdUFFHF1w/zkUuRLzGmfdHIrd4eUAq56OcZyAYZSt9rsdz3+FKcnhyYuIvucCDU=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61</Words>
  <Characters>351</Characters>
  <Application>Microsoft Office Word</Application>
  <DocSecurity>0</DocSecurity>
  <Lines>2</Lines>
  <Paragraphs>1</Paragraphs>
  <ScaleCrop>false</ScaleCrop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2019-07-01T08:31:00Z</dcterms:created>
  <dcterms:modified xsi:type="dcterms:W3CDTF">2021-04-08T16:28:00Z</dcterms:modified>
</cp:coreProperties>
</file>