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3C82" w14:textId="79662488" w:rsidR="00F5460A" w:rsidRPr="00104AF1" w:rsidRDefault="00104AF1" w:rsidP="00104AF1">
      <w:pPr>
        <w:jc w:val="center"/>
        <w:rPr>
          <w:b/>
          <w:bCs/>
          <w:color w:val="FF0000"/>
        </w:rPr>
      </w:pPr>
      <w:r w:rsidRPr="00104AF1">
        <w:rPr>
          <w:b/>
          <w:bCs/>
          <w:color w:val="FF0000"/>
        </w:rPr>
        <w:t>31.10.2022</w:t>
      </w:r>
    </w:p>
    <w:p w14:paraId="5E946C8A" w14:textId="09E002C2" w:rsidR="00104AF1" w:rsidRDefault="00104AF1" w:rsidP="00104AF1">
      <w:r>
        <w:t xml:space="preserve">Конфигурация БП </w:t>
      </w:r>
      <w:r w:rsidRPr="00104AF1">
        <w:t>3.0.122.97</w:t>
      </w:r>
    </w:p>
    <w:p w14:paraId="4CBC10CC" w14:textId="168A08ED" w:rsidR="00104AF1" w:rsidRDefault="00104AF1" w:rsidP="00104AF1">
      <w:r>
        <w:t xml:space="preserve">ИП на УСН 15% ведет учет без аналитики номенклатуры, заведена одна позиция «товары обобщенно», которая заносится как в документы поступления товаров и услуг, так и документы реализации, документы реализации выгружаются в </w:t>
      </w:r>
      <w:r>
        <w:rPr>
          <w:lang w:val="en-US"/>
        </w:rPr>
        <w:t>excel</w:t>
      </w:r>
      <w:r>
        <w:t>, далее наименование номенклатуры корректируется вручную, к примеру</w:t>
      </w:r>
    </w:p>
    <w:p w14:paraId="6E58483C" w14:textId="0ADAA817" w:rsidR="00104AF1" w:rsidRDefault="00104AF1" w:rsidP="00104AF1">
      <w:r w:rsidRPr="00104AF1">
        <w:drawing>
          <wp:inline distT="0" distB="0" distL="0" distR="0" wp14:anchorId="016F3B2C" wp14:editId="4238686C">
            <wp:extent cx="6570345" cy="23406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208C" w14:textId="547FC86C" w:rsidR="00104AF1" w:rsidRDefault="00104AF1" w:rsidP="00104AF1">
      <w:r>
        <w:t>Необходимо сделать автозаполнение макета УПД</w:t>
      </w:r>
      <w:r w:rsidR="00630192">
        <w:t xml:space="preserve"> для столбцов код, наименование, единица измерения из доп. свойств, введенных пользователем.</w:t>
      </w:r>
    </w:p>
    <w:p w14:paraId="1422776D" w14:textId="72BF71A9" w:rsidR="00104AF1" w:rsidRPr="00104AF1" w:rsidRDefault="00104AF1" w:rsidP="00104AF1">
      <w:pPr>
        <w:rPr>
          <w:b/>
          <w:bCs/>
        </w:rPr>
      </w:pPr>
      <w:r w:rsidRPr="00104AF1">
        <w:rPr>
          <w:b/>
          <w:bCs/>
        </w:rPr>
        <w:t>Реализация:</w:t>
      </w:r>
    </w:p>
    <w:p w14:paraId="35784D31" w14:textId="0904FAB4" w:rsidR="00104AF1" w:rsidRDefault="00104AF1" w:rsidP="00104AF1">
      <w:r>
        <w:t>1. В группу печать добавляется печатная форма «УПД с заменой номенклатуры»</w:t>
      </w:r>
    </w:p>
    <w:p w14:paraId="1F127700" w14:textId="3F24EF95" w:rsidR="00104AF1" w:rsidRDefault="00104AF1" w:rsidP="00104AF1">
      <w:r>
        <w:t xml:space="preserve">2. </w:t>
      </w:r>
      <w:r w:rsidR="0088529E">
        <w:t>При нажатии на выбранный макет открывается экранная форма с таблицей</w:t>
      </w:r>
    </w:p>
    <w:p w14:paraId="07080D56" w14:textId="6B69EAA8" w:rsidR="0088529E" w:rsidRDefault="0088529E" w:rsidP="00104AF1">
      <w:r w:rsidRPr="0088529E">
        <w:drawing>
          <wp:inline distT="0" distB="0" distL="0" distR="0" wp14:anchorId="595C0E90" wp14:editId="3BA79AEE">
            <wp:extent cx="5326842" cy="121930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6842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501F" w14:textId="7BB8F1B0" w:rsidR="0088529E" w:rsidRDefault="0088529E" w:rsidP="00104AF1">
      <w:r>
        <w:t xml:space="preserve">В которую пользователь может добавить или подобрать необходимую номенклатуру (функционал командной панели </w:t>
      </w:r>
      <w:r w:rsidR="00630192">
        <w:t>аналогичен для</w:t>
      </w:r>
      <w:r>
        <w:t xml:space="preserve"> документ</w:t>
      </w:r>
      <w:r w:rsidR="00630192">
        <w:t>а</w:t>
      </w:r>
      <w:r>
        <w:t xml:space="preserve"> реализация товары)</w:t>
      </w:r>
      <w:r w:rsidR="007D013E">
        <w:t>.</w:t>
      </w:r>
    </w:p>
    <w:p w14:paraId="54E79D21" w14:textId="5483DB1F" w:rsidR="007D013E" w:rsidRDefault="007D013E" w:rsidP="00104AF1">
      <w:r>
        <w:t>3. При нажатии на кнопку «Сформировать УПД» выводится типовая печатная форма УПД, в которой для столбцов:</w:t>
      </w:r>
    </w:p>
    <w:p w14:paraId="120E5835" w14:textId="617A0FD3" w:rsidR="007D013E" w:rsidRDefault="007D013E" w:rsidP="007D013E">
      <w:pPr>
        <w:pStyle w:val="a4"/>
        <w:numPr>
          <w:ilvl w:val="0"/>
          <w:numId w:val="1"/>
        </w:numPr>
      </w:pPr>
      <w:r w:rsidRPr="007D013E">
        <w:t>Код товара/ работ, услуг</w:t>
      </w:r>
    </w:p>
    <w:p w14:paraId="077EFDBD" w14:textId="77777777" w:rsidR="007D013E" w:rsidRDefault="007D013E" w:rsidP="007D013E">
      <w:pPr>
        <w:pStyle w:val="a4"/>
        <w:numPr>
          <w:ilvl w:val="0"/>
          <w:numId w:val="1"/>
        </w:numPr>
      </w:pPr>
      <w:r>
        <w:t>Наименование товара (описание выполненных работ, оказанных услуг), имущественного права</w:t>
      </w:r>
    </w:p>
    <w:p w14:paraId="22BDEA25" w14:textId="32C94DD3" w:rsidR="007D013E" w:rsidRDefault="007D013E" w:rsidP="007D013E">
      <w:pPr>
        <w:pStyle w:val="a4"/>
        <w:numPr>
          <w:ilvl w:val="0"/>
          <w:numId w:val="1"/>
        </w:numPr>
      </w:pPr>
      <w:r>
        <w:t>Единица</w:t>
      </w:r>
      <w:r>
        <w:t xml:space="preserve"> </w:t>
      </w:r>
      <w:r>
        <w:t>измерения</w:t>
      </w:r>
      <w:r>
        <w:t xml:space="preserve"> код и </w:t>
      </w:r>
      <w:r>
        <w:t>условное обозначение (национальное)</w:t>
      </w:r>
    </w:p>
    <w:p w14:paraId="6A439F5D" w14:textId="4D36AB5B" w:rsidR="007D013E" w:rsidRDefault="00630192" w:rsidP="00104AF1">
      <w:r>
        <w:t>построчно п</w:t>
      </w:r>
      <w:r w:rsidR="007D013E">
        <w:t xml:space="preserve">одставляются значения из </w:t>
      </w:r>
      <w:r>
        <w:t>введенных пользователем на шаге 2 (к примеру пользователь добавил значения №1 ТМЦ1, №2 ТМЦ2 и №3 ТМЦ3, то в УПД для соответствующих строк 1,2 и 3 подставляются пользовательские значения). Макет печатной формы УПД должен иметь типовую командную панель</w:t>
      </w:r>
      <w:r w:rsidR="00692E9D">
        <w:t xml:space="preserve"> (без ЭДО).</w:t>
      </w:r>
    </w:p>
    <w:p w14:paraId="6BB79635" w14:textId="4D118E60" w:rsidR="007D013E" w:rsidRDefault="007D013E" w:rsidP="00104AF1">
      <w:r w:rsidRPr="007D013E">
        <w:drawing>
          <wp:inline distT="0" distB="0" distL="0" distR="0" wp14:anchorId="358FCC59" wp14:editId="5F7F74BC">
            <wp:extent cx="6570345" cy="605790"/>
            <wp:effectExtent l="0" t="0" r="190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1773" w14:textId="283ADEB3" w:rsidR="0088529E" w:rsidRDefault="007D013E" w:rsidP="00104AF1">
      <w:r>
        <w:lastRenderedPageBreak/>
        <w:t>4</w:t>
      </w:r>
      <w:r w:rsidR="0088529E">
        <w:t xml:space="preserve">. </w:t>
      </w:r>
      <w:r w:rsidR="00630192">
        <w:t xml:space="preserve">Правило проверки для шага 3 - </w:t>
      </w:r>
      <w:r w:rsidR="0088529E">
        <w:t>Если количество строк номенклатуры не совпадает между типов</w:t>
      </w:r>
      <w:r>
        <w:t xml:space="preserve">ым документом реализации на вкладке товары (на приведенном примере 3) и добавленных пользователем </w:t>
      </w:r>
      <w:r w:rsidR="00692E9D">
        <w:t>на шаге</w:t>
      </w:r>
      <w:r>
        <w:t xml:space="preserve"> 2, то выводится сообщение «Количество строк номенклатуры в документе реализации – х, введено строк – </w:t>
      </w:r>
      <w:r>
        <w:rPr>
          <w:lang w:val="en-US"/>
        </w:rPr>
        <w:t>y</w:t>
      </w:r>
      <w:r>
        <w:t>».</w:t>
      </w:r>
      <w:r w:rsidR="00630192">
        <w:t xml:space="preserve"> При этом макет печатной формы не открывается.</w:t>
      </w:r>
    </w:p>
    <w:p w14:paraId="783B3FB8" w14:textId="659A42C9" w:rsidR="00630192" w:rsidRDefault="00692E9D" w:rsidP="00104AF1">
      <w:r>
        <w:t>Введенные пользователем значения должны сохраняться и быть доступны для последующего редактирования или повторной печати.</w:t>
      </w:r>
    </w:p>
    <w:p w14:paraId="7FC031B2" w14:textId="18F52896" w:rsidR="00630192" w:rsidRDefault="00630192" w:rsidP="00630192">
      <w:r>
        <w:t>УПД должно соответствовать последней актуальной форме - П</w:t>
      </w:r>
      <w:r>
        <w:t>риложение № 1 к постановлению Правительства Российской Федерации от 26 декабря 2011 г. № 1137</w:t>
      </w:r>
      <w:r>
        <w:t xml:space="preserve"> </w:t>
      </w:r>
      <w:r>
        <w:t>(в редакции постановления Правительства Российской Федерации от 2 апреля 2021 г. № 534)</w:t>
      </w:r>
    </w:p>
    <w:p w14:paraId="1022D00C" w14:textId="2DE25C6C" w:rsidR="00630192" w:rsidRDefault="00692E9D" w:rsidP="00630192">
      <w:r>
        <w:t>Параметры страницы: альбомная ориентация, сверху 25 мм, по остальным сторонам 10 мм.</w:t>
      </w:r>
    </w:p>
    <w:p w14:paraId="60006782" w14:textId="77777777" w:rsidR="00692E9D" w:rsidRPr="007D013E" w:rsidRDefault="00692E9D" w:rsidP="00630192"/>
    <w:sectPr w:rsidR="00692E9D" w:rsidRPr="007D013E" w:rsidSect="00104AF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AD3"/>
    <w:multiLevelType w:val="hybridMultilevel"/>
    <w:tmpl w:val="0A32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9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EB"/>
    <w:rsid w:val="00104AF1"/>
    <w:rsid w:val="003E66E8"/>
    <w:rsid w:val="00561C58"/>
    <w:rsid w:val="00630192"/>
    <w:rsid w:val="00692E9D"/>
    <w:rsid w:val="007D013E"/>
    <w:rsid w:val="0088529E"/>
    <w:rsid w:val="00923BEB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0B21"/>
  <w15:chartTrackingRefBased/>
  <w15:docId w15:val="{A8FBFDD7-1224-46D6-8479-7A3823B3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</dc:creator>
  <cp:keywords/>
  <dc:description/>
  <cp:lastModifiedBy>S D</cp:lastModifiedBy>
  <cp:revision>2</cp:revision>
  <dcterms:created xsi:type="dcterms:W3CDTF">2022-10-30T21:08:00Z</dcterms:created>
  <dcterms:modified xsi:type="dcterms:W3CDTF">2022-10-30T21:54:00Z</dcterms:modified>
</cp:coreProperties>
</file>