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F24" w:rsidRDefault="00E445A0">
      <w:r w:rsidRPr="00E445A0">
        <w:drawing>
          <wp:inline distT="0" distB="0" distL="0" distR="0" wp14:anchorId="57EF1B7F" wp14:editId="5005EAAD">
            <wp:extent cx="5940425" cy="33782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5A0" w:rsidRDefault="00E445A0">
      <w:r w:rsidRPr="00E445A0">
        <w:drawing>
          <wp:inline distT="0" distB="0" distL="0" distR="0" wp14:anchorId="5A9AA1A0" wp14:editId="3D6D6F65">
            <wp:extent cx="5940425" cy="33401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5A0" w:rsidRDefault="00E445A0">
      <w:r w:rsidRPr="00E445A0">
        <w:lastRenderedPageBreak/>
        <w:drawing>
          <wp:inline distT="0" distB="0" distL="0" distR="0" wp14:anchorId="076475D5" wp14:editId="5DB7F076">
            <wp:extent cx="5940425" cy="33401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5A0" w:rsidRDefault="00E445A0">
      <w:r w:rsidRPr="00E445A0">
        <w:drawing>
          <wp:inline distT="0" distB="0" distL="0" distR="0" wp14:anchorId="1521812B" wp14:editId="28C271BD">
            <wp:extent cx="5940425" cy="33401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5A0" w:rsidRDefault="00E445A0">
      <w:r w:rsidRPr="00E445A0">
        <w:lastRenderedPageBreak/>
        <w:drawing>
          <wp:inline distT="0" distB="0" distL="0" distR="0" wp14:anchorId="37793926" wp14:editId="1BB17B0C">
            <wp:extent cx="5940425" cy="334010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5A0" w:rsidRDefault="00855F4A">
      <w:r w:rsidRPr="00855F4A">
        <w:drawing>
          <wp:inline distT="0" distB="0" distL="0" distR="0" wp14:anchorId="4AC59924" wp14:editId="49FCA967">
            <wp:extent cx="5940425" cy="334010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445A0" w:rsidRDefault="00E445A0"/>
    <w:p w:rsidR="00E445A0" w:rsidRDefault="00E445A0">
      <w:r>
        <w:t>В УНФ ГД Логистик заходим в поле «Доставка» - «Взаиморасчеты» - «Расходные накладные».</w:t>
      </w:r>
    </w:p>
    <w:p w:rsidR="00E445A0" w:rsidRDefault="00E445A0">
      <w:r>
        <w:t>По всем контрагентам из Справочника выставляем по окончанию месяца счета.</w:t>
      </w:r>
    </w:p>
    <w:p w:rsidR="00E445A0" w:rsidRDefault="00E445A0">
      <w:r>
        <w:t>Расходная накладная – это закрывающие документы по каждому контрагенту. Она включает в себя счет-фактуру, счет, акт, приложение к счету.</w:t>
      </w:r>
    </w:p>
    <w:p w:rsidR="00E445A0" w:rsidRDefault="00E445A0">
      <w:r>
        <w:t>Необходимо, чтобы данные по взаиморасчетам переносились из УНФ ГД Логистика в 1С бухгалтерию. Тогда бухгалтер сможет видеть закрывающие документы и выставленные нами счета, корректно проводить банковские выписки и считать налоги.</w:t>
      </w:r>
    </w:p>
    <w:p w:rsidR="00CA22A9" w:rsidRDefault="00CA22A9">
      <w:r>
        <w:t>Закрывающие документы создаем через поля: «Доставка» - «Сервис» - «Помощник формирования счетов на оплату».</w:t>
      </w:r>
    </w:p>
    <w:p w:rsidR="00CA22A9" w:rsidRDefault="00CA22A9">
      <w:r>
        <w:lastRenderedPageBreak/>
        <w:t>Было бы удобнее, если бы удалось перенести еще справочник контрагентов. Он находится в поле – «</w:t>
      </w:r>
      <w:proofErr w:type="spellStart"/>
      <w:r>
        <w:t>Дотавка</w:t>
      </w:r>
      <w:proofErr w:type="spellEnd"/>
      <w:r>
        <w:t>» - «Справочники» - «Контрагенты».</w:t>
      </w:r>
    </w:p>
    <w:p w:rsidR="00CA22A9" w:rsidRDefault="00CA22A9"/>
    <w:p w:rsidR="00CA22A9" w:rsidRDefault="00CA22A9">
      <w:r>
        <w:t>Поля в 1С бухгалтерии, куда переносить данные: «Продажи»</w:t>
      </w:r>
      <w:r w:rsidR="00855F4A">
        <w:t>.</w:t>
      </w:r>
    </w:p>
    <w:sectPr w:rsidR="00CA2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8C8"/>
    <w:rsid w:val="000E68C8"/>
    <w:rsid w:val="001D1F24"/>
    <w:rsid w:val="00855F4A"/>
    <w:rsid w:val="00CA22A9"/>
    <w:rsid w:val="00E4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3B4"/>
  <w15:chartTrackingRefBased/>
  <w15:docId w15:val="{9FEF65DB-7985-43C1-9F44-E24FEBFB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Киселева</dc:creator>
  <cp:keywords/>
  <dc:description/>
  <cp:lastModifiedBy>Анна Киселева</cp:lastModifiedBy>
  <cp:revision>3</cp:revision>
  <dcterms:created xsi:type="dcterms:W3CDTF">2022-12-11T11:21:00Z</dcterms:created>
  <dcterms:modified xsi:type="dcterms:W3CDTF">2022-12-11T11:32:00Z</dcterms:modified>
</cp:coreProperties>
</file>