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8A" w:rsidRDefault="00CB3F13" w:rsidP="00CB3F13">
      <w:r w:rsidRPr="00CB3F13">
        <w:t>Управление нашей фирмой, редакция 3.0 (3.0.1.282</w:t>
      </w:r>
      <w:r>
        <w:t>)</w:t>
      </w:r>
    </w:p>
    <w:p w:rsidR="00CB3F13" w:rsidRDefault="00CB3F13" w:rsidP="00CB3F13">
      <w:r>
        <w:t>Фирма отдает подрядчику заготовки для покраски – Фирма подрядчик оказывает услуги по покраске – после чего формируется себестоимость готового изделия.</w:t>
      </w:r>
    </w:p>
    <w:p w:rsidR="004962E4" w:rsidRDefault="004962E4" w:rsidP="00CB3F13">
      <w:r>
        <w:t xml:space="preserve">Формируется это все 2умя документами </w:t>
      </w:r>
    </w:p>
    <w:p w:rsidR="004962E4" w:rsidRDefault="004962E4" w:rsidP="00CB3F13">
      <w:r>
        <w:t>– расходная накладная (операция – передача в переработку)</w:t>
      </w:r>
    </w:p>
    <w:p w:rsidR="004962E4" w:rsidRDefault="004962E4" w:rsidP="00CB3F13">
      <w:r>
        <w:t xml:space="preserve">- передача в </w:t>
      </w:r>
      <w:proofErr w:type="spellStart"/>
      <w:r>
        <w:t>перерабоку</w:t>
      </w:r>
      <w:proofErr w:type="spellEnd"/>
      <w:r>
        <w:t xml:space="preserve"> </w:t>
      </w:r>
    </w:p>
    <w:p w:rsidR="004962E4" w:rsidRDefault="004962E4" w:rsidP="00CB3F13">
      <w:r>
        <w:t>1)</w:t>
      </w:r>
    </w:p>
    <w:p w:rsidR="00CB3F13" w:rsidRDefault="00CB3F13" w:rsidP="00CB3F13">
      <w:r>
        <w:t>Себестоимость продукции формируется как Себестоимость материалов + Себестоимость услуги  (Которая распределяется на объем выпуска)</w:t>
      </w:r>
      <w:r w:rsidR="004962E4">
        <w:t xml:space="preserve"> </w:t>
      </w:r>
    </w:p>
    <w:p w:rsidR="004962E4" w:rsidRDefault="004962E4" w:rsidP="00CB3F13">
      <w:r>
        <w:t>После закрытия месяца смотрим отчет Себестоимость выпуска</w:t>
      </w:r>
    </w:p>
    <w:p w:rsidR="004962E4" w:rsidRDefault="004962E4" w:rsidP="00CB3F13">
      <w:r>
        <w:rPr>
          <w:noProof/>
        </w:rPr>
        <w:drawing>
          <wp:inline distT="0" distB="0" distL="0" distR="0">
            <wp:extent cx="5940425" cy="256619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6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13" w:rsidRDefault="00CB3F13" w:rsidP="00CB3F13">
      <w:r>
        <w:t xml:space="preserve">Нужно чтобы можно было себестоимость услуги разнести на продукцию – чтобы можно было </w:t>
      </w:r>
      <w:proofErr w:type="gramStart"/>
      <w:r>
        <w:t>указать</w:t>
      </w:r>
      <w:proofErr w:type="gramEnd"/>
      <w:r>
        <w:t xml:space="preserve"> сколько конкретно себестоимости ушло  </w:t>
      </w:r>
    </w:p>
    <w:p w:rsidR="004962E4" w:rsidRDefault="004962E4" w:rsidP="00CB3F13">
      <w:r>
        <w:t>Можно отдельной табличной частью. Но лучше я думаю добавить столбик в ТЧ продукция</w:t>
      </w:r>
    </w:p>
    <w:p w:rsidR="004962E4" w:rsidRDefault="004962E4" w:rsidP="00CB3F13">
      <w:r>
        <w:t>2)</w:t>
      </w:r>
    </w:p>
    <w:p w:rsidR="004962E4" w:rsidRDefault="004962E4" w:rsidP="00CB3F13">
      <w:r>
        <w:t xml:space="preserve">Нужен отчет на </w:t>
      </w:r>
      <w:proofErr w:type="spellStart"/>
      <w:r>
        <w:t>подобе</w:t>
      </w:r>
      <w:proofErr w:type="spellEnd"/>
      <w:r>
        <w:t xml:space="preserve"> Себестоимости </w:t>
      </w:r>
      <w:proofErr w:type="gramStart"/>
      <w:r>
        <w:t>выпуска</w:t>
      </w:r>
      <w:proofErr w:type="gramEnd"/>
      <w:r>
        <w:t xml:space="preserve"> но только чтобы иерархия себестоимости </w:t>
      </w:r>
      <w:r w:rsidR="00D420BE">
        <w:t>была полная – по отгруженным товарам (Себестоимость выпуска по отгруженным запасам)</w:t>
      </w:r>
    </w:p>
    <w:p w:rsidR="00D420BE" w:rsidRDefault="00D420BE" w:rsidP="00CB3F13">
      <w:r>
        <w:t>Мы строим так 13 12 продали 2е продукции</w:t>
      </w:r>
      <w:proofErr w:type="gramStart"/>
      <w:r>
        <w:t xml:space="preserve"> </w:t>
      </w:r>
      <w:r w:rsidRPr="00D420BE">
        <w:t>!</w:t>
      </w:r>
      <w:proofErr w:type="gramEnd"/>
      <w:r w:rsidRPr="00D420BE">
        <w:t xml:space="preserve">!! </w:t>
      </w:r>
      <w:proofErr w:type="gramStart"/>
      <w:r w:rsidRPr="00D420BE">
        <w:t>Сварная рама окрашенная</w:t>
      </w:r>
      <w:r>
        <w:t>) и (</w:t>
      </w:r>
      <w:r w:rsidRPr="00D420BE">
        <w:t>!!! Сварное основание Окрашенное</w:t>
      </w:r>
      <w:r>
        <w:t>)</w:t>
      </w:r>
      <w:proofErr w:type="gramEnd"/>
    </w:p>
    <w:p w:rsidR="00D420BE" w:rsidRDefault="00D420BE" w:rsidP="00CB3F13">
      <w:r>
        <w:t>Такого вида</w:t>
      </w:r>
    </w:p>
    <w:p w:rsidR="00D420BE" w:rsidRDefault="00D420BE" w:rsidP="00CB3F13">
      <w:r>
        <w:rPr>
          <w:noProof/>
        </w:rPr>
        <w:drawing>
          <wp:inline distT="0" distB="0" distL="0" distR="0">
            <wp:extent cx="5934075" cy="11620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0BE" w:rsidRPr="00CB3F13" w:rsidRDefault="00D420BE" w:rsidP="00CB3F13">
      <w:r>
        <w:t>То есть чтобы было видно полную иерархию себестоимости …</w:t>
      </w:r>
    </w:p>
    <w:sectPr w:rsidR="00D420BE" w:rsidRPr="00CB3F13" w:rsidSect="00CB3F1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3F13"/>
    <w:rsid w:val="004962E4"/>
    <w:rsid w:val="004D428A"/>
    <w:rsid w:val="0067326B"/>
    <w:rsid w:val="00CB3F13"/>
    <w:rsid w:val="00D4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2022-12-11T11:03:00Z</dcterms:created>
  <dcterms:modified xsi:type="dcterms:W3CDTF">2022-12-15T08:56:00Z</dcterms:modified>
</cp:coreProperties>
</file>