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4E" w:rsidRDefault="00940716" w:rsidP="00940716">
      <w:pPr>
        <w:jc w:val="center"/>
        <w:rPr>
          <w:sz w:val="28"/>
          <w:szCs w:val="28"/>
        </w:rPr>
      </w:pPr>
      <w:r w:rsidRPr="00405BAE">
        <w:rPr>
          <w:sz w:val="28"/>
          <w:szCs w:val="28"/>
        </w:rPr>
        <w:t>Документ «Коммерческое предложение»</w:t>
      </w:r>
      <w:r w:rsidR="00DB3796">
        <w:rPr>
          <w:sz w:val="28"/>
          <w:szCs w:val="28"/>
        </w:rPr>
        <w:t xml:space="preserve"> (добавить в подсистему «Продажи»)</w:t>
      </w:r>
    </w:p>
    <w:p w:rsidR="006507A2" w:rsidRPr="00405BAE" w:rsidRDefault="006507A2" w:rsidP="0094071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106589"/>
            <wp:effectExtent l="0" t="0" r="3175" b="8255"/>
            <wp:docPr id="3" name="Рисунок 3" descr="D:\конфигурация\YandexDisk\Скриншоты\2023-01-30_18-27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игурация\YandexDisk\Скриншоты\2023-01-30_18-27-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16" w:rsidRPr="00405BAE" w:rsidRDefault="00405BAE" w:rsidP="00940716">
      <w:pPr>
        <w:rPr>
          <w:sz w:val="24"/>
          <w:szCs w:val="24"/>
        </w:rPr>
      </w:pPr>
      <w:r w:rsidRPr="00405BAE">
        <w:rPr>
          <w:sz w:val="24"/>
          <w:szCs w:val="24"/>
        </w:rPr>
        <w:t>Перечень основных данных предложения (Шапка документа)</w:t>
      </w:r>
    </w:p>
    <w:p w:rsidR="00405BAE" w:rsidRPr="00405BAE" w:rsidRDefault="00405BAE" w:rsidP="00940716">
      <w:pPr>
        <w:rPr>
          <w:b/>
        </w:rPr>
      </w:pPr>
      <w:r w:rsidRPr="00405BAE">
        <w:tab/>
      </w:r>
      <w:r w:rsidRPr="00405BAE">
        <w:rPr>
          <w:b/>
        </w:rPr>
        <w:t xml:space="preserve">Номер Дата </w:t>
      </w:r>
    </w:p>
    <w:p w:rsidR="00940716" w:rsidRDefault="00940716" w:rsidP="00940716">
      <w:r>
        <w:tab/>
      </w:r>
      <w:r w:rsidRPr="00405BAE">
        <w:rPr>
          <w:b/>
        </w:rPr>
        <w:t>Наименование проекта</w:t>
      </w:r>
      <w:r>
        <w:t xml:space="preserve"> (строковое поле)</w:t>
      </w:r>
    </w:p>
    <w:p w:rsidR="00940716" w:rsidRDefault="00940716" w:rsidP="00940716">
      <w:r>
        <w:tab/>
      </w:r>
      <w:r w:rsidRPr="00405BAE">
        <w:rPr>
          <w:b/>
        </w:rPr>
        <w:t>Текущий этап</w:t>
      </w:r>
      <w:r>
        <w:t xml:space="preserve"> (предопределенный список для выбора)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Черновик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Не согласовано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Отправлен счет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В работе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Выполнено</w:t>
      </w:r>
    </w:p>
    <w:p w:rsidR="00940716" w:rsidRDefault="00940716" w:rsidP="00940716">
      <w:pPr>
        <w:pStyle w:val="a3"/>
        <w:numPr>
          <w:ilvl w:val="2"/>
          <w:numId w:val="1"/>
        </w:numPr>
      </w:pPr>
      <w:r>
        <w:t>Отменено</w:t>
      </w:r>
    </w:p>
    <w:p w:rsidR="00405BAE" w:rsidRDefault="00940716" w:rsidP="00940716">
      <w:r>
        <w:tab/>
      </w:r>
      <w:r w:rsidRPr="00405BAE">
        <w:rPr>
          <w:b/>
        </w:rPr>
        <w:t>Компания</w:t>
      </w:r>
      <w:r>
        <w:t xml:space="preserve"> (выбор из справочника контрагентов, необязательный)</w:t>
      </w:r>
      <w:r>
        <w:tab/>
      </w:r>
    </w:p>
    <w:p w:rsidR="00405BAE" w:rsidRDefault="00405BAE" w:rsidP="00940716">
      <w:r>
        <w:tab/>
      </w:r>
      <w:r w:rsidRPr="00405BAE">
        <w:rPr>
          <w:b/>
        </w:rPr>
        <w:t>Контактное лицо</w:t>
      </w:r>
      <w:r>
        <w:t xml:space="preserve"> (если указана компания, выбор из подчиненного справочника контактов; </w:t>
      </w:r>
      <w:r>
        <w:tab/>
      </w:r>
      <w:r>
        <w:tab/>
        <w:t>если компания не указана – строковое поле для произвольного ввода данных)</w:t>
      </w:r>
    </w:p>
    <w:p w:rsidR="00405BAE" w:rsidRDefault="00405BAE" w:rsidP="00940716">
      <w:r>
        <w:tab/>
      </w:r>
      <w:r w:rsidRPr="00405BAE">
        <w:rPr>
          <w:b/>
        </w:rPr>
        <w:t>Текст коммерческого предложения</w:t>
      </w:r>
      <w:r>
        <w:t xml:space="preserve"> (поле </w:t>
      </w:r>
      <w:r>
        <w:rPr>
          <w:lang w:val="en-US"/>
        </w:rPr>
        <w:t>html</w:t>
      </w:r>
      <w:r w:rsidRPr="00405BAE">
        <w:t xml:space="preserve"> </w:t>
      </w:r>
      <w:r>
        <w:t xml:space="preserve">документа, возможность форматировать </w:t>
      </w:r>
      <w:r>
        <w:tab/>
      </w:r>
      <w:r>
        <w:tab/>
      </w:r>
      <w:r>
        <w:tab/>
        <w:t>текст)</w:t>
      </w:r>
    </w:p>
    <w:p w:rsidR="00DB3796" w:rsidRDefault="00DB3796" w:rsidP="00940716">
      <w:r>
        <w:tab/>
      </w:r>
      <w:r w:rsidRPr="00DB3796">
        <w:rPr>
          <w:b/>
        </w:rPr>
        <w:t>Условия оплаты</w:t>
      </w:r>
      <w:r>
        <w:t xml:space="preserve"> (тестовое поле)</w:t>
      </w:r>
    </w:p>
    <w:p w:rsidR="00DB3796" w:rsidRDefault="00DB3796" w:rsidP="00940716">
      <w:r>
        <w:lastRenderedPageBreak/>
        <w:tab/>
      </w:r>
      <w:r w:rsidRPr="00DB3796">
        <w:rPr>
          <w:b/>
        </w:rPr>
        <w:t xml:space="preserve">Условия </w:t>
      </w:r>
      <w:r>
        <w:rPr>
          <w:b/>
        </w:rPr>
        <w:t>поставки</w:t>
      </w:r>
      <w:r>
        <w:t xml:space="preserve"> (тестовое поле)</w:t>
      </w:r>
    </w:p>
    <w:p w:rsidR="00405BAE" w:rsidRDefault="00405BAE" w:rsidP="00940716">
      <w:r>
        <w:tab/>
      </w:r>
      <w:r w:rsidRPr="00405BAE">
        <w:rPr>
          <w:b/>
        </w:rPr>
        <w:t>Товары</w:t>
      </w:r>
      <w:r w:rsidR="00DB3796">
        <w:rPr>
          <w:b/>
        </w:rPr>
        <w:t xml:space="preserve"> </w:t>
      </w:r>
      <w:r w:rsidRPr="00405BAE">
        <w:rPr>
          <w:b/>
        </w:rPr>
        <w:t>(Услуги)</w:t>
      </w:r>
      <w:r>
        <w:t xml:space="preserve"> (табличная часть документа с возможность формировать список </w:t>
      </w:r>
      <w:r>
        <w:tab/>
      </w:r>
      <w:r>
        <w:tab/>
      </w:r>
      <w:r>
        <w:tab/>
      </w:r>
      <w:r>
        <w:tab/>
        <w:t>материалов/товаров/услуг)</w:t>
      </w:r>
    </w:p>
    <w:p w:rsidR="00405BAE" w:rsidRDefault="00405BAE" w:rsidP="00940716">
      <w:r>
        <w:tab/>
      </w:r>
      <w:r>
        <w:tab/>
      </w:r>
      <w:r w:rsidRPr="00DB3796">
        <w:rPr>
          <w:b/>
        </w:rPr>
        <w:t>Номенклатура</w:t>
      </w:r>
      <w:r>
        <w:t xml:space="preserve"> (справочник Номенклатура)</w:t>
      </w:r>
    </w:p>
    <w:p w:rsidR="00DB3796" w:rsidRDefault="00DB3796" w:rsidP="00940716">
      <w:r>
        <w:tab/>
      </w:r>
      <w:r>
        <w:tab/>
      </w:r>
      <w:r w:rsidRPr="00DB3796">
        <w:rPr>
          <w:b/>
        </w:rPr>
        <w:t>Количество</w:t>
      </w:r>
      <w:r>
        <w:t xml:space="preserve"> (числовое значение)</w:t>
      </w:r>
    </w:p>
    <w:p w:rsidR="00DB3796" w:rsidRDefault="00DB3796" w:rsidP="00940716">
      <w:r>
        <w:tab/>
      </w:r>
      <w:r>
        <w:tab/>
      </w:r>
      <w:r w:rsidRPr="00DB3796">
        <w:rPr>
          <w:b/>
        </w:rPr>
        <w:t>Цена</w:t>
      </w:r>
      <w:r>
        <w:t xml:space="preserve"> (числовое значение)</w:t>
      </w:r>
    </w:p>
    <w:p w:rsidR="00DB3796" w:rsidRDefault="00DB3796" w:rsidP="00940716">
      <w:r>
        <w:tab/>
      </w:r>
      <w:r>
        <w:tab/>
      </w:r>
      <w:r w:rsidRPr="00DB3796">
        <w:rPr>
          <w:b/>
        </w:rPr>
        <w:t>Сумма</w:t>
      </w:r>
      <w:r>
        <w:t xml:space="preserve"> (числовое значение)</w:t>
      </w:r>
    </w:p>
    <w:p w:rsidR="00DB3796" w:rsidRDefault="00DB3796" w:rsidP="00940716">
      <w:r>
        <w:tab/>
      </w:r>
      <w:r>
        <w:tab/>
      </w:r>
      <w:r w:rsidRPr="00DB3796">
        <w:rPr>
          <w:b/>
        </w:rPr>
        <w:t>Дата выполнения/поставки</w:t>
      </w:r>
      <w:r>
        <w:t xml:space="preserve"> (дата)</w:t>
      </w:r>
    </w:p>
    <w:p w:rsidR="00DB3796" w:rsidRDefault="00DB3796" w:rsidP="00DB3796">
      <w:pPr>
        <w:rPr>
          <w:sz w:val="24"/>
          <w:szCs w:val="24"/>
        </w:rPr>
      </w:pPr>
      <w:bookmarkStart w:id="0" w:name="_GoBack"/>
      <w:bookmarkEnd w:id="0"/>
    </w:p>
    <w:p w:rsidR="00DB3796" w:rsidRDefault="00CE79C3" w:rsidP="00DB3796">
      <w:pPr>
        <w:rPr>
          <w:sz w:val="24"/>
          <w:szCs w:val="24"/>
        </w:rPr>
      </w:pPr>
      <w:r>
        <w:rPr>
          <w:sz w:val="24"/>
          <w:szCs w:val="24"/>
        </w:rPr>
        <w:t>Создать</w:t>
      </w:r>
      <w:r w:rsidR="00DB3796">
        <w:rPr>
          <w:sz w:val="24"/>
          <w:szCs w:val="24"/>
        </w:rPr>
        <w:t xml:space="preserve"> возможность </w:t>
      </w:r>
      <w:r>
        <w:rPr>
          <w:sz w:val="24"/>
          <w:szCs w:val="24"/>
        </w:rPr>
        <w:t>ввести на основании счет на оплату с авто заполнением всех заполненных данных.</w:t>
      </w:r>
    </w:p>
    <w:p w:rsidR="00CE79C3" w:rsidRDefault="00CE79C3" w:rsidP="00DB3796">
      <w:pPr>
        <w:rPr>
          <w:sz w:val="24"/>
          <w:szCs w:val="24"/>
        </w:rPr>
      </w:pPr>
      <w:r>
        <w:rPr>
          <w:sz w:val="24"/>
          <w:szCs w:val="24"/>
        </w:rPr>
        <w:t xml:space="preserve">Создать </w:t>
      </w:r>
      <w:r w:rsidR="006507A2">
        <w:rPr>
          <w:sz w:val="24"/>
          <w:szCs w:val="24"/>
        </w:rPr>
        <w:t xml:space="preserve">простенький </w:t>
      </w:r>
      <w:r>
        <w:rPr>
          <w:sz w:val="24"/>
          <w:szCs w:val="24"/>
        </w:rPr>
        <w:t xml:space="preserve">отчет для руководителя по </w:t>
      </w:r>
      <w:r w:rsidR="006507A2">
        <w:rPr>
          <w:sz w:val="24"/>
          <w:szCs w:val="24"/>
        </w:rPr>
        <w:t xml:space="preserve">коммерческим </w:t>
      </w:r>
      <w:r>
        <w:rPr>
          <w:sz w:val="24"/>
          <w:szCs w:val="24"/>
        </w:rPr>
        <w:t>предложениям</w:t>
      </w:r>
      <w:r w:rsidR="006507A2">
        <w:rPr>
          <w:sz w:val="24"/>
          <w:szCs w:val="24"/>
        </w:rPr>
        <w:t xml:space="preserve">. Группировки: </w:t>
      </w:r>
      <w:proofErr w:type="spellStart"/>
      <w:r w:rsidR="006507A2">
        <w:rPr>
          <w:sz w:val="24"/>
          <w:szCs w:val="24"/>
        </w:rPr>
        <w:t>Ком</w:t>
      </w:r>
      <w:proofErr w:type="gramStart"/>
      <w:r w:rsidR="006507A2">
        <w:rPr>
          <w:sz w:val="24"/>
          <w:szCs w:val="24"/>
        </w:rPr>
        <w:t>.п</w:t>
      </w:r>
      <w:proofErr w:type="gramEnd"/>
      <w:r w:rsidR="006507A2">
        <w:rPr>
          <w:sz w:val="24"/>
          <w:szCs w:val="24"/>
        </w:rPr>
        <w:t>редложение</w:t>
      </w:r>
      <w:proofErr w:type="spellEnd"/>
      <w:r w:rsidR="006507A2">
        <w:rPr>
          <w:sz w:val="24"/>
          <w:szCs w:val="24"/>
        </w:rPr>
        <w:t>, номенклатура</w:t>
      </w:r>
    </w:p>
    <w:p w:rsidR="00CE79C3" w:rsidRDefault="00CE79C3" w:rsidP="00DB3796">
      <w:pPr>
        <w:rPr>
          <w:sz w:val="24"/>
          <w:szCs w:val="24"/>
        </w:rPr>
      </w:pPr>
      <w:r>
        <w:rPr>
          <w:sz w:val="24"/>
          <w:szCs w:val="24"/>
        </w:rPr>
        <w:tab/>
        <w:t>Фильтры: Период, менеджер, статусы, компания</w:t>
      </w:r>
    </w:p>
    <w:p w:rsidR="00DB3796" w:rsidRDefault="00DB3796" w:rsidP="00DB3796">
      <w:pPr>
        <w:rPr>
          <w:sz w:val="24"/>
          <w:szCs w:val="24"/>
        </w:rPr>
      </w:pPr>
    </w:p>
    <w:p w:rsidR="00DB3796" w:rsidRDefault="00DB3796" w:rsidP="00DB3796">
      <w:pPr>
        <w:rPr>
          <w:sz w:val="24"/>
          <w:szCs w:val="24"/>
        </w:rPr>
      </w:pPr>
      <w:r w:rsidRPr="00405BAE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печатных форм для клиента</w:t>
      </w:r>
      <w:r w:rsidR="006507A2">
        <w:rPr>
          <w:sz w:val="24"/>
          <w:szCs w:val="24"/>
        </w:rPr>
        <w:t>:</w:t>
      </w:r>
    </w:p>
    <w:p w:rsidR="00DB3796" w:rsidRDefault="00DB3796" w:rsidP="00DB3796">
      <w:pPr>
        <w:rPr>
          <w:sz w:val="24"/>
          <w:szCs w:val="24"/>
        </w:rPr>
      </w:pPr>
      <w:r>
        <w:rPr>
          <w:sz w:val="24"/>
          <w:szCs w:val="24"/>
        </w:rPr>
        <w:t>Простая оперативная форма коммерческого предложения</w:t>
      </w:r>
      <w:r w:rsidR="006507A2">
        <w:rPr>
          <w:sz w:val="24"/>
          <w:szCs w:val="24"/>
        </w:rPr>
        <w:t xml:space="preserve"> (см. пример печатной формы в УТ11 – </w:t>
      </w:r>
      <w:r w:rsidR="006507A2" w:rsidRPr="006507A2">
        <w:rPr>
          <w:sz w:val="24"/>
          <w:szCs w:val="24"/>
          <w:u w:val="single"/>
        </w:rPr>
        <w:t>лучше просто целиком взять из УТ</w:t>
      </w:r>
      <w:r w:rsidR="006507A2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015136"/>
            <wp:effectExtent l="0" t="0" r="3175" b="0"/>
            <wp:docPr id="1" name="Рисунок 1" descr="D:\конфигурация\YandexDisk\Скриншоты\2023-01-29_12-32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игурация\YandexDisk\Скриншоты\2023-01-29_12-32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96" w:rsidRDefault="00DB3796" w:rsidP="00940716">
      <w:r>
        <w:tab/>
      </w:r>
      <w:r>
        <w:tab/>
      </w:r>
    </w:p>
    <w:sectPr w:rsidR="00DB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5250"/>
    <w:multiLevelType w:val="hybridMultilevel"/>
    <w:tmpl w:val="0FACA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16"/>
    <w:rsid w:val="0001784E"/>
    <w:rsid w:val="00405BAE"/>
    <w:rsid w:val="006507A2"/>
    <w:rsid w:val="00940716"/>
    <w:rsid w:val="00CE79C3"/>
    <w:rsid w:val="00D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2023-01-29T09:04:00Z</dcterms:created>
  <dcterms:modified xsi:type="dcterms:W3CDTF">2023-01-30T15:32:00Z</dcterms:modified>
</cp:coreProperties>
</file>