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DC" w:rsidRDefault="00F20BB6" w:rsidP="00F20BB6">
      <w:pPr>
        <w:pStyle w:val="a3"/>
        <w:numPr>
          <w:ilvl w:val="0"/>
          <w:numId w:val="1"/>
        </w:numPr>
      </w:pPr>
      <w:r>
        <w:t xml:space="preserve">Карточка номенклатуры изделия </w:t>
      </w:r>
      <w:r w:rsidRPr="00F20BB6">
        <w:rPr>
          <w:b/>
        </w:rPr>
        <w:t>Д-131 Носки</w:t>
      </w:r>
      <w:r>
        <w:t xml:space="preserve"> </w:t>
      </w:r>
      <w:r w:rsidRPr="00F20BB6">
        <w:t>11-12, (Рисунок 01)</w:t>
      </w:r>
      <w:r>
        <w:t xml:space="preserve"> </w:t>
      </w:r>
    </w:p>
    <w:p w:rsidR="00F20BB6" w:rsidRDefault="00F20BB6" w:rsidP="00F20BB6">
      <w:pPr>
        <w:ind w:left="360"/>
      </w:pPr>
      <w:r>
        <w:rPr>
          <w:noProof/>
          <w:lang w:eastAsia="ru-RU"/>
        </w:rPr>
        <w:drawing>
          <wp:inline distT="0" distB="0" distL="0" distR="0" wp14:anchorId="7CC3E648" wp14:editId="02665F55">
            <wp:extent cx="5940425" cy="29451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характеристи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BB6" w:rsidRDefault="00F20BB6" w:rsidP="00F20BB6">
      <w:pPr>
        <w:ind w:left="360"/>
      </w:pPr>
      <w:r>
        <w:t xml:space="preserve">У характеристики есть </w:t>
      </w:r>
      <w:r w:rsidR="008965C9">
        <w:t>множество свойств,</w:t>
      </w:r>
      <w:r>
        <w:t xml:space="preserve"> которые напрямую зависят на длительность вязания изделия. </w:t>
      </w:r>
    </w:p>
    <w:p w:rsidR="00E344C9" w:rsidRDefault="00F20BB6" w:rsidP="00E344C9">
      <w:pPr>
        <w:pStyle w:val="a3"/>
        <w:numPr>
          <w:ilvl w:val="0"/>
          <w:numId w:val="1"/>
        </w:numPr>
      </w:pPr>
      <w:r>
        <w:t xml:space="preserve">Карточки ресурсов предприятия </w:t>
      </w:r>
      <w:r w:rsidR="00E344C9">
        <w:t>(Оборудования для производства) есть на каждом цеху и у всех свои свойства. Вязальные ресурсы отличаются друг от друга типам, количеством игл, классом и т.д. Остальные ресурсы на других цехах так же.</w:t>
      </w:r>
    </w:p>
    <w:p w:rsidR="00E344C9" w:rsidRDefault="00E344C9" w:rsidP="00E344C9">
      <w:pPr>
        <w:pStyle w:val="a3"/>
        <w:numPr>
          <w:ilvl w:val="0"/>
          <w:numId w:val="1"/>
        </w:numPr>
      </w:pPr>
      <w:r>
        <w:t>В каждой карточке номенклатуры в спецификации указано на всех этапах производства на каких ресурсах производится и за какое время каждая операция.</w:t>
      </w:r>
    </w:p>
    <w:p w:rsidR="00E344C9" w:rsidRDefault="00E344C9" w:rsidP="00E344C9">
      <w:pPr>
        <w:pStyle w:val="a3"/>
        <w:numPr>
          <w:ilvl w:val="0"/>
          <w:numId w:val="1"/>
        </w:numPr>
      </w:pPr>
      <w:r>
        <w:t xml:space="preserve">С учетом всех данный нужно чтоб при поступлении заказа от покупателя мы распределили (запланировали) наши ресурсы вязального цеха этим заказам так чтоб было минимальное количество </w:t>
      </w:r>
      <w:r w:rsidR="008965C9">
        <w:t>перезаправок. (</w:t>
      </w:r>
      <w:r>
        <w:t xml:space="preserve">нужно одинаковые модели планировать на тот же ресурс чтоб менялось </w:t>
      </w:r>
      <w:r w:rsidR="008965C9">
        <w:t>задание,</w:t>
      </w:r>
      <w:r>
        <w:t xml:space="preserve"> а модель оставалась той же. </w:t>
      </w:r>
    </w:p>
    <w:p w:rsidR="00E344C9" w:rsidRDefault="00E344C9" w:rsidP="00E344C9">
      <w:pPr>
        <w:pStyle w:val="a3"/>
        <w:numPr>
          <w:ilvl w:val="0"/>
          <w:numId w:val="1"/>
        </w:numPr>
      </w:pPr>
      <w:r>
        <w:t xml:space="preserve">Что должна делать программа, она должна определить данная модель на каких типах ресурсов может вязаться из этих ресурсов отсортировать найти ресурсы на которых последним заданием стоит такая же модель и если не срывается срок отгрузки то распределить на эти ресурсы, если же срок срывается то найти первую освобождающеюся машину и поставить на </w:t>
      </w:r>
      <w:proofErr w:type="gramStart"/>
      <w:r>
        <w:t>нее(</w:t>
      </w:r>
      <w:proofErr w:type="gramEnd"/>
      <w:r>
        <w:t>уже перезаправк</w:t>
      </w:r>
      <w:r w:rsidR="008965C9">
        <w:t>у</w:t>
      </w:r>
      <w:r>
        <w:t xml:space="preserve"> на другую модель не избе</w:t>
      </w:r>
      <w:r w:rsidR="008965C9">
        <w:t>жать</w:t>
      </w:r>
      <w:r>
        <w:t>)</w:t>
      </w:r>
    </w:p>
    <w:p w:rsidR="00E344C9" w:rsidRDefault="00E344C9" w:rsidP="00E344C9">
      <w:pPr>
        <w:pStyle w:val="a3"/>
        <w:numPr>
          <w:ilvl w:val="0"/>
          <w:numId w:val="1"/>
        </w:numPr>
      </w:pPr>
      <w:r>
        <w:t xml:space="preserve">Как только модель распределена по ресурсам у нас уже есть длительность загрузки каждого ресурса со всеми детализациями по моделям заказчиком и </w:t>
      </w:r>
      <w:proofErr w:type="spellStart"/>
      <w:r>
        <w:t>т.д</w:t>
      </w:r>
      <w:proofErr w:type="spellEnd"/>
    </w:p>
    <w:p w:rsidR="005112CA" w:rsidRDefault="005112CA" w:rsidP="00E344C9">
      <w:pPr>
        <w:pStyle w:val="a3"/>
        <w:numPr>
          <w:ilvl w:val="0"/>
          <w:numId w:val="1"/>
        </w:numPr>
      </w:pPr>
      <w:r>
        <w:t>Следующий этап планирование последующих этапов производства на основании выпуска вязального цеха</w:t>
      </w:r>
      <w:r w:rsidR="008965C9">
        <w:t xml:space="preserve">, </w:t>
      </w:r>
      <w:proofErr w:type="gramStart"/>
      <w:r w:rsidR="008965C9">
        <w:t>Ну</w:t>
      </w:r>
      <w:proofErr w:type="gramEnd"/>
      <w:r w:rsidR="008965C9">
        <w:t xml:space="preserve"> все остальные этапы зависят от предыдущего выпуска.</w:t>
      </w:r>
    </w:p>
    <w:p w:rsidR="008965C9" w:rsidRDefault="008965C9" w:rsidP="00E344C9">
      <w:pPr>
        <w:pStyle w:val="a3"/>
        <w:numPr>
          <w:ilvl w:val="0"/>
          <w:numId w:val="1"/>
        </w:numPr>
      </w:pPr>
      <w:r>
        <w:t>В целом задача создать рабочее место планирования чтоб планировать вязальный цех с учетом всех нюансов потом планировать остальные цеха и возможность корректировки утвержденного плана производства, то есть на вязальном цеху могут с одной машина какое-то задание перекинуть на другую машину и соответственно все сроки изменятся и последующие этапы тоже должны сместится и подстроиться по новым датам.</w:t>
      </w:r>
    </w:p>
    <w:p w:rsidR="009364E7" w:rsidRDefault="009364E7" w:rsidP="009364E7">
      <w:pPr>
        <w:ind w:left="360"/>
      </w:pPr>
      <w:r>
        <w:t xml:space="preserve">На данный момент все это уже реализована в </w:t>
      </w:r>
      <w:proofErr w:type="gramStart"/>
      <w:r>
        <w:t>какой то</w:t>
      </w:r>
      <w:proofErr w:type="gramEnd"/>
      <w:r>
        <w:t xml:space="preserve"> мере но не смогли довести до конца, </w:t>
      </w:r>
    </w:p>
    <w:p w:rsidR="009364E7" w:rsidRDefault="009364E7" w:rsidP="009364E7">
      <w:pPr>
        <w:ind w:left="360"/>
      </w:pPr>
      <w:proofErr w:type="gramStart"/>
      <w:r>
        <w:t>Человек</w:t>
      </w:r>
      <w:proofErr w:type="gramEnd"/>
      <w:r>
        <w:t xml:space="preserve"> который это делал по причинам здоровья не может продолжить работу. Нужно чтоб вы посмотрели оценили и дали ответ сможете доделать этот проект или нет.</w:t>
      </w:r>
      <w:bookmarkStart w:id="0" w:name="_GoBack"/>
      <w:bookmarkEnd w:id="0"/>
    </w:p>
    <w:sectPr w:rsidR="0093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00A60"/>
    <w:multiLevelType w:val="hybridMultilevel"/>
    <w:tmpl w:val="66728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D7"/>
    <w:rsid w:val="00051CD7"/>
    <w:rsid w:val="000E60AF"/>
    <w:rsid w:val="005112CA"/>
    <w:rsid w:val="007D40DC"/>
    <w:rsid w:val="007F79A8"/>
    <w:rsid w:val="008965C9"/>
    <w:rsid w:val="009364E7"/>
    <w:rsid w:val="00E344C9"/>
    <w:rsid w:val="00F2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055F"/>
  <w15:chartTrackingRefBased/>
  <w15:docId w15:val="{01D33362-B48A-45F7-9347-A4089CD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Раисян</dc:creator>
  <cp:keywords/>
  <dc:description/>
  <cp:lastModifiedBy>Артур Раисян</cp:lastModifiedBy>
  <cp:revision>6</cp:revision>
  <dcterms:created xsi:type="dcterms:W3CDTF">2023-02-03T06:49:00Z</dcterms:created>
  <dcterms:modified xsi:type="dcterms:W3CDTF">2023-02-03T09:20:00Z</dcterms:modified>
</cp:coreProperties>
</file>